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7B" w:rsidRDefault="001D3D7B">
      <w:pPr>
        <w:keepNext/>
        <w:suppressAutoHyphens/>
        <w:spacing w:after="0" w:line="240" w:lineRule="auto"/>
        <w:jc w:val="center"/>
        <w:rPr>
          <w:rFonts w:ascii="Arial" w:eastAsia="Arial" w:hAnsi="Arial" w:cs="Arial"/>
          <w:b/>
          <w:sz w:val="4"/>
        </w:rPr>
      </w:pPr>
      <w:bookmarkStart w:id="0" w:name="_GoBack"/>
      <w:bookmarkEnd w:id="0"/>
    </w:p>
    <w:p w:rsidR="001D3D7B" w:rsidRDefault="001323AF">
      <w:pPr>
        <w:keepNext/>
        <w:suppressAutoHyphens/>
        <w:spacing w:after="0" w:line="240" w:lineRule="auto"/>
        <w:jc w:val="center"/>
        <w:rPr>
          <w:rFonts w:ascii="Arial" w:eastAsia="Arial" w:hAnsi="Arial" w:cs="Arial"/>
          <w:b/>
          <w:color w:val="FF0000"/>
          <w:sz w:val="16"/>
          <w:shd w:val="clear" w:color="auto" w:fill="FFFF00"/>
        </w:rPr>
      </w:pPr>
      <w:r>
        <w:rPr>
          <w:rFonts w:ascii="Arial" w:eastAsia="Arial" w:hAnsi="Arial" w:cs="Arial"/>
          <w:b/>
          <w:sz w:val="20"/>
        </w:rPr>
        <w:t xml:space="preserve">CONCURSO PÚBLICO PARA PROVIMENTO DE CARGOS </w:t>
      </w:r>
    </w:p>
    <w:p w:rsidR="001D3D7B" w:rsidRDefault="001323AF">
      <w:pPr>
        <w:suppressAutoHyphens/>
        <w:spacing w:after="0" w:line="240" w:lineRule="auto"/>
        <w:jc w:val="center"/>
        <w:rPr>
          <w:rFonts w:ascii="Arial" w:eastAsia="Arial" w:hAnsi="Arial" w:cs="Arial"/>
          <w:b/>
          <w:sz w:val="20"/>
        </w:rPr>
      </w:pPr>
      <w:r>
        <w:rPr>
          <w:rFonts w:ascii="Arial" w:eastAsia="Arial" w:hAnsi="Arial" w:cs="Arial"/>
          <w:b/>
          <w:sz w:val="20"/>
        </w:rPr>
        <w:t xml:space="preserve">EDITAL Nº 001/2017 </w:t>
      </w:r>
    </w:p>
    <w:p w:rsidR="001D3D7B" w:rsidRDefault="001323AF">
      <w:pPr>
        <w:suppressAutoHyphens/>
        <w:spacing w:after="0" w:line="240" w:lineRule="auto"/>
        <w:jc w:val="center"/>
        <w:rPr>
          <w:rFonts w:ascii="Arial" w:eastAsia="Arial" w:hAnsi="Arial" w:cs="Arial"/>
          <w:b/>
          <w:sz w:val="20"/>
        </w:rPr>
      </w:pPr>
      <w:r>
        <w:rPr>
          <w:rFonts w:ascii="Arial" w:eastAsia="Arial" w:hAnsi="Arial" w:cs="Arial"/>
          <w:b/>
          <w:sz w:val="20"/>
        </w:rPr>
        <w:t xml:space="preserve">REALIZAÇÃO: </w:t>
      </w:r>
      <w:proofErr w:type="gramStart"/>
      <w:r>
        <w:rPr>
          <w:rFonts w:ascii="Arial" w:eastAsia="Arial" w:hAnsi="Arial" w:cs="Arial"/>
          <w:b/>
          <w:sz w:val="20"/>
        </w:rPr>
        <w:t>OBJETIVA CONCURSOS</w:t>
      </w:r>
      <w:proofErr w:type="gramEnd"/>
      <w:r>
        <w:rPr>
          <w:rFonts w:ascii="Arial" w:eastAsia="Arial" w:hAnsi="Arial" w:cs="Arial"/>
          <w:b/>
          <w:sz w:val="20"/>
        </w:rPr>
        <w:t xml:space="preserve"> LTDA</w:t>
      </w:r>
    </w:p>
    <w:p w:rsidR="001D3D7B" w:rsidRDefault="001D3D7B">
      <w:pPr>
        <w:suppressAutoHyphens/>
        <w:spacing w:after="0" w:line="240" w:lineRule="auto"/>
        <w:ind w:firstLine="851"/>
        <w:jc w:val="center"/>
        <w:rPr>
          <w:rFonts w:ascii="Arial" w:eastAsia="Arial" w:hAnsi="Arial" w:cs="Arial"/>
          <w:b/>
          <w:sz w:val="20"/>
        </w:rPr>
      </w:pPr>
    </w:p>
    <w:p w:rsidR="001D3D7B" w:rsidRDefault="001323AF">
      <w:pPr>
        <w:spacing w:after="0" w:line="240" w:lineRule="auto"/>
        <w:ind w:firstLine="567"/>
        <w:jc w:val="both"/>
        <w:rPr>
          <w:rFonts w:ascii="Arial" w:eastAsia="Arial" w:hAnsi="Arial" w:cs="Arial"/>
          <w:sz w:val="20"/>
        </w:rPr>
      </w:pPr>
      <w:r>
        <w:rPr>
          <w:rFonts w:ascii="Arial" w:eastAsia="Arial" w:hAnsi="Arial" w:cs="Arial"/>
          <w:b/>
          <w:caps/>
          <w:sz w:val="20"/>
        </w:rPr>
        <w:t xml:space="preserve">José GILNEI MANARA MANZONI, </w:t>
      </w:r>
      <w:r>
        <w:rPr>
          <w:rFonts w:ascii="Arial" w:eastAsia="Arial" w:hAnsi="Arial" w:cs="Arial"/>
          <w:sz w:val="20"/>
        </w:rPr>
        <w:t xml:space="preserve">Vice-Prefeito no Cargo de Prefeito Municipal de                                     </w:t>
      </w:r>
      <w:proofErr w:type="spellStart"/>
      <w:r>
        <w:rPr>
          <w:rFonts w:ascii="Arial" w:eastAsia="Arial" w:hAnsi="Arial" w:cs="Arial"/>
          <w:sz w:val="20"/>
        </w:rPr>
        <w:t>Unistalda</w:t>
      </w:r>
      <w:proofErr w:type="spellEnd"/>
      <w:r>
        <w:rPr>
          <w:rFonts w:ascii="Arial" w:eastAsia="Arial" w:hAnsi="Arial" w:cs="Arial"/>
          <w:sz w:val="20"/>
        </w:rPr>
        <w:t>, por meio da Secretaria de Administração, no uso de suas atribuições legais, nos termos do Art. 37 da Constituição Federal e Lei Orgânica Municipal e emendas, TOR</w:t>
      </w:r>
      <w:r>
        <w:rPr>
          <w:rFonts w:ascii="Arial" w:eastAsia="Arial" w:hAnsi="Arial" w:cs="Arial"/>
          <w:sz w:val="20"/>
        </w:rPr>
        <w:t xml:space="preserve">NA PÚBLICO que realizará CONCURSO PÚBLICO, sob o regime Estatutário - </w:t>
      </w:r>
      <w:proofErr w:type="gramStart"/>
      <w:r>
        <w:rPr>
          <w:rFonts w:ascii="Arial" w:eastAsia="Arial" w:hAnsi="Arial" w:cs="Arial"/>
          <w:sz w:val="20"/>
        </w:rPr>
        <w:t>Lei Municipal nº 068, de 29 de dezembro de 1997 e alterações,</w:t>
      </w:r>
      <w:r>
        <w:rPr>
          <w:rFonts w:ascii="Arial" w:eastAsia="Arial" w:hAnsi="Arial" w:cs="Arial"/>
          <w:b/>
          <w:sz w:val="20"/>
        </w:rPr>
        <w:t xml:space="preserve"> </w:t>
      </w:r>
      <w:r>
        <w:rPr>
          <w:rFonts w:ascii="Arial" w:eastAsia="Arial" w:hAnsi="Arial" w:cs="Arial"/>
          <w:sz w:val="20"/>
        </w:rPr>
        <w:t>para provimento de vagas legais e formação de cadastro reserva</w:t>
      </w:r>
      <w:proofErr w:type="gramEnd"/>
      <w:r>
        <w:rPr>
          <w:rFonts w:ascii="Arial" w:eastAsia="Arial" w:hAnsi="Arial" w:cs="Arial"/>
          <w:sz w:val="20"/>
        </w:rPr>
        <w:t xml:space="preserve"> do quadro geral dos servidores da Prefeitura Municipal, com a</w:t>
      </w:r>
      <w:r>
        <w:rPr>
          <w:rFonts w:ascii="Arial" w:eastAsia="Arial" w:hAnsi="Arial" w:cs="Arial"/>
          <w:sz w:val="20"/>
        </w:rPr>
        <w:t xml:space="preserve"> execução técnico-administrativa da empresa </w:t>
      </w:r>
      <w:r>
        <w:rPr>
          <w:rFonts w:ascii="Arial" w:eastAsia="Arial" w:hAnsi="Arial" w:cs="Arial"/>
          <w:b/>
          <w:sz w:val="20"/>
        </w:rPr>
        <w:t>OBJETIVA CONCURSOS LTDA.</w:t>
      </w:r>
      <w:r>
        <w:rPr>
          <w:rFonts w:ascii="Arial" w:eastAsia="Arial" w:hAnsi="Arial" w:cs="Arial"/>
          <w:sz w:val="20"/>
        </w:rPr>
        <w:t>, o qual reger-se-á pelas Instruções Especiais contidas neste Edital, pelo Decreto nº 002, de 25 de janeiro  de 2017 - Regulamento de Concursos e pelas demais disposições legais vigentes.</w:t>
      </w:r>
    </w:p>
    <w:p w:rsidR="001D3D7B" w:rsidRDefault="001D3D7B">
      <w:pPr>
        <w:suppressAutoHyphens/>
        <w:spacing w:after="0" w:line="240" w:lineRule="auto"/>
        <w:ind w:firstLine="851"/>
        <w:jc w:val="both"/>
        <w:rPr>
          <w:rFonts w:ascii="Arial" w:eastAsia="Arial" w:hAnsi="Arial" w:cs="Arial"/>
          <w:sz w:val="20"/>
        </w:rPr>
      </w:pPr>
    </w:p>
    <w:p w:rsidR="001D3D7B" w:rsidRDefault="001323AF">
      <w:pPr>
        <w:suppressAutoHyphens/>
        <w:spacing w:after="0" w:line="240" w:lineRule="auto"/>
        <w:jc w:val="center"/>
        <w:rPr>
          <w:rFonts w:ascii="Arial" w:eastAsia="Arial" w:hAnsi="Arial" w:cs="Arial"/>
          <w:b/>
          <w:sz w:val="20"/>
          <w:shd w:val="clear" w:color="auto" w:fill="B9B9FF"/>
        </w:rPr>
      </w:pPr>
      <w:r>
        <w:rPr>
          <w:rFonts w:ascii="Arial" w:eastAsia="Arial" w:hAnsi="Arial" w:cs="Arial"/>
          <w:b/>
          <w:sz w:val="20"/>
          <w:shd w:val="clear" w:color="auto" w:fill="B9B9FF"/>
        </w:rPr>
        <w:t>DISPOSIÇÕES PRELIMINARES</w:t>
      </w:r>
    </w:p>
    <w:p w:rsidR="001D3D7B" w:rsidRDefault="001D3D7B">
      <w:pPr>
        <w:suppressAutoHyphens/>
        <w:spacing w:after="0" w:line="240" w:lineRule="auto"/>
        <w:jc w:val="both"/>
        <w:rPr>
          <w:rFonts w:ascii="Arial" w:eastAsia="Arial" w:hAnsi="Arial" w:cs="Arial"/>
          <w:color w:val="000000"/>
          <w:sz w:val="10"/>
        </w:rPr>
      </w:pPr>
    </w:p>
    <w:p w:rsidR="001D3D7B" w:rsidRDefault="001323AF">
      <w:pPr>
        <w:suppressAutoHyphens/>
        <w:spacing w:after="0" w:line="240" w:lineRule="auto"/>
        <w:ind w:right="-1" w:firstLine="567"/>
        <w:jc w:val="both"/>
        <w:rPr>
          <w:rFonts w:ascii="Arial" w:eastAsia="Arial" w:hAnsi="Arial" w:cs="Arial"/>
          <w:sz w:val="20"/>
        </w:rPr>
      </w:pPr>
      <w:r>
        <w:rPr>
          <w:rFonts w:ascii="Arial" w:eastAsia="Arial" w:hAnsi="Arial" w:cs="Arial"/>
          <w:sz w:val="20"/>
        </w:rPr>
        <w:t xml:space="preserve">A divulgação oficial do inteiro teor deste Edital dar-se-á com a afixação no </w:t>
      </w:r>
      <w:r>
        <w:rPr>
          <w:rFonts w:ascii="Arial" w:eastAsia="Arial" w:hAnsi="Arial" w:cs="Arial"/>
          <w:b/>
          <w:sz w:val="20"/>
        </w:rPr>
        <w:t xml:space="preserve">Mural de Publicações Oficiais da Prefeitura Municipal de </w:t>
      </w:r>
      <w:proofErr w:type="spellStart"/>
      <w:r>
        <w:rPr>
          <w:rFonts w:ascii="Arial" w:eastAsia="Arial" w:hAnsi="Arial" w:cs="Arial"/>
          <w:b/>
          <w:sz w:val="20"/>
        </w:rPr>
        <w:t>Unistalda</w:t>
      </w:r>
      <w:proofErr w:type="spellEnd"/>
      <w:r>
        <w:rPr>
          <w:rFonts w:ascii="Arial" w:eastAsia="Arial" w:hAnsi="Arial" w:cs="Arial"/>
          <w:sz w:val="20"/>
        </w:rPr>
        <w:t xml:space="preserve">, bem como, na internet, pelos </w:t>
      </w:r>
      <w:r>
        <w:rPr>
          <w:rFonts w:ascii="Arial" w:eastAsia="Arial" w:hAnsi="Arial" w:cs="Arial"/>
          <w:i/>
          <w:sz w:val="20"/>
        </w:rPr>
        <w:t>sites</w:t>
      </w:r>
      <w:r>
        <w:rPr>
          <w:rFonts w:ascii="Arial" w:eastAsia="Arial" w:hAnsi="Arial" w:cs="Arial"/>
          <w:sz w:val="20"/>
        </w:rPr>
        <w:t xml:space="preserve"> </w:t>
      </w:r>
      <w:hyperlink r:id="rId6">
        <w:r>
          <w:rPr>
            <w:rFonts w:ascii="Arial" w:eastAsia="Arial" w:hAnsi="Arial" w:cs="Arial"/>
            <w:b/>
            <w:color w:val="0000FF"/>
            <w:sz w:val="20"/>
            <w:u w:val="single"/>
          </w:rPr>
          <w:t>www.objetivas.com.br</w:t>
        </w:r>
      </w:hyperlink>
      <w:r>
        <w:rPr>
          <w:rFonts w:ascii="Arial" w:eastAsia="Arial" w:hAnsi="Arial" w:cs="Arial"/>
          <w:b/>
          <w:sz w:val="20"/>
        </w:rPr>
        <w:t xml:space="preserve"> e </w:t>
      </w:r>
      <w:hyperlink r:id="rId7">
        <w:r>
          <w:rPr>
            <w:rFonts w:ascii="Arial" w:eastAsia="Arial" w:hAnsi="Arial" w:cs="Arial"/>
            <w:b/>
            <w:color w:val="0000FF"/>
            <w:sz w:val="20"/>
            <w:u w:val="single"/>
          </w:rPr>
          <w:t>www.unistalda.rs.gov.br</w:t>
        </w:r>
      </w:hyperlink>
      <w:r>
        <w:rPr>
          <w:rFonts w:ascii="Arial" w:eastAsia="Arial" w:hAnsi="Arial" w:cs="Arial"/>
          <w:sz w:val="20"/>
        </w:rPr>
        <w:t>, sendo seu extrato veiculado no “</w:t>
      </w:r>
      <w:r>
        <w:rPr>
          <w:rFonts w:ascii="Arial" w:eastAsia="Arial" w:hAnsi="Arial" w:cs="Arial"/>
          <w:b/>
          <w:sz w:val="20"/>
        </w:rPr>
        <w:t>JORNAL EXPRESSO ILUSTRADO</w:t>
      </w:r>
      <w:r>
        <w:rPr>
          <w:rFonts w:ascii="Arial" w:eastAsia="Arial" w:hAnsi="Arial" w:cs="Arial"/>
          <w:sz w:val="20"/>
        </w:rPr>
        <w:t>”, de Santiago, ou ainda em jornal de circulação regional.</w:t>
      </w:r>
    </w:p>
    <w:p w:rsidR="001D3D7B" w:rsidRDefault="001D3D7B">
      <w:pPr>
        <w:suppressAutoHyphens/>
        <w:spacing w:after="0" w:line="240" w:lineRule="auto"/>
        <w:ind w:right="-1" w:firstLine="851"/>
        <w:jc w:val="both"/>
        <w:rPr>
          <w:rFonts w:ascii="Arial" w:eastAsia="Arial" w:hAnsi="Arial" w:cs="Arial"/>
          <w:sz w:val="20"/>
        </w:rPr>
      </w:pPr>
    </w:p>
    <w:p w:rsidR="001D3D7B" w:rsidRDefault="001323AF">
      <w:pPr>
        <w:suppressAutoHyphens/>
        <w:spacing w:after="0" w:line="240" w:lineRule="auto"/>
        <w:ind w:right="-1" w:firstLine="567"/>
        <w:jc w:val="both"/>
        <w:rPr>
          <w:rFonts w:ascii="Arial" w:eastAsia="Arial" w:hAnsi="Arial" w:cs="Arial"/>
          <w:color w:val="000000"/>
          <w:sz w:val="20"/>
        </w:rPr>
      </w:pPr>
      <w:r>
        <w:rPr>
          <w:rFonts w:ascii="Arial" w:eastAsia="Arial" w:hAnsi="Arial" w:cs="Arial"/>
          <w:sz w:val="20"/>
        </w:rPr>
        <w:t>Os demais editais relativos às etapas do</w:t>
      </w:r>
      <w:r>
        <w:rPr>
          <w:rFonts w:ascii="Arial" w:eastAsia="Arial" w:hAnsi="Arial" w:cs="Arial"/>
          <w:sz w:val="20"/>
        </w:rPr>
        <w:t xml:space="preserve"> Concurso Público serão publicados no </w:t>
      </w:r>
      <w:r>
        <w:rPr>
          <w:rFonts w:ascii="Arial" w:eastAsia="Arial" w:hAnsi="Arial" w:cs="Arial"/>
          <w:b/>
          <w:sz w:val="20"/>
        </w:rPr>
        <w:t xml:space="preserve">Mural de Publicações Oficiais da Prefeitura Municipal de </w:t>
      </w:r>
      <w:proofErr w:type="spellStart"/>
      <w:r>
        <w:rPr>
          <w:rFonts w:ascii="Arial" w:eastAsia="Arial" w:hAnsi="Arial" w:cs="Arial"/>
          <w:b/>
          <w:sz w:val="20"/>
        </w:rPr>
        <w:t>Unistalda</w:t>
      </w:r>
      <w:proofErr w:type="spellEnd"/>
      <w:r>
        <w:rPr>
          <w:rFonts w:ascii="Arial" w:eastAsia="Arial" w:hAnsi="Arial" w:cs="Arial"/>
          <w:sz w:val="20"/>
        </w:rPr>
        <w:t xml:space="preserve">, bem como, na internet, nos </w:t>
      </w:r>
      <w:r>
        <w:rPr>
          <w:rFonts w:ascii="Arial" w:eastAsia="Arial" w:hAnsi="Arial" w:cs="Arial"/>
          <w:i/>
          <w:sz w:val="20"/>
        </w:rPr>
        <w:t>sites</w:t>
      </w:r>
      <w:r>
        <w:rPr>
          <w:rFonts w:ascii="Arial" w:eastAsia="Arial" w:hAnsi="Arial" w:cs="Arial"/>
          <w:sz w:val="20"/>
        </w:rPr>
        <w:t xml:space="preserve"> acima mencionados, podendo ainda, a critério da Administração, ser publicados nos meios de comunicação existentes no </w:t>
      </w:r>
      <w:r>
        <w:rPr>
          <w:rFonts w:ascii="Arial" w:eastAsia="Arial" w:hAnsi="Arial" w:cs="Arial"/>
          <w:sz w:val="20"/>
        </w:rPr>
        <w:t>Município ou ainda em jornal de circulação regional, sob a forma de extrato.</w:t>
      </w:r>
    </w:p>
    <w:p w:rsidR="001D3D7B" w:rsidRDefault="001D3D7B">
      <w:pPr>
        <w:suppressAutoHyphens/>
        <w:spacing w:after="0" w:line="240" w:lineRule="auto"/>
        <w:ind w:right="49" w:firstLine="567"/>
        <w:jc w:val="both"/>
        <w:rPr>
          <w:rFonts w:ascii="Arial" w:eastAsia="Arial" w:hAnsi="Arial" w:cs="Arial"/>
          <w:sz w:val="20"/>
        </w:rPr>
      </w:pPr>
    </w:p>
    <w:p w:rsidR="001D3D7B" w:rsidRDefault="001323AF">
      <w:pPr>
        <w:suppressAutoHyphens/>
        <w:spacing w:after="0" w:line="240" w:lineRule="auto"/>
        <w:ind w:right="49" w:firstLine="567"/>
        <w:jc w:val="both"/>
        <w:rPr>
          <w:rFonts w:ascii="Arial" w:eastAsia="Arial" w:hAnsi="Arial" w:cs="Arial"/>
          <w:color w:val="000000"/>
          <w:sz w:val="20"/>
        </w:rPr>
      </w:pPr>
      <w:r>
        <w:rPr>
          <w:rFonts w:ascii="Arial" w:eastAsia="Arial" w:hAnsi="Arial" w:cs="Arial"/>
          <w:color w:val="000000"/>
          <w:sz w:val="24"/>
        </w:rPr>
        <w:t xml:space="preserve"> </w:t>
      </w:r>
      <w:r>
        <w:rPr>
          <w:rFonts w:ascii="Arial" w:eastAsia="Arial" w:hAnsi="Arial" w:cs="Arial"/>
          <w:color w:val="000000"/>
          <w:sz w:val="20"/>
        </w:rPr>
        <w:t>As datas definidas neste Edital poderão sofrer alteração em virtude da necessidade de ajustes operacionais, mediante a publicação de Edital nos meios de comunicação acima estipulados.</w:t>
      </w:r>
    </w:p>
    <w:p w:rsidR="001D3D7B" w:rsidRDefault="001D3D7B">
      <w:pPr>
        <w:suppressAutoHyphens/>
        <w:spacing w:after="0" w:line="240" w:lineRule="auto"/>
        <w:ind w:right="49" w:firstLine="567"/>
        <w:jc w:val="both"/>
        <w:rPr>
          <w:rFonts w:ascii="Arial" w:eastAsia="Arial" w:hAnsi="Arial" w:cs="Arial"/>
          <w:sz w:val="20"/>
        </w:rPr>
      </w:pPr>
    </w:p>
    <w:p w:rsidR="001D3D7B" w:rsidRDefault="001323AF">
      <w:pPr>
        <w:suppressAutoHyphens/>
        <w:spacing w:after="0" w:line="240" w:lineRule="auto"/>
        <w:ind w:right="49" w:firstLine="567"/>
        <w:jc w:val="both"/>
        <w:rPr>
          <w:rFonts w:ascii="Arial" w:eastAsia="Arial" w:hAnsi="Arial" w:cs="Arial"/>
          <w:sz w:val="20"/>
        </w:rPr>
      </w:pPr>
      <w:r>
        <w:rPr>
          <w:rFonts w:ascii="Arial" w:eastAsia="Arial" w:hAnsi="Arial" w:cs="Arial"/>
          <w:sz w:val="20"/>
        </w:rPr>
        <w:t>É importante destacar que todos os interessados em participar do Concur</w:t>
      </w:r>
      <w:r>
        <w:rPr>
          <w:rFonts w:ascii="Arial" w:eastAsia="Arial" w:hAnsi="Arial" w:cs="Arial"/>
          <w:sz w:val="20"/>
        </w:rPr>
        <w:t>so Público deverão obrigatoriamente ler na íntegra este Edital e seus Anexos. É de inteira responsabilidade dos candidatos conhecer todas as normas e condições estabelecidas neste Edital e seus Anexos.</w:t>
      </w:r>
    </w:p>
    <w:p w:rsidR="001D3D7B" w:rsidRDefault="001D3D7B">
      <w:pPr>
        <w:suppressAutoHyphens/>
        <w:spacing w:after="0" w:line="240" w:lineRule="auto"/>
        <w:ind w:right="49" w:firstLine="567"/>
        <w:jc w:val="both"/>
        <w:rPr>
          <w:rFonts w:ascii="Arial" w:eastAsia="Arial" w:hAnsi="Arial" w:cs="Arial"/>
          <w:sz w:val="20"/>
        </w:rPr>
      </w:pPr>
    </w:p>
    <w:p w:rsidR="001D3D7B" w:rsidRDefault="001323AF">
      <w:pPr>
        <w:suppressAutoHyphens/>
        <w:spacing w:after="0" w:line="240" w:lineRule="auto"/>
        <w:ind w:right="-1" w:firstLine="567"/>
        <w:jc w:val="both"/>
        <w:rPr>
          <w:rFonts w:ascii="Arial" w:eastAsia="Arial" w:hAnsi="Arial" w:cs="Arial"/>
          <w:sz w:val="20"/>
        </w:rPr>
      </w:pPr>
      <w:r>
        <w:rPr>
          <w:rFonts w:ascii="Arial" w:eastAsia="Arial" w:hAnsi="Arial" w:cs="Arial"/>
          <w:sz w:val="20"/>
        </w:rPr>
        <w:t>Efetuada inscrição, o candidato manifesta tacitamente</w:t>
      </w:r>
      <w:r>
        <w:rPr>
          <w:rFonts w:ascii="Arial" w:eastAsia="Arial" w:hAnsi="Arial" w:cs="Arial"/>
          <w:sz w:val="20"/>
        </w:rPr>
        <w:t xml:space="preserve"> o conhecimento e aceitação das regras </w:t>
      </w:r>
      <w:proofErr w:type="spellStart"/>
      <w:r>
        <w:rPr>
          <w:rFonts w:ascii="Arial" w:eastAsia="Arial" w:hAnsi="Arial" w:cs="Arial"/>
          <w:sz w:val="20"/>
        </w:rPr>
        <w:t>editalícias</w:t>
      </w:r>
      <w:proofErr w:type="spellEnd"/>
      <w:r>
        <w:rPr>
          <w:rFonts w:ascii="Arial" w:eastAsia="Arial" w:hAnsi="Arial" w:cs="Arial"/>
          <w:sz w:val="20"/>
        </w:rPr>
        <w:t>, bem como quanto à realização das provas nos prazos estipulados, não cabendo qualquer alegação de desconhecimento.</w:t>
      </w:r>
    </w:p>
    <w:p w:rsidR="001D3D7B" w:rsidRDefault="001D3D7B">
      <w:pPr>
        <w:suppressAutoHyphens/>
        <w:spacing w:after="0" w:line="240" w:lineRule="auto"/>
        <w:ind w:right="-1" w:firstLine="567"/>
        <w:jc w:val="both"/>
        <w:rPr>
          <w:rFonts w:ascii="Arial" w:eastAsia="Arial" w:hAnsi="Arial" w:cs="Arial"/>
          <w:sz w:val="20"/>
        </w:rPr>
      </w:pPr>
    </w:p>
    <w:p w:rsidR="001D3D7B" w:rsidRDefault="001323AF">
      <w:pPr>
        <w:suppressAutoHyphens/>
        <w:spacing w:after="0" w:line="240" w:lineRule="auto"/>
        <w:ind w:right="-1" w:firstLine="567"/>
        <w:jc w:val="both"/>
        <w:rPr>
          <w:rFonts w:ascii="Arial" w:eastAsia="Arial" w:hAnsi="Arial" w:cs="Arial"/>
          <w:sz w:val="20"/>
        </w:rPr>
      </w:pPr>
      <w:r>
        <w:rPr>
          <w:rFonts w:ascii="Arial" w:eastAsia="Arial" w:hAnsi="Arial" w:cs="Arial"/>
          <w:sz w:val="20"/>
        </w:rPr>
        <w:t>Por se tratar de Concurso Público, concretizada a inscrição, o candidato manifesta tacita</w:t>
      </w:r>
      <w:r>
        <w:rPr>
          <w:rFonts w:ascii="Arial" w:eastAsia="Arial" w:hAnsi="Arial" w:cs="Arial"/>
          <w:sz w:val="20"/>
        </w:rPr>
        <w:t>mente ciência de que seus dados (nome e número de inscrição) e resultados também serão públicos, anuindo assim com a sua publicação nos meios acima referidos.</w:t>
      </w:r>
    </w:p>
    <w:p w:rsidR="001D3D7B" w:rsidRDefault="001D3D7B">
      <w:pPr>
        <w:suppressAutoHyphens/>
        <w:spacing w:after="0" w:line="240" w:lineRule="auto"/>
        <w:ind w:right="49" w:firstLine="567"/>
        <w:jc w:val="both"/>
        <w:rPr>
          <w:rFonts w:ascii="Arial" w:eastAsia="Arial" w:hAnsi="Arial" w:cs="Arial"/>
          <w:sz w:val="20"/>
        </w:rPr>
      </w:pPr>
    </w:p>
    <w:p w:rsidR="001D3D7B" w:rsidRDefault="001323AF">
      <w:pPr>
        <w:suppressAutoHyphens/>
        <w:spacing w:after="0" w:line="240" w:lineRule="auto"/>
        <w:ind w:right="49" w:firstLine="567"/>
        <w:jc w:val="both"/>
        <w:rPr>
          <w:rFonts w:ascii="Arial" w:eastAsia="Arial" w:hAnsi="Arial" w:cs="Arial"/>
          <w:sz w:val="20"/>
        </w:rPr>
      </w:pPr>
      <w:r>
        <w:rPr>
          <w:rFonts w:ascii="Arial" w:eastAsia="Arial" w:hAnsi="Arial" w:cs="Arial"/>
          <w:sz w:val="20"/>
        </w:rPr>
        <w:t>As informações prestadas pelo candidato e eventuais documentos entregues por ele são de sua inte</w:t>
      </w:r>
      <w:r>
        <w:rPr>
          <w:rFonts w:ascii="Arial" w:eastAsia="Arial" w:hAnsi="Arial" w:cs="Arial"/>
          <w:sz w:val="20"/>
        </w:rPr>
        <w:t>ira responsabilidade, podendo responder, no caso de falsidade, a qualquer momento, por crime contra a fé pública, o que acarretará sua eliminação do certame.</w:t>
      </w:r>
    </w:p>
    <w:p w:rsidR="001D3D7B" w:rsidRDefault="001D3D7B">
      <w:pPr>
        <w:suppressAutoHyphens/>
        <w:spacing w:after="0" w:line="240" w:lineRule="auto"/>
        <w:ind w:right="49" w:firstLine="567"/>
        <w:jc w:val="both"/>
        <w:rPr>
          <w:rFonts w:ascii="Arial" w:eastAsia="Arial" w:hAnsi="Arial" w:cs="Arial"/>
          <w:color w:val="000000"/>
          <w:sz w:val="20"/>
        </w:rPr>
      </w:pPr>
    </w:p>
    <w:p w:rsidR="001D3D7B" w:rsidRDefault="001323AF">
      <w:pPr>
        <w:suppressAutoHyphens/>
        <w:spacing w:after="0" w:line="240" w:lineRule="auto"/>
        <w:ind w:right="49" w:firstLine="567"/>
        <w:jc w:val="both"/>
        <w:rPr>
          <w:rFonts w:ascii="Arial" w:eastAsia="Arial" w:hAnsi="Arial" w:cs="Arial"/>
          <w:color w:val="000000"/>
          <w:sz w:val="20"/>
        </w:rPr>
      </w:pPr>
      <w:r>
        <w:rPr>
          <w:rFonts w:ascii="Arial" w:eastAsia="Arial" w:hAnsi="Arial" w:cs="Arial"/>
          <w:color w:val="000000"/>
          <w:sz w:val="20"/>
        </w:rPr>
        <w:t xml:space="preserve">Durante </w:t>
      </w:r>
      <w:r>
        <w:rPr>
          <w:rFonts w:ascii="Arial" w:eastAsia="Arial" w:hAnsi="Arial" w:cs="Arial"/>
          <w:sz w:val="20"/>
        </w:rPr>
        <w:t>todo o curso deste certame, é assegurado ao candidato o direito à ampla defesa e ao contr</w:t>
      </w:r>
      <w:r>
        <w:rPr>
          <w:rFonts w:ascii="Arial" w:eastAsia="Arial" w:hAnsi="Arial" w:cs="Arial"/>
          <w:sz w:val="20"/>
        </w:rPr>
        <w:t xml:space="preserve">aditório, nos termos do </w:t>
      </w:r>
      <w:r>
        <w:rPr>
          <w:rFonts w:ascii="Arial" w:eastAsia="Arial" w:hAnsi="Arial" w:cs="Arial"/>
          <w:sz w:val="20"/>
          <w:u w:val="single"/>
        </w:rPr>
        <w:t xml:space="preserve">Capítulo VIII </w:t>
      </w:r>
      <w:r>
        <w:rPr>
          <w:rFonts w:ascii="Arial" w:eastAsia="Arial" w:hAnsi="Arial" w:cs="Arial"/>
          <w:sz w:val="20"/>
        </w:rPr>
        <w:t>deste Edital</w:t>
      </w:r>
      <w:r>
        <w:rPr>
          <w:rFonts w:ascii="Arial" w:eastAsia="Arial" w:hAnsi="Arial" w:cs="Arial"/>
          <w:color w:val="000000"/>
          <w:sz w:val="20"/>
        </w:rPr>
        <w:t>.</w:t>
      </w:r>
    </w:p>
    <w:p w:rsidR="001D3D7B" w:rsidRDefault="001D3D7B">
      <w:pPr>
        <w:suppressAutoHyphens/>
        <w:spacing w:after="0" w:line="240" w:lineRule="auto"/>
        <w:ind w:right="49" w:firstLine="567"/>
        <w:jc w:val="both"/>
        <w:rPr>
          <w:rFonts w:ascii="Arial" w:eastAsia="Arial" w:hAnsi="Arial" w:cs="Arial"/>
          <w:color w:val="000000"/>
          <w:sz w:val="20"/>
        </w:rPr>
      </w:pPr>
    </w:p>
    <w:p w:rsidR="001D3D7B" w:rsidRDefault="001323AF">
      <w:pPr>
        <w:suppressAutoHyphens/>
        <w:spacing w:after="0" w:line="240" w:lineRule="auto"/>
        <w:ind w:right="49" w:firstLine="567"/>
        <w:jc w:val="both"/>
        <w:rPr>
          <w:rFonts w:ascii="Arial" w:eastAsia="Arial" w:hAnsi="Arial" w:cs="Arial"/>
          <w:sz w:val="20"/>
        </w:rPr>
      </w:pPr>
      <w:r>
        <w:rPr>
          <w:rFonts w:ascii="Arial" w:eastAsia="Arial" w:hAnsi="Arial" w:cs="Arial"/>
          <w:sz w:val="20"/>
        </w:rPr>
        <w:t>Todos os horários definidos neste Edital, seus Anexos e demais publicações oficiais referentes ao andamento deste certame têm como referência o Horário de Brasília-DF.</w:t>
      </w:r>
    </w:p>
    <w:p w:rsidR="001D3D7B" w:rsidRDefault="001D3D7B">
      <w:pPr>
        <w:suppressAutoHyphens/>
        <w:spacing w:after="0" w:line="240" w:lineRule="auto"/>
        <w:ind w:right="49" w:firstLine="567"/>
        <w:jc w:val="both"/>
        <w:rPr>
          <w:rFonts w:ascii="Arial" w:eastAsia="Arial" w:hAnsi="Arial" w:cs="Arial"/>
          <w:color w:val="000000"/>
          <w:sz w:val="20"/>
        </w:rPr>
      </w:pPr>
    </w:p>
    <w:p w:rsidR="001D3D7B" w:rsidRDefault="001323AF">
      <w:pPr>
        <w:suppressAutoHyphens/>
        <w:spacing w:after="0" w:line="240" w:lineRule="auto"/>
        <w:ind w:right="49" w:firstLine="567"/>
        <w:jc w:val="both"/>
        <w:rPr>
          <w:rFonts w:ascii="Arial" w:eastAsia="Arial" w:hAnsi="Arial" w:cs="Arial"/>
          <w:sz w:val="20"/>
        </w:rPr>
      </w:pPr>
      <w:r>
        <w:rPr>
          <w:rFonts w:ascii="Arial" w:eastAsia="Arial" w:hAnsi="Arial" w:cs="Arial"/>
          <w:sz w:val="20"/>
        </w:rPr>
        <w:t>É de inteira responsabilidade do c</w:t>
      </w:r>
      <w:r>
        <w:rPr>
          <w:rFonts w:ascii="Arial" w:eastAsia="Arial" w:hAnsi="Arial" w:cs="Arial"/>
          <w:sz w:val="20"/>
        </w:rPr>
        <w:t xml:space="preserve">andidato, </w:t>
      </w:r>
      <w:r>
        <w:rPr>
          <w:rFonts w:ascii="Arial" w:eastAsia="Arial" w:hAnsi="Arial" w:cs="Arial"/>
          <w:color w:val="000000"/>
          <w:sz w:val="20"/>
        </w:rPr>
        <w:t>seguir estritamente as instruções contidas neste Edital</w:t>
      </w:r>
      <w:r>
        <w:rPr>
          <w:rFonts w:ascii="Arial" w:eastAsia="Arial" w:hAnsi="Arial" w:cs="Arial"/>
          <w:sz w:val="20"/>
        </w:rPr>
        <w:t>, bem como acompanhar os comunicados e os Editais referentes ao andamento deste Concurso Público, divulgados nos meios acima mencionados.</w:t>
      </w:r>
    </w:p>
    <w:p w:rsidR="001D3D7B" w:rsidRDefault="001D3D7B">
      <w:pPr>
        <w:suppressAutoHyphens/>
        <w:spacing w:after="0" w:line="240" w:lineRule="auto"/>
        <w:ind w:right="49" w:firstLine="567"/>
        <w:jc w:val="both"/>
        <w:rPr>
          <w:rFonts w:ascii="Arial" w:eastAsia="Arial" w:hAnsi="Arial" w:cs="Arial"/>
          <w:color w:val="000000"/>
          <w:sz w:val="20"/>
        </w:rPr>
      </w:pPr>
    </w:p>
    <w:p w:rsidR="001D3D7B" w:rsidRDefault="001323AF">
      <w:pPr>
        <w:suppressAutoHyphens/>
        <w:spacing w:after="0" w:line="240" w:lineRule="auto"/>
        <w:ind w:right="49" w:firstLine="567"/>
        <w:jc w:val="both"/>
        <w:rPr>
          <w:rFonts w:ascii="Arial" w:eastAsia="Arial" w:hAnsi="Arial" w:cs="Arial"/>
          <w:sz w:val="20"/>
        </w:rPr>
      </w:pPr>
      <w:r>
        <w:rPr>
          <w:rFonts w:ascii="Arial" w:eastAsia="Arial" w:hAnsi="Arial" w:cs="Arial"/>
          <w:sz w:val="20"/>
        </w:rPr>
        <w:t xml:space="preserve">Os casos omissos neste Edital serão resolvidos pela </w:t>
      </w:r>
      <w:r>
        <w:rPr>
          <w:rFonts w:ascii="Arial" w:eastAsia="Arial" w:hAnsi="Arial" w:cs="Arial"/>
          <w:b/>
          <w:sz w:val="20"/>
        </w:rPr>
        <w:t>Comissão do Concurso Público</w:t>
      </w:r>
      <w:r>
        <w:rPr>
          <w:rFonts w:ascii="Arial" w:eastAsia="Arial" w:hAnsi="Arial" w:cs="Arial"/>
          <w:sz w:val="20"/>
        </w:rPr>
        <w:t xml:space="preserve"> em conjunto com </w:t>
      </w:r>
      <w:proofErr w:type="gramStart"/>
      <w:r>
        <w:rPr>
          <w:rFonts w:ascii="Arial" w:eastAsia="Arial" w:hAnsi="Arial" w:cs="Arial"/>
          <w:sz w:val="20"/>
        </w:rPr>
        <w:t xml:space="preserve">a </w:t>
      </w:r>
      <w:r>
        <w:rPr>
          <w:rFonts w:ascii="Arial" w:eastAsia="Arial" w:hAnsi="Arial" w:cs="Arial"/>
          <w:b/>
          <w:sz w:val="20"/>
        </w:rPr>
        <w:t>Objetiva Concursos</w:t>
      </w:r>
      <w:proofErr w:type="gramEnd"/>
      <w:r>
        <w:rPr>
          <w:rFonts w:ascii="Arial" w:eastAsia="Arial" w:hAnsi="Arial" w:cs="Arial"/>
          <w:b/>
          <w:sz w:val="20"/>
        </w:rPr>
        <w:t xml:space="preserve"> Ltda</w:t>
      </w:r>
      <w:r>
        <w:rPr>
          <w:rFonts w:ascii="Arial" w:eastAsia="Arial" w:hAnsi="Arial" w:cs="Arial"/>
          <w:sz w:val="20"/>
        </w:rPr>
        <w:t>.</w:t>
      </w:r>
    </w:p>
    <w:p w:rsidR="001D3D7B" w:rsidRDefault="001D3D7B">
      <w:pPr>
        <w:spacing w:after="0" w:line="240" w:lineRule="auto"/>
        <w:jc w:val="both"/>
        <w:rPr>
          <w:rFonts w:ascii="Arial" w:eastAsia="Arial" w:hAnsi="Arial" w:cs="Arial"/>
          <w:sz w:val="20"/>
        </w:rPr>
      </w:pPr>
    </w:p>
    <w:p w:rsidR="001D3D7B" w:rsidRDefault="001D3D7B">
      <w:pPr>
        <w:spacing w:after="0" w:line="240" w:lineRule="auto"/>
        <w:jc w:val="both"/>
        <w:rPr>
          <w:rFonts w:ascii="Arial" w:eastAsia="Arial" w:hAnsi="Arial" w:cs="Arial"/>
          <w:sz w:val="20"/>
        </w:rPr>
      </w:pPr>
    </w:p>
    <w:p w:rsidR="001D3D7B" w:rsidRDefault="001323AF">
      <w:pPr>
        <w:suppressAutoHyphens/>
        <w:spacing w:after="0" w:line="240" w:lineRule="auto"/>
        <w:jc w:val="center"/>
        <w:rPr>
          <w:rFonts w:ascii="Arial" w:eastAsia="Arial" w:hAnsi="Arial" w:cs="Arial"/>
          <w:b/>
          <w:sz w:val="20"/>
          <w:shd w:val="clear" w:color="auto" w:fill="B9B9FF"/>
        </w:rPr>
      </w:pPr>
      <w:r>
        <w:rPr>
          <w:rFonts w:ascii="Arial" w:eastAsia="Arial" w:hAnsi="Arial" w:cs="Arial"/>
          <w:b/>
          <w:sz w:val="20"/>
          <w:shd w:val="clear" w:color="auto" w:fill="B9B9FF"/>
        </w:rPr>
        <w:t xml:space="preserve">CAPÍTULO I - DOS CARGOS, VAGAS E </w:t>
      </w:r>
      <w:proofErr w:type="gramStart"/>
      <w:r>
        <w:rPr>
          <w:rFonts w:ascii="Arial" w:eastAsia="Arial" w:hAnsi="Arial" w:cs="Arial"/>
          <w:b/>
          <w:sz w:val="20"/>
          <w:shd w:val="clear" w:color="auto" w:fill="B9B9FF"/>
        </w:rPr>
        <w:t>REQUISITOS</w:t>
      </w:r>
      <w:proofErr w:type="gramEnd"/>
      <w:r>
        <w:rPr>
          <w:rFonts w:ascii="Arial" w:eastAsia="Arial" w:hAnsi="Arial" w:cs="Arial"/>
          <w:b/>
          <w:sz w:val="20"/>
          <w:shd w:val="clear" w:color="auto" w:fill="B9B9FF"/>
        </w:rPr>
        <w:t xml:space="preserve"> </w:t>
      </w:r>
    </w:p>
    <w:p w:rsidR="001D3D7B" w:rsidRDefault="001D3D7B">
      <w:pPr>
        <w:suppressAutoHyphens/>
        <w:spacing w:after="0" w:line="240" w:lineRule="auto"/>
        <w:jc w:val="both"/>
        <w:rPr>
          <w:rFonts w:ascii="Arial" w:eastAsia="Arial" w:hAnsi="Arial" w:cs="Arial"/>
          <w:b/>
          <w:sz w:val="20"/>
        </w:rPr>
      </w:pPr>
    </w:p>
    <w:p w:rsidR="001D3D7B" w:rsidRDefault="001323AF">
      <w:pPr>
        <w:suppressAutoHyphens/>
        <w:spacing w:after="0" w:line="240" w:lineRule="auto"/>
        <w:jc w:val="both"/>
        <w:rPr>
          <w:rFonts w:ascii="Arial" w:eastAsia="Arial" w:hAnsi="Arial" w:cs="Arial"/>
          <w:b/>
          <w:sz w:val="20"/>
        </w:rPr>
      </w:pPr>
      <w:r>
        <w:rPr>
          <w:rFonts w:ascii="Arial" w:eastAsia="Arial" w:hAnsi="Arial" w:cs="Arial"/>
          <w:b/>
          <w:sz w:val="20"/>
        </w:rPr>
        <w:t>1.1. DAS VAGAS:</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1.1.1. O Concurso Público destina-se ao provimento das vagas legais existentes e à formação de cadastro reserva, de acordo com a tabela de cargos abaixo e, ainda, das vagas que vierem a existir no prazo de validade do certame.</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1.1.2. A habilitação no Conc</w:t>
      </w:r>
      <w:r>
        <w:rPr>
          <w:rFonts w:ascii="Arial" w:eastAsia="Arial" w:hAnsi="Arial" w:cs="Arial"/>
          <w:sz w:val="20"/>
        </w:rPr>
        <w:t xml:space="preserve">urso Público não assegura ao candidato a posse imediata, mas apenas a garantia de ser nomeado segundo as vagas existentes, de acordo com as necessidades da Administração Municipal, respeitada a ordem de classificação, dentro da validade do certame. </w:t>
      </w:r>
    </w:p>
    <w:p w:rsidR="001D3D7B" w:rsidRDefault="001D3D7B">
      <w:pPr>
        <w:suppressAutoHyphens/>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1.1.2</w:t>
      </w:r>
      <w:r>
        <w:rPr>
          <w:rFonts w:ascii="Arial" w:eastAsia="Arial" w:hAnsi="Arial" w:cs="Arial"/>
          <w:sz w:val="20"/>
        </w:rPr>
        <w:t>.1. A nomeação para os cargos designados como Cadastro Reserva fica condicionada à liberação e/ou à criação futura de vagas no prazo de validade deste Concurso Público.</w:t>
      </w:r>
    </w:p>
    <w:p w:rsidR="001D3D7B" w:rsidRDefault="001D3D7B">
      <w:pPr>
        <w:suppressAutoHyphens/>
        <w:spacing w:after="0" w:line="240" w:lineRule="auto"/>
        <w:jc w:val="both"/>
        <w:rPr>
          <w:rFonts w:ascii="Arial" w:eastAsia="Arial" w:hAnsi="Arial" w:cs="Arial"/>
          <w:b/>
          <w:sz w:val="20"/>
        </w:rPr>
      </w:pPr>
    </w:p>
    <w:p w:rsidR="001D3D7B" w:rsidRDefault="001323AF">
      <w:pPr>
        <w:suppressAutoHyphens/>
        <w:spacing w:after="0" w:line="240" w:lineRule="auto"/>
        <w:jc w:val="both"/>
        <w:rPr>
          <w:rFonts w:ascii="Arial" w:eastAsia="Arial" w:hAnsi="Arial" w:cs="Arial"/>
          <w:b/>
          <w:sz w:val="20"/>
        </w:rPr>
      </w:pPr>
      <w:r>
        <w:rPr>
          <w:rFonts w:ascii="Arial" w:eastAsia="Arial" w:hAnsi="Arial" w:cs="Arial"/>
          <w:b/>
          <w:sz w:val="20"/>
        </w:rPr>
        <w:t>1.1.3 - Tabela de Cargos:</w:t>
      </w:r>
    </w:p>
    <w:p w:rsidR="001D3D7B" w:rsidRDefault="001323AF">
      <w:pPr>
        <w:suppressAutoHyphens/>
        <w:spacing w:after="0" w:line="240" w:lineRule="auto"/>
        <w:jc w:val="both"/>
        <w:rPr>
          <w:rFonts w:ascii="Arial" w:eastAsia="Arial" w:hAnsi="Arial" w:cs="Arial"/>
          <w:b/>
          <w:sz w:val="12"/>
        </w:rPr>
      </w:pPr>
      <w:r>
        <w:rPr>
          <w:rFonts w:ascii="Arial" w:eastAsia="Arial" w:hAnsi="Arial" w:cs="Arial"/>
          <w:b/>
          <w:sz w:val="20"/>
        </w:rPr>
        <w:t xml:space="preserve"> </w:t>
      </w:r>
    </w:p>
    <w:tbl>
      <w:tblPr>
        <w:tblW w:w="0" w:type="auto"/>
        <w:jc w:val="center"/>
        <w:tblCellMar>
          <w:left w:w="10" w:type="dxa"/>
          <w:right w:w="10" w:type="dxa"/>
        </w:tblCellMar>
        <w:tblLook w:val="0000" w:firstRow="0" w:lastRow="0" w:firstColumn="0" w:lastColumn="0" w:noHBand="0" w:noVBand="0"/>
      </w:tblPr>
      <w:tblGrid>
        <w:gridCol w:w="2385"/>
        <w:gridCol w:w="744"/>
        <w:gridCol w:w="2703"/>
        <w:gridCol w:w="767"/>
        <w:gridCol w:w="1028"/>
        <w:gridCol w:w="887"/>
      </w:tblGrid>
      <w:tr w:rsidR="001D3D7B">
        <w:tblPrEx>
          <w:tblCellMar>
            <w:top w:w="0" w:type="dxa"/>
            <w:bottom w:w="0" w:type="dxa"/>
          </w:tblCellMar>
        </w:tblPrEx>
        <w:trPr>
          <w:trHeight w:val="269"/>
          <w:jc w:val="center"/>
        </w:trPr>
        <w:tc>
          <w:tcPr>
            <w:tcW w:w="2965" w:type="dxa"/>
            <w:vMerge w:val="restart"/>
            <w:tcBorders>
              <w:top w:val="single" w:sz="4" w:space="0" w:color="000000"/>
              <w:left w:val="single" w:sz="4" w:space="0" w:color="000000"/>
              <w:bottom w:val="single" w:sz="4" w:space="0" w:color="000000"/>
              <w:right w:val="single" w:sz="4" w:space="0" w:color="000000"/>
            </w:tcBorders>
            <w:shd w:val="clear" w:color="auto" w:fill="B9B9FF"/>
            <w:tcMar>
              <w:left w:w="0" w:type="dxa"/>
              <w:right w:w="0" w:type="dxa"/>
            </w:tcMar>
            <w:vAlign w:val="center"/>
          </w:tcPr>
          <w:p w:rsidR="001D3D7B" w:rsidRDefault="001323AF">
            <w:pPr>
              <w:suppressAutoHyphens/>
              <w:spacing w:after="0" w:line="240" w:lineRule="auto"/>
              <w:ind w:left="-57" w:right="-57"/>
              <w:jc w:val="center"/>
            </w:pPr>
            <w:r>
              <w:rPr>
                <w:rFonts w:ascii="Arial" w:eastAsia="Arial" w:hAnsi="Arial" w:cs="Arial"/>
                <w:b/>
                <w:sz w:val="18"/>
              </w:rPr>
              <w:t>Cargos</w:t>
            </w: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B9B9FF"/>
            <w:tcMar>
              <w:left w:w="0" w:type="dxa"/>
              <w:right w:w="0" w:type="dxa"/>
            </w:tcMar>
            <w:vAlign w:val="center"/>
          </w:tcPr>
          <w:p w:rsidR="001D3D7B" w:rsidRDefault="001323AF">
            <w:pPr>
              <w:suppressAutoHyphens/>
              <w:spacing w:after="0" w:line="240" w:lineRule="auto"/>
              <w:ind w:left="-57" w:right="-57"/>
              <w:jc w:val="center"/>
              <w:rPr>
                <w:rFonts w:ascii="Arial" w:eastAsia="Arial" w:hAnsi="Arial" w:cs="Arial"/>
                <w:b/>
                <w:sz w:val="18"/>
              </w:rPr>
            </w:pPr>
            <w:r>
              <w:rPr>
                <w:rFonts w:ascii="Arial" w:eastAsia="Arial" w:hAnsi="Arial" w:cs="Arial"/>
                <w:b/>
                <w:sz w:val="18"/>
              </w:rPr>
              <w:t>Vagas</w:t>
            </w:r>
          </w:p>
          <w:p w:rsidR="001D3D7B" w:rsidRDefault="001323AF">
            <w:pPr>
              <w:suppressAutoHyphens/>
              <w:spacing w:after="0" w:line="240" w:lineRule="auto"/>
              <w:ind w:left="-57" w:right="-57"/>
              <w:jc w:val="center"/>
            </w:pPr>
            <w:r>
              <w:rPr>
                <w:rFonts w:ascii="Arial" w:eastAsia="Arial" w:hAnsi="Arial" w:cs="Arial"/>
                <w:b/>
                <w:sz w:val="18"/>
              </w:rPr>
              <w:t>Legais</w:t>
            </w:r>
          </w:p>
        </w:tc>
        <w:tc>
          <w:tcPr>
            <w:tcW w:w="3473" w:type="dxa"/>
            <w:vMerge w:val="restart"/>
            <w:tcBorders>
              <w:top w:val="single" w:sz="4" w:space="0" w:color="000000"/>
              <w:left w:val="single" w:sz="4" w:space="0" w:color="000000"/>
              <w:bottom w:val="single" w:sz="4" w:space="0" w:color="000000"/>
              <w:right w:val="single" w:sz="4" w:space="0" w:color="000000"/>
            </w:tcBorders>
            <w:shd w:val="clear" w:color="auto" w:fill="B9B9FF"/>
            <w:tcMar>
              <w:left w:w="0" w:type="dxa"/>
              <w:right w:w="0" w:type="dxa"/>
            </w:tcMar>
            <w:vAlign w:val="center"/>
          </w:tcPr>
          <w:p w:rsidR="001D3D7B" w:rsidRDefault="001323AF">
            <w:pPr>
              <w:suppressAutoHyphens/>
              <w:spacing w:after="0" w:line="240" w:lineRule="auto"/>
              <w:ind w:left="-57" w:right="-57"/>
              <w:jc w:val="center"/>
            </w:pPr>
            <w:r>
              <w:rPr>
                <w:rFonts w:ascii="Arial" w:eastAsia="Arial" w:hAnsi="Arial" w:cs="Arial"/>
                <w:b/>
                <w:sz w:val="18"/>
              </w:rPr>
              <w:t>Escolaridade e/ou outros requisitos ex</w:t>
            </w:r>
            <w:r>
              <w:rPr>
                <w:rFonts w:ascii="Arial" w:eastAsia="Arial" w:hAnsi="Arial" w:cs="Arial"/>
                <w:b/>
                <w:sz w:val="18"/>
              </w:rPr>
              <w:t>igidos para o Cargo na Posse</w:t>
            </w: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B9B9FF"/>
            <w:tcMar>
              <w:left w:w="0" w:type="dxa"/>
              <w:right w:w="0" w:type="dxa"/>
            </w:tcMar>
            <w:vAlign w:val="center"/>
          </w:tcPr>
          <w:p w:rsidR="001D3D7B" w:rsidRDefault="001323AF">
            <w:pPr>
              <w:suppressAutoHyphens/>
              <w:spacing w:after="0" w:line="240" w:lineRule="auto"/>
              <w:ind w:left="-57" w:right="-57"/>
              <w:jc w:val="center"/>
            </w:pPr>
            <w:r>
              <w:rPr>
                <w:rFonts w:ascii="Arial" w:eastAsia="Arial" w:hAnsi="Arial" w:cs="Arial"/>
                <w:b/>
                <w:sz w:val="18"/>
              </w:rPr>
              <w:t>Carga Horária Semanal</w:t>
            </w:r>
          </w:p>
        </w:tc>
        <w:tc>
          <w:tcPr>
            <w:tcW w:w="1099" w:type="dxa"/>
            <w:vMerge w:val="restart"/>
            <w:tcBorders>
              <w:top w:val="single" w:sz="4" w:space="0" w:color="000000"/>
              <w:left w:val="single" w:sz="4" w:space="0" w:color="000000"/>
              <w:bottom w:val="single" w:sz="4" w:space="0" w:color="000000"/>
              <w:right w:val="single" w:sz="4" w:space="0" w:color="000000"/>
            </w:tcBorders>
            <w:shd w:val="clear" w:color="auto" w:fill="B9B9FF"/>
            <w:tcMar>
              <w:left w:w="0" w:type="dxa"/>
              <w:right w:w="0" w:type="dxa"/>
            </w:tcMar>
            <w:vAlign w:val="center"/>
          </w:tcPr>
          <w:p w:rsidR="001D3D7B" w:rsidRDefault="001323AF">
            <w:pPr>
              <w:suppressAutoHyphens/>
              <w:spacing w:after="0" w:line="240" w:lineRule="auto"/>
              <w:ind w:left="-57" w:right="-57"/>
              <w:jc w:val="center"/>
              <w:rPr>
                <w:rFonts w:ascii="Arial" w:eastAsia="Arial" w:hAnsi="Arial" w:cs="Arial"/>
                <w:b/>
                <w:color w:val="FF0000"/>
                <w:sz w:val="18"/>
              </w:rPr>
            </w:pPr>
            <w:r>
              <w:rPr>
                <w:rFonts w:ascii="Arial" w:eastAsia="Arial" w:hAnsi="Arial" w:cs="Arial"/>
                <w:b/>
                <w:sz w:val="18"/>
              </w:rPr>
              <w:t>Vencimento</w:t>
            </w:r>
          </w:p>
          <w:p w:rsidR="001D3D7B" w:rsidRDefault="001323AF">
            <w:pPr>
              <w:suppressAutoHyphens/>
              <w:spacing w:after="0" w:line="240" w:lineRule="auto"/>
              <w:ind w:left="-57" w:right="-57"/>
              <w:jc w:val="center"/>
              <w:rPr>
                <w:rFonts w:ascii="Arial" w:eastAsia="Arial" w:hAnsi="Arial" w:cs="Arial"/>
                <w:b/>
                <w:sz w:val="18"/>
              </w:rPr>
            </w:pPr>
            <w:r>
              <w:rPr>
                <w:rFonts w:ascii="Arial" w:eastAsia="Arial" w:hAnsi="Arial" w:cs="Arial"/>
                <w:b/>
                <w:sz w:val="18"/>
              </w:rPr>
              <w:t xml:space="preserve">Jan/17 </w:t>
            </w:r>
          </w:p>
          <w:p w:rsidR="001D3D7B" w:rsidRDefault="001323AF">
            <w:pPr>
              <w:suppressAutoHyphens/>
              <w:spacing w:after="0" w:line="240" w:lineRule="auto"/>
              <w:ind w:left="-57" w:right="-57"/>
              <w:jc w:val="center"/>
            </w:pPr>
            <w:r>
              <w:rPr>
                <w:rFonts w:ascii="Arial" w:eastAsia="Arial" w:hAnsi="Arial" w:cs="Arial"/>
                <w:b/>
                <w:sz w:val="18"/>
              </w:rPr>
              <w:t xml:space="preserve">R$ </w:t>
            </w:r>
            <w:r>
              <w:rPr>
                <w:rFonts w:ascii="Arial" w:eastAsia="Arial" w:hAnsi="Arial" w:cs="Arial"/>
                <w:b/>
                <w:sz w:val="18"/>
                <w:vertAlign w:val="superscript"/>
              </w:rPr>
              <w:t>(1)</w:t>
            </w:r>
          </w:p>
        </w:tc>
        <w:tc>
          <w:tcPr>
            <w:tcW w:w="1014" w:type="dxa"/>
            <w:vMerge w:val="restart"/>
            <w:tcBorders>
              <w:top w:val="single" w:sz="4" w:space="0" w:color="000000"/>
              <w:left w:val="single" w:sz="4" w:space="0" w:color="000000"/>
              <w:bottom w:val="single" w:sz="4" w:space="0" w:color="000000"/>
              <w:right w:val="single" w:sz="4" w:space="0" w:color="000000"/>
            </w:tcBorders>
            <w:shd w:val="clear" w:color="auto" w:fill="B9B9FF"/>
            <w:tcMar>
              <w:left w:w="0" w:type="dxa"/>
              <w:right w:w="0" w:type="dxa"/>
            </w:tcMar>
            <w:vAlign w:val="center"/>
          </w:tcPr>
          <w:p w:rsidR="001D3D7B" w:rsidRDefault="001323AF">
            <w:pPr>
              <w:suppressAutoHyphens/>
              <w:spacing w:after="0" w:line="240" w:lineRule="auto"/>
              <w:ind w:left="-57" w:right="-57"/>
              <w:jc w:val="center"/>
              <w:rPr>
                <w:rFonts w:ascii="Arial" w:eastAsia="Arial" w:hAnsi="Arial" w:cs="Arial"/>
                <w:b/>
                <w:sz w:val="18"/>
              </w:rPr>
            </w:pPr>
            <w:r>
              <w:rPr>
                <w:rFonts w:ascii="Arial" w:eastAsia="Arial" w:hAnsi="Arial" w:cs="Arial"/>
                <w:b/>
                <w:sz w:val="18"/>
              </w:rPr>
              <w:t>Valor de Inscrição</w:t>
            </w:r>
          </w:p>
          <w:p w:rsidR="001D3D7B" w:rsidRDefault="001323AF">
            <w:pPr>
              <w:suppressAutoHyphens/>
              <w:spacing w:after="0" w:line="240" w:lineRule="auto"/>
              <w:ind w:left="-57" w:right="-57"/>
              <w:jc w:val="center"/>
            </w:pPr>
            <w:r>
              <w:rPr>
                <w:rFonts w:ascii="Arial" w:eastAsia="Arial" w:hAnsi="Arial" w:cs="Arial"/>
                <w:b/>
                <w:sz w:val="18"/>
              </w:rPr>
              <w:t>R$</w:t>
            </w:r>
          </w:p>
        </w:tc>
      </w:tr>
      <w:tr w:rsidR="001D3D7B">
        <w:tblPrEx>
          <w:tblCellMar>
            <w:top w:w="0" w:type="dxa"/>
            <w:bottom w:w="0" w:type="dxa"/>
          </w:tblCellMar>
        </w:tblPrEx>
        <w:trPr>
          <w:trHeight w:val="269"/>
          <w:jc w:val="center"/>
        </w:trPr>
        <w:tc>
          <w:tcPr>
            <w:tcW w:w="2965" w:type="dxa"/>
            <w:vMerge/>
            <w:tcBorders>
              <w:top w:val="single" w:sz="4" w:space="0" w:color="000000"/>
              <w:left w:val="single" w:sz="4" w:space="0" w:color="000000"/>
              <w:bottom w:val="single" w:sz="4" w:space="0" w:color="000000"/>
              <w:right w:val="single" w:sz="4" w:space="0" w:color="000000"/>
            </w:tcBorders>
            <w:shd w:val="clear" w:color="auto" w:fill="B9B9FF"/>
            <w:tcMar>
              <w:left w:w="0" w:type="dxa"/>
              <w:right w:w="0" w:type="dxa"/>
            </w:tcMar>
            <w:vAlign w:val="center"/>
          </w:tcPr>
          <w:p w:rsidR="001D3D7B" w:rsidRDefault="001D3D7B">
            <w:pPr>
              <w:keepNext/>
              <w:suppressAutoHyphens/>
              <w:spacing w:after="0" w:line="240" w:lineRule="auto"/>
              <w:jc w:val="center"/>
              <w:rPr>
                <w:rFonts w:ascii="Calibri" w:eastAsia="Calibri" w:hAnsi="Calibri" w:cs="Calibri"/>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B9B9FF"/>
            <w:tcMar>
              <w:left w:w="0" w:type="dxa"/>
              <w:right w:w="0" w:type="dxa"/>
            </w:tcMar>
            <w:vAlign w:val="center"/>
          </w:tcPr>
          <w:p w:rsidR="001D3D7B" w:rsidRDefault="001D3D7B">
            <w:pPr>
              <w:keepNext/>
              <w:suppressAutoHyphens/>
              <w:spacing w:after="0" w:line="240" w:lineRule="auto"/>
              <w:jc w:val="center"/>
              <w:rPr>
                <w:rFonts w:ascii="Calibri" w:eastAsia="Calibri" w:hAnsi="Calibri" w:cs="Calibri"/>
              </w:rPr>
            </w:pPr>
          </w:p>
        </w:tc>
        <w:tc>
          <w:tcPr>
            <w:tcW w:w="3473" w:type="dxa"/>
            <w:vMerge/>
            <w:tcBorders>
              <w:top w:val="single" w:sz="4" w:space="0" w:color="000000"/>
              <w:left w:val="single" w:sz="4" w:space="0" w:color="000000"/>
              <w:bottom w:val="single" w:sz="4" w:space="0" w:color="000000"/>
              <w:right w:val="single" w:sz="4" w:space="0" w:color="000000"/>
            </w:tcBorders>
            <w:shd w:val="clear" w:color="auto" w:fill="B9B9FF"/>
            <w:tcMar>
              <w:left w:w="0" w:type="dxa"/>
              <w:right w:w="0" w:type="dxa"/>
            </w:tcMar>
            <w:vAlign w:val="center"/>
          </w:tcPr>
          <w:p w:rsidR="001D3D7B" w:rsidRDefault="001D3D7B">
            <w:pPr>
              <w:keepNext/>
              <w:suppressAutoHyphens/>
              <w:spacing w:after="0" w:line="240" w:lineRule="auto"/>
              <w:jc w:val="center"/>
              <w:rPr>
                <w:rFonts w:ascii="Calibri" w:eastAsia="Calibri" w:hAnsi="Calibri" w:cs="Calibri"/>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B9B9FF"/>
            <w:tcMar>
              <w:left w:w="0" w:type="dxa"/>
              <w:right w:w="0" w:type="dxa"/>
            </w:tcMar>
            <w:vAlign w:val="center"/>
          </w:tcPr>
          <w:p w:rsidR="001D3D7B" w:rsidRDefault="001D3D7B">
            <w:pPr>
              <w:keepNext/>
              <w:suppressAutoHyphens/>
              <w:spacing w:after="0" w:line="240" w:lineRule="auto"/>
              <w:jc w:val="center"/>
              <w:rPr>
                <w:rFonts w:ascii="Calibri" w:eastAsia="Calibri" w:hAnsi="Calibri" w:cs="Calibri"/>
              </w:rPr>
            </w:pPr>
          </w:p>
        </w:tc>
        <w:tc>
          <w:tcPr>
            <w:tcW w:w="1099" w:type="dxa"/>
            <w:vMerge/>
            <w:tcBorders>
              <w:top w:val="single" w:sz="4" w:space="0" w:color="000000"/>
              <w:left w:val="single" w:sz="4" w:space="0" w:color="000000"/>
              <w:bottom w:val="single" w:sz="4" w:space="0" w:color="000000"/>
              <w:right w:val="single" w:sz="4" w:space="0" w:color="000000"/>
            </w:tcBorders>
            <w:shd w:val="clear" w:color="auto" w:fill="B9B9FF"/>
            <w:tcMar>
              <w:left w:w="0" w:type="dxa"/>
              <w:right w:w="0" w:type="dxa"/>
            </w:tcMar>
            <w:vAlign w:val="center"/>
          </w:tcPr>
          <w:p w:rsidR="001D3D7B" w:rsidRDefault="001D3D7B">
            <w:pPr>
              <w:keepNext/>
              <w:suppressAutoHyphens/>
              <w:spacing w:after="0" w:line="240" w:lineRule="auto"/>
              <w:jc w:val="center"/>
              <w:rPr>
                <w:rFonts w:ascii="Calibri" w:eastAsia="Calibri" w:hAnsi="Calibri" w:cs="Calibri"/>
              </w:rPr>
            </w:pPr>
          </w:p>
        </w:tc>
        <w:tc>
          <w:tcPr>
            <w:tcW w:w="1014" w:type="dxa"/>
            <w:vMerge/>
            <w:tcBorders>
              <w:top w:val="single" w:sz="4" w:space="0" w:color="000000"/>
              <w:left w:val="single" w:sz="4" w:space="0" w:color="000000"/>
              <w:bottom w:val="single" w:sz="4" w:space="0" w:color="000000"/>
              <w:right w:val="single" w:sz="4" w:space="0" w:color="000000"/>
            </w:tcBorders>
            <w:shd w:val="clear" w:color="auto" w:fill="B9B9FF"/>
            <w:tcMar>
              <w:left w:w="0" w:type="dxa"/>
              <w:right w:w="0" w:type="dxa"/>
            </w:tcMar>
            <w:vAlign w:val="center"/>
          </w:tcPr>
          <w:p w:rsidR="001D3D7B" w:rsidRDefault="001D3D7B">
            <w:pPr>
              <w:keepNext/>
              <w:suppressAutoHyphens/>
              <w:spacing w:after="0" w:line="240" w:lineRule="auto"/>
              <w:jc w:val="center"/>
              <w:rPr>
                <w:rFonts w:ascii="Calibri" w:eastAsia="Calibri" w:hAnsi="Calibri" w:cs="Calibri"/>
              </w:rPr>
            </w:pPr>
          </w:p>
        </w:tc>
      </w:tr>
      <w:tr w:rsidR="001D3D7B">
        <w:tblPrEx>
          <w:tblCellMar>
            <w:top w:w="0" w:type="dxa"/>
            <w:bottom w:w="0" w:type="dxa"/>
          </w:tblCellMar>
        </w:tblPrEx>
        <w:trPr>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both"/>
            </w:pPr>
            <w:r>
              <w:rPr>
                <w:rFonts w:ascii="Arial" w:eastAsia="Arial" w:hAnsi="Arial" w:cs="Arial"/>
                <w:sz w:val="18"/>
              </w:rPr>
              <w:t>Agente Fiscal de Obras e Tributos</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center"/>
            </w:pPr>
            <w:r>
              <w:rPr>
                <w:rFonts w:ascii="Arial" w:eastAsia="Arial" w:hAnsi="Arial" w:cs="Arial"/>
                <w:sz w:val="18"/>
              </w:rPr>
              <w:t>01</w:t>
            </w:r>
          </w:p>
        </w:tc>
        <w:tc>
          <w:tcPr>
            <w:tcW w:w="347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both"/>
            </w:pPr>
            <w:r>
              <w:rPr>
                <w:rFonts w:ascii="Arial" w:eastAsia="Arial" w:hAnsi="Arial" w:cs="Arial"/>
                <w:sz w:val="18"/>
              </w:rPr>
              <w:t>Ensino Médio completo.</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40 horas</w:t>
            </w: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1.099,07</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60,00</w:t>
            </w:r>
          </w:p>
        </w:tc>
      </w:tr>
      <w:tr w:rsidR="001D3D7B">
        <w:tblPrEx>
          <w:tblCellMar>
            <w:top w:w="0" w:type="dxa"/>
            <w:bottom w:w="0" w:type="dxa"/>
          </w:tblCellMar>
        </w:tblPrEx>
        <w:trPr>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1D3D7B" w:rsidRDefault="001323AF">
            <w:pPr>
              <w:suppressAutoHyphens/>
              <w:spacing w:after="0" w:line="240" w:lineRule="auto"/>
              <w:ind w:left="57" w:right="57"/>
              <w:jc w:val="both"/>
            </w:pPr>
            <w:r>
              <w:rPr>
                <w:rFonts w:ascii="Arial" w:eastAsia="Arial" w:hAnsi="Arial" w:cs="Arial"/>
                <w:sz w:val="18"/>
              </w:rPr>
              <w:t>Auxiliar Administrativo</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1D3D7B" w:rsidRDefault="001323AF">
            <w:pPr>
              <w:suppressAutoHyphens/>
              <w:spacing w:after="0" w:line="240" w:lineRule="auto"/>
              <w:ind w:left="57" w:right="57"/>
              <w:jc w:val="center"/>
            </w:pPr>
            <w:r>
              <w:rPr>
                <w:rFonts w:ascii="Arial" w:eastAsia="Arial" w:hAnsi="Arial" w:cs="Arial"/>
                <w:sz w:val="18"/>
              </w:rPr>
              <w:t>02</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1D3D7B" w:rsidRDefault="001323AF">
            <w:pPr>
              <w:suppressAutoHyphens/>
              <w:spacing w:after="0" w:line="240" w:lineRule="auto"/>
              <w:ind w:left="57" w:right="57"/>
              <w:jc w:val="both"/>
            </w:pPr>
            <w:r>
              <w:rPr>
                <w:rFonts w:ascii="Arial" w:eastAsia="Arial" w:hAnsi="Arial" w:cs="Arial"/>
                <w:sz w:val="18"/>
              </w:rPr>
              <w:t>Ensino Médio completo.</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40 horas</w:t>
            </w: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1.099,07</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60,00</w:t>
            </w:r>
          </w:p>
        </w:tc>
      </w:tr>
      <w:tr w:rsidR="001D3D7B">
        <w:tblPrEx>
          <w:tblCellMar>
            <w:top w:w="0" w:type="dxa"/>
            <w:bottom w:w="0" w:type="dxa"/>
          </w:tblCellMar>
        </w:tblPrEx>
        <w:trPr>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both"/>
            </w:pPr>
            <w:r>
              <w:rPr>
                <w:rFonts w:ascii="Arial" w:eastAsia="Arial" w:hAnsi="Arial" w:cs="Arial"/>
                <w:sz w:val="18"/>
              </w:rPr>
              <w:t>Enfermeiro</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center"/>
            </w:pPr>
            <w:r>
              <w:rPr>
                <w:rFonts w:ascii="Arial" w:eastAsia="Arial" w:hAnsi="Arial" w:cs="Arial"/>
                <w:sz w:val="18"/>
              </w:rPr>
              <w:t>01</w:t>
            </w:r>
          </w:p>
        </w:tc>
        <w:tc>
          <w:tcPr>
            <w:tcW w:w="347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both"/>
            </w:pPr>
            <w:r>
              <w:rPr>
                <w:rFonts w:ascii="Arial" w:eastAsia="Arial" w:hAnsi="Arial" w:cs="Arial"/>
                <w:sz w:val="18"/>
              </w:rPr>
              <w:t>Ensino Superior completo em Enfermagem e Registro no Respectivo Conselho de Classe.</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20 horas</w:t>
            </w: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2.267,91</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100,00</w:t>
            </w:r>
          </w:p>
        </w:tc>
      </w:tr>
      <w:tr w:rsidR="001D3D7B">
        <w:tblPrEx>
          <w:tblCellMar>
            <w:top w:w="0" w:type="dxa"/>
            <w:bottom w:w="0" w:type="dxa"/>
          </w:tblCellMar>
        </w:tblPrEx>
        <w:trPr>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both"/>
            </w:pPr>
            <w:r>
              <w:rPr>
                <w:rFonts w:ascii="Arial" w:eastAsia="Arial" w:hAnsi="Arial" w:cs="Arial"/>
                <w:sz w:val="18"/>
              </w:rPr>
              <w:t>Engenheiro Civil</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center"/>
            </w:pPr>
            <w:r>
              <w:rPr>
                <w:rFonts w:ascii="Arial" w:eastAsia="Arial" w:hAnsi="Arial" w:cs="Arial"/>
                <w:sz w:val="18"/>
              </w:rPr>
              <w:t>CR</w:t>
            </w:r>
          </w:p>
        </w:tc>
        <w:tc>
          <w:tcPr>
            <w:tcW w:w="347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both"/>
            </w:pPr>
            <w:r>
              <w:rPr>
                <w:rFonts w:ascii="Arial" w:eastAsia="Arial" w:hAnsi="Arial" w:cs="Arial"/>
                <w:sz w:val="18"/>
              </w:rPr>
              <w:t>Ensino Superior completo em Engenharia Civil e Registro no Respectivo Conselho de Classe.</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20 horas</w:t>
            </w: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2.267,91</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100,00</w:t>
            </w:r>
          </w:p>
        </w:tc>
      </w:tr>
      <w:tr w:rsidR="001D3D7B">
        <w:tblPrEx>
          <w:tblCellMar>
            <w:top w:w="0" w:type="dxa"/>
            <w:bottom w:w="0" w:type="dxa"/>
          </w:tblCellMar>
        </w:tblPrEx>
        <w:trPr>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both"/>
            </w:pPr>
            <w:r>
              <w:rPr>
                <w:rFonts w:ascii="Arial" w:eastAsia="Arial" w:hAnsi="Arial" w:cs="Arial"/>
                <w:sz w:val="18"/>
              </w:rPr>
              <w:t>Fisioterapeuta</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center"/>
            </w:pPr>
            <w:r>
              <w:rPr>
                <w:rFonts w:ascii="Arial" w:eastAsia="Arial" w:hAnsi="Arial" w:cs="Arial"/>
                <w:sz w:val="18"/>
              </w:rPr>
              <w:t>01</w:t>
            </w:r>
          </w:p>
        </w:tc>
        <w:tc>
          <w:tcPr>
            <w:tcW w:w="347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both"/>
            </w:pPr>
            <w:r>
              <w:rPr>
                <w:rFonts w:ascii="Arial" w:eastAsia="Arial" w:hAnsi="Arial" w:cs="Arial"/>
                <w:sz w:val="18"/>
              </w:rPr>
              <w:t>Ensino Superior completo em Fisioterapia e Registro no Respectivo Conselho de Classe.</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20 horas</w:t>
            </w: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2.267,91</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100,00</w:t>
            </w:r>
          </w:p>
        </w:tc>
      </w:tr>
      <w:tr w:rsidR="001D3D7B">
        <w:tblPrEx>
          <w:tblCellMar>
            <w:top w:w="0" w:type="dxa"/>
            <w:bottom w:w="0" w:type="dxa"/>
          </w:tblCellMar>
        </w:tblPrEx>
        <w:trPr>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both"/>
            </w:pPr>
            <w:r>
              <w:rPr>
                <w:rFonts w:ascii="Arial" w:eastAsia="Arial" w:hAnsi="Arial" w:cs="Arial"/>
                <w:sz w:val="18"/>
              </w:rPr>
              <w:t>Médico Clínico Geral</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center"/>
            </w:pPr>
            <w:r>
              <w:rPr>
                <w:rFonts w:ascii="Arial" w:eastAsia="Arial" w:hAnsi="Arial" w:cs="Arial"/>
                <w:sz w:val="18"/>
              </w:rPr>
              <w:t>02</w:t>
            </w:r>
          </w:p>
        </w:tc>
        <w:tc>
          <w:tcPr>
            <w:tcW w:w="347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both"/>
            </w:pPr>
            <w:r>
              <w:rPr>
                <w:rFonts w:ascii="Arial" w:eastAsia="Arial" w:hAnsi="Arial" w:cs="Arial"/>
                <w:sz w:val="18"/>
              </w:rPr>
              <w:t>Ensino Superior completo em Medicina e Registro no respectivo Conselho de Classe.</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20 horas</w:t>
            </w: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2.267,91</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100,00</w:t>
            </w:r>
          </w:p>
        </w:tc>
      </w:tr>
      <w:tr w:rsidR="001D3D7B">
        <w:tblPrEx>
          <w:tblCellMar>
            <w:top w:w="0" w:type="dxa"/>
            <w:bottom w:w="0" w:type="dxa"/>
          </w:tblCellMar>
        </w:tblPrEx>
        <w:trPr>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both"/>
            </w:pPr>
            <w:r>
              <w:rPr>
                <w:rFonts w:ascii="Arial" w:eastAsia="Arial" w:hAnsi="Arial" w:cs="Arial"/>
                <w:sz w:val="18"/>
              </w:rPr>
              <w:t>Médico Pediatra</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center"/>
            </w:pPr>
            <w:r>
              <w:rPr>
                <w:rFonts w:ascii="Arial" w:eastAsia="Arial" w:hAnsi="Arial" w:cs="Arial"/>
                <w:sz w:val="18"/>
              </w:rPr>
              <w:t>01</w:t>
            </w:r>
          </w:p>
        </w:tc>
        <w:tc>
          <w:tcPr>
            <w:tcW w:w="347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both"/>
            </w:pPr>
            <w:r>
              <w:rPr>
                <w:rFonts w:ascii="Arial" w:eastAsia="Arial" w:hAnsi="Arial" w:cs="Arial"/>
                <w:sz w:val="18"/>
              </w:rPr>
              <w:t>Ensino Superior completo em Medicina, Especialização em Pediatria e Registro no Respectivo Conselho de Classe.</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20 horas</w:t>
            </w: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2.267,91</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100,00</w:t>
            </w:r>
          </w:p>
        </w:tc>
      </w:tr>
      <w:tr w:rsidR="001D3D7B">
        <w:tblPrEx>
          <w:tblCellMar>
            <w:top w:w="0" w:type="dxa"/>
            <w:bottom w:w="0" w:type="dxa"/>
          </w:tblCellMar>
        </w:tblPrEx>
        <w:trPr>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both"/>
            </w:pPr>
            <w:r>
              <w:rPr>
                <w:rFonts w:ascii="Arial" w:eastAsia="Arial" w:hAnsi="Arial" w:cs="Arial"/>
                <w:sz w:val="18"/>
              </w:rPr>
              <w:t>Nutricionista</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center"/>
            </w:pPr>
            <w:r>
              <w:rPr>
                <w:rFonts w:ascii="Arial" w:eastAsia="Arial" w:hAnsi="Arial" w:cs="Arial"/>
                <w:sz w:val="18"/>
              </w:rPr>
              <w:t>01</w:t>
            </w:r>
          </w:p>
        </w:tc>
        <w:tc>
          <w:tcPr>
            <w:tcW w:w="347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both"/>
            </w:pPr>
            <w:r>
              <w:rPr>
                <w:rFonts w:ascii="Arial" w:eastAsia="Arial" w:hAnsi="Arial" w:cs="Arial"/>
                <w:sz w:val="18"/>
              </w:rPr>
              <w:t>Ensino Superior completo em Nutrição e Registro no Respectivo Conselho de Classe.</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20 horas</w:t>
            </w: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2.267,91</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100,00</w:t>
            </w:r>
          </w:p>
        </w:tc>
      </w:tr>
      <w:tr w:rsidR="001D3D7B">
        <w:tblPrEx>
          <w:tblCellMar>
            <w:top w:w="0" w:type="dxa"/>
            <w:bottom w:w="0" w:type="dxa"/>
          </w:tblCellMar>
        </w:tblPrEx>
        <w:trPr>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both"/>
            </w:pPr>
            <w:r>
              <w:rPr>
                <w:rFonts w:ascii="Arial" w:eastAsia="Arial" w:hAnsi="Arial" w:cs="Arial"/>
                <w:sz w:val="18"/>
              </w:rPr>
              <w:t>Professor de Anos Finais: Geografia</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center"/>
            </w:pPr>
            <w:r>
              <w:rPr>
                <w:rFonts w:ascii="Arial" w:eastAsia="Arial" w:hAnsi="Arial" w:cs="Arial"/>
                <w:sz w:val="18"/>
              </w:rPr>
              <w:t>01</w:t>
            </w:r>
          </w:p>
        </w:tc>
        <w:tc>
          <w:tcPr>
            <w:tcW w:w="347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both"/>
              <w:rPr>
                <w:rFonts w:ascii="Arial" w:eastAsia="Arial" w:hAnsi="Arial" w:cs="Arial"/>
                <w:sz w:val="18"/>
              </w:rPr>
            </w:pPr>
            <w:proofErr w:type="gramStart"/>
            <w:r>
              <w:rPr>
                <w:rFonts w:ascii="Arial" w:eastAsia="Arial" w:hAnsi="Arial" w:cs="Arial"/>
                <w:b/>
                <w:sz w:val="18"/>
              </w:rPr>
              <w:t>a</w:t>
            </w:r>
            <w:proofErr w:type="gramEnd"/>
            <w:r>
              <w:rPr>
                <w:rFonts w:ascii="Arial" w:eastAsia="Arial" w:hAnsi="Arial" w:cs="Arial"/>
                <w:b/>
                <w:sz w:val="18"/>
              </w:rPr>
              <w:t>)</w:t>
            </w:r>
            <w:r>
              <w:rPr>
                <w:rFonts w:ascii="Arial" w:eastAsia="Arial" w:hAnsi="Arial" w:cs="Arial"/>
                <w:sz w:val="18"/>
              </w:rPr>
              <w:t xml:space="preserve">Curso Superior em Licenciatura de Graduação Plena com habilitação na disciplina específica; ou </w:t>
            </w:r>
          </w:p>
          <w:p w:rsidR="001D3D7B" w:rsidRDefault="001323AF">
            <w:pPr>
              <w:suppressAutoHyphens/>
              <w:spacing w:after="0" w:line="240" w:lineRule="auto"/>
              <w:ind w:left="57" w:right="57"/>
              <w:jc w:val="both"/>
            </w:pPr>
            <w:r>
              <w:rPr>
                <w:rFonts w:ascii="Arial" w:eastAsia="Arial" w:hAnsi="Arial" w:cs="Arial"/>
                <w:b/>
                <w:sz w:val="18"/>
              </w:rPr>
              <w:t xml:space="preserve">b) </w:t>
            </w:r>
            <w:r>
              <w:rPr>
                <w:rFonts w:ascii="Arial" w:eastAsia="Arial" w:hAnsi="Arial" w:cs="Arial"/>
                <w:sz w:val="18"/>
              </w:rPr>
              <w:t xml:space="preserve">Formação Superior em área correspondente e complementação pedagógica, nos termos do artigo 63 da LDB. </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24 horas</w:t>
            </w: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1.554,35</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100,00</w:t>
            </w:r>
          </w:p>
        </w:tc>
      </w:tr>
      <w:tr w:rsidR="001D3D7B">
        <w:tblPrEx>
          <w:tblCellMar>
            <w:top w:w="0" w:type="dxa"/>
            <w:bottom w:w="0" w:type="dxa"/>
          </w:tblCellMar>
        </w:tblPrEx>
        <w:trPr>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both"/>
            </w:pPr>
            <w:r>
              <w:rPr>
                <w:rFonts w:ascii="Arial" w:eastAsia="Arial" w:hAnsi="Arial" w:cs="Arial"/>
                <w:sz w:val="18"/>
              </w:rPr>
              <w:t>Professor de Anos Finais: Matemática</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center"/>
            </w:pPr>
            <w:r>
              <w:rPr>
                <w:rFonts w:ascii="Arial" w:eastAsia="Arial" w:hAnsi="Arial" w:cs="Arial"/>
                <w:sz w:val="18"/>
              </w:rPr>
              <w:t>01</w:t>
            </w:r>
          </w:p>
        </w:tc>
        <w:tc>
          <w:tcPr>
            <w:tcW w:w="347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both"/>
              <w:rPr>
                <w:rFonts w:ascii="Arial" w:eastAsia="Arial" w:hAnsi="Arial" w:cs="Arial"/>
                <w:sz w:val="18"/>
              </w:rPr>
            </w:pPr>
            <w:proofErr w:type="gramStart"/>
            <w:r>
              <w:rPr>
                <w:rFonts w:ascii="Arial" w:eastAsia="Arial" w:hAnsi="Arial" w:cs="Arial"/>
                <w:b/>
                <w:sz w:val="18"/>
              </w:rPr>
              <w:t>a</w:t>
            </w:r>
            <w:proofErr w:type="gramEnd"/>
            <w:r>
              <w:rPr>
                <w:rFonts w:ascii="Arial" w:eastAsia="Arial" w:hAnsi="Arial" w:cs="Arial"/>
                <w:b/>
                <w:sz w:val="18"/>
              </w:rPr>
              <w:t>)</w:t>
            </w:r>
            <w:r>
              <w:rPr>
                <w:rFonts w:ascii="Arial" w:eastAsia="Arial" w:hAnsi="Arial" w:cs="Arial"/>
                <w:sz w:val="18"/>
              </w:rPr>
              <w:t xml:space="preserve">Curso Superior em Licenciatura de Graduação Plena com habilitação na disciplina específica; ou </w:t>
            </w:r>
          </w:p>
          <w:p w:rsidR="001D3D7B" w:rsidRDefault="001323AF">
            <w:pPr>
              <w:suppressAutoHyphens/>
              <w:spacing w:after="0" w:line="240" w:lineRule="auto"/>
              <w:ind w:left="57" w:right="57"/>
              <w:jc w:val="both"/>
            </w:pPr>
            <w:r>
              <w:rPr>
                <w:rFonts w:ascii="Arial" w:eastAsia="Arial" w:hAnsi="Arial" w:cs="Arial"/>
                <w:b/>
                <w:sz w:val="18"/>
              </w:rPr>
              <w:t xml:space="preserve">b) </w:t>
            </w:r>
            <w:r>
              <w:rPr>
                <w:rFonts w:ascii="Arial" w:eastAsia="Arial" w:hAnsi="Arial" w:cs="Arial"/>
                <w:sz w:val="18"/>
              </w:rPr>
              <w:t xml:space="preserve">Formação Superior em área correspondente e complementação pedagógica, </w:t>
            </w:r>
            <w:r>
              <w:rPr>
                <w:rFonts w:ascii="Arial" w:eastAsia="Arial" w:hAnsi="Arial" w:cs="Arial"/>
                <w:sz w:val="18"/>
              </w:rPr>
              <w:lastRenderedPageBreak/>
              <w:t>nos termos do artigo 63 da LDB.</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lastRenderedPageBreak/>
              <w:t>24 horas</w:t>
            </w: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1.554,35</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100,00</w:t>
            </w:r>
          </w:p>
        </w:tc>
      </w:tr>
      <w:tr w:rsidR="001D3D7B">
        <w:tblPrEx>
          <w:tblCellMar>
            <w:top w:w="0" w:type="dxa"/>
            <w:bottom w:w="0" w:type="dxa"/>
          </w:tblCellMar>
        </w:tblPrEx>
        <w:trPr>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both"/>
            </w:pPr>
            <w:r>
              <w:rPr>
                <w:rFonts w:ascii="Arial" w:eastAsia="Arial" w:hAnsi="Arial" w:cs="Arial"/>
                <w:sz w:val="18"/>
              </w:rPr>
              <w:lastRenderedPageBreak/>
              <w:t>Professor de Anos Finais: Português/Inglês</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center"/>
            </w:pPr>
            <w:r>
              <w:rPr>
                <w:rFonts w:ascii="Arial" w:eastAsia="Arial" w:hAnsi="Arial" w:cs="Arial"/>
                <w:sz w:val="18"/>
              </w:rPr>
              <w:t>01</w:t>
            </w:r>
          </w:p>
        </w:tc>
        <w:tc>
          <w:tcPr>
            <w:tcW w:w="347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both"/>
              <w:rPr>
                <w:rFonts w:ascii="Arial" w:eastAsia="Arial" w:hAnsi="Arial" w:cs="Arial"/>
                <w:sz w:val="18"/>
              </w:rPr>
            </w:pPr>
            <w:proofErr w:type="gramStart"/>
            <w:r>
              <w:rPr>
                <w:rFonts w:ascii="Arial" w:eastAsia="Arial" w:hAnsi="Arial" w:cs="Arial"/>
                <w:b/>
                <w:sz w:val="18"/>
              </w:rPr>
              <w:t>a</w:t>
            </w:r>
            <w:proofErr w:type="gramEnd"/>
            <w:r>
              <w:rPr>
                <w:rFonts w:ascii="Arial" w:eastAsia="Arial" w:hAnsi="Arial" w:cs="Arial"/>
                <w:b/>
                <w:sz w:val="18"/>
              </w:rPr>
              <w:t>)</w:t>
            </w:r>
            <w:r>
              <w:rPr>
                <w:rFonts w:ascii="Arial" w:eastAsia="Arial" w:hAnsi="Arial" w:cs="Arial"/>
                <w:sz w:val="18"/>
              </w:rPr>
              <w:t xml:space="preserve">Curso Superior em Licenciatura de Graduação Plena com habilitação nas disciplinas específicas; ou </w:t>
            </w:r>
          </w:p>
          <w:p w:rsidR="001D3D7B" w:rsidRDefault="001323AF">
            <w:pPr>
              <w:suppressAutoHyphens/>
              <w:spacing w:after="0" w:line="240" w:lineRule="auto"/>
              <w:ind w:left="57" w:right="57"/>
              <w:jc w:val="both"/>
            </w:pPr>
            <w:r>
              <w:rPr>
                <w:rFonts w:ascii="Arial" w:eastAsia="Arial" w:hAnsi="Arial" w:cs="Arial"/>
                <w:b/>
                <w:sz w:val="18"/>
              </w:rPr>
              <w:t xml:space="preserve">b) </w:t>
            </w:r>
            <w:r>
              <w:rPr>
                <w:rFonts w:ascii="Arial" w:eastAsia="Arial" w:hAnsi="Arial" w:cs="Arial"/>
                <w:sz w:val="18"/>
              </w:rPr>
              <w:t>Formação Superior nas áreas correspondentes e complementação pedagógica, nos termos do artigo 63 da LDB.</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24 horas</w:t>
            </w: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1.554,35</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100,00</w:t>
            </w:r>
          </w:p>
        </w:tc>
      </w:tr>
      <w:tr w:rsidR="001D3D7B">
        <w:tblPrEx>
          <w:tblCellMar>
            <w:top w:w="0" w:type="dxa"/>
            <w:bottom w:w="0" w:type="dxa"/>
          </w:tblCellMar>
        </w:tblPrEx>
        <w:trPr>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both"/>
            </w:pPr>
            <w:r>
              <w:rPr>
                <w:rFonts w:ascii="Arial" w:eastAsia="Arial" w:hAnsi="Arial" w:cs="Arial"/>
                <w:sz w:val="18"/>
              </w:rPr>
              <w:t>Professor de Anos Iniciais</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center"/>
            </w:pPr>
            <w:r>
              <w:rPr>
                <w:rFonts w:ascii="Arial" w:eastAsia="Arial" w:hAnsi="Arial" w:cs="Arial"/>
                <w:sz w:val="18"/>
              </w:rPr>
              <w:t>01</w:t>
            </w:r>
          </w:p>
        </w:tc>
        <w:tc>
          <w:tcPr>
            <w:tcW w:w="347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both"/>
              <w:rPr>
                <w:rFonts w:ascii="Arial" w:eastAsia="Arial" w:hAnsi="Arial" w:cs="Arial"/>
                <w:sz w:val="18"/>
              </w:rPr>
            </w:pPr>
            <w:r>
              <w:rPr>
                <w:rFonts w:ascii="Arial" w:eastAsia="Arial" w:hAnsi="Arial" w:cs="Arial"/>
                <w:b/>
                <w:sz w:val="18"/>
              </w:rPr>
              <w:t>a)</w:t>
            </w:r>
            <w:r>
              <w:rPr>
                <w:rFonts w:ascii="Arial" w:eastAsia="Arial" w:hAnsi="Arial" w:cs="Arial"/>
                <w:sz w:val="18"/>
              </w:rPr>
              <w:t xml:space="preserve"> Habilitação mínima em Curso de Nível Médio, na modalidade Normal; e/</w:t>
            </w:r>
            <w:proofErr w:type="gramStart"/>
            <w:r>
              <w:rPr>
                <w:rFonts w:ascii="Arial" w:eastAsia="Arial" w:hAnsi="Arial" w:cs="Arial"/>
                <w:sz w:val="18"/>
              </w:rPr>
              <w:t>ou</w:t>
            </w:r>
            <w:proofErr w:type="gramEnd"/>
          </w:p>
          <w:p w:rsidR="001D3D7B" w:rsidRDefault="001323AF">
            <w:pPr>
              <w:suppressAutoHyphens/>
              <w:spacing w:after="0" w:line="240" w:lineRule="auto"/>
              <w:ind w:left="57" w:right="57"/>
              <w:jc w:val="both"/>
            </w:pPr>
            <w:r>
              <w:rPr>
                <w:rFonts w:ascii="Arial" w:eastAsia="Arial" w:hAnsi="Arial" w:cs="Arial"/>
                <w:b/>
                <w:sz w:val="18"/>
              </w:rPr>
              <w:t>b)</w:t>
            </w:r>
            <w:r>
              <w:rPr>
                <w:rFonts w:ascii="Arial" w:eastAsia="Arial" w:hAnsi="Arial" w:cs="Arial"/>
                <w:sz w:val="18"/>
              </w:rPr>
              <w:t xml:space="preserve"> Curso Superior de Licenciatura Plena ou Pedagogia com habilitação em </w:t>
            </w:r>
            <w:r>
              <w:rPr>
                <w:rFonts w:ascii="Arial" w:eastAsia="Arial" w:hAnsi="Arial" w:cs="Arial"/>
                <w:color w:val="000000"/>
                <w:spacing w:val="-2"/>
                <w:sz w:val="18"/>
              </w:rPr>
              <w:t>Anos Iniciais.</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24 horas</w:t>
            </w: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1.554,35</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100,00</w:t>
            </w:r>
          </w:p>
        </w:tc>
      </w:tr>
      <w:tr w:rsidR="001D3D7B">
        <w:tblPrEx>
          <w:tblCellMar>
            <w:top w:w="0" w:type="dxa"/>
            <w:bottom w:w="0" w:type="dxa"/>
          </w:tblCellMar>
        </w:tblPrEx>
        <w:trPr>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both"/>
            </w:pPr>
            <w:r>
              <w:rPr>
                <w:rFonts w:ascii="Arial" w:eastAsia="Arial" w:hAnsi="Arial" w:cs="Arial"/>
                <w:sz w:val="18"/>
              </w:rPr>
              <w:t>Secretário de Escola</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center"/>
            </w:pPr>
            <w:r>
              <w:rPr>
                <w:rFonts w:ascii="Arial" w:eastAsia="Arial" w:hAnsi="Arial" w:cs="Arial"/>
                <w:sz w:val="18"/>
              </w:rPr>
              <w:t>01</w:t>
            </w:r>
          </w:p>
        </w:tc>
        <w:tc>
          <w:tcPr>
            <w:tcW w:w="347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both"/>
            </w:pPr>
            <w:r>
              <w:rPr>
                <w:rFonts w:ascii="Arial" w:eastAsia="Arial" w:hAnsi="Arial" w:cs="Arial"/>
                <w:sz w:val="18"/>
              </w:rPr>
              <w:t>Ensino Médio completo.</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40 horas</w:t>
            </w: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1.099,07</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60,00</w:t>
            </w:r>
          </w:p>
        </w:tc>
      </w:tr>
      <w:tr w:rsidR="001D3D7B">
        <w:tblPrEx>
          <w:tblCellMar>
            <w:top w:w="0" w:type="dxa"/>
            <w:bottom w:w="0" w:type="dxa"/>
          </w:tblCellMar>
        </w:tblPrEx>
        <w:trPr>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both"/>
            </w:pPr>
            <w:r>
              <w:rPr>
                <w:rFonts w:ascii="Arial" w:eastAsia="Arial" w:hAnsi="Arial" w:cs="Arial"/>
                <w:sz w:val="18"/>
              </w:rPr>
              <w:t>Técnico em Enfermagem</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center"/>
            </w:pPr>
            <w:r>
              <w:rPr>
                <w:rFonts w:ascii="Arial" w:eastAsia="Arial" w:hAnsi="Arial" w:cs="Arial"/>
                <w:sz w:val="18"/>
              </w:rPr>
              <w:t>01+CR</w:t>
            </w:r>
          </w:p>
        </w:tc>
        <w:tc>
          <w:tcPr>
            <w:tcW w:w="347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ind w:left="57" w:right="57"/>
              <w:jc w:val="both"/>
            </w:pPr>
            <w:r>
              <w:rPr>
                <w:rFonts w:ascii="Arial" w:eastAsia="Arial" w:hAnsi="Arial" w:cs="Arial"/>
                <w:sz w:val="18"/>
              </w:rPr>
              <w:t xml:space="preserve">Ensino Médio completo, Curso Técnico em Enfermagem e Registro no respectivo Conselho de Classe. </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40 horas</w:t>
            </w: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1.099,07</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1D3D7B" w:rsidRDefault="001323AF">
            <w:pPr>
              <w:suppressAutoHyphens/>
              <w:spacing w:after="0" w:line="240" w:lineRule="auto"/>
              <w:jc w:val="center"/>
            </w:pPr>
            <w:r>
              <w:rPr>
                <w:rFonts w:ascii="Arial" w:eastAsia="Arial" w:hAnsi="Arial" w:cs="Arial"/>
                <w:sz w:val="18"/>
              </w:rPr>
              <w:t>60,00</w:t>
            </w:r>
          </w:p>
        </w:tc>
      </w:tr>
    </w:tbl>
    <w:p w:rsidR="001D3D7B" w:rsidRDefault="001323AF">
      <w:pPr>
        <w:suppressAutoHyphens/>
        <w:spacing w:after="0" w:line="240" w:lineRule="auto"/>
        <w:ind w:left="227" w:hanging="227"/>
        <w:jc w:val="both"/>
        <w:rPr>
          <w:rFonts w:ascii="Arial" w:eastAsia="Arial" w:hAnsi="Arial" w:cs="Arial"/>
          <w:sz w:val="17"/>
        </w:rPr>
      </w:pPr>
      <w:r>
        <w:rPr>
          <w:rFonts w:ascii="Arial" w:eastAsia="Arial" w:hAnsi="Arial" w:cs="Arial"/>
          <w:sz w:val="17"/>
        </w:rPr>
        <w:t>CR = Cadastro Reserva</w:t>
      </w:r>
    </w:p>
    <w:p w:rsidR="001D3D7B" w:rsidRDefault="001323AF">
      <w:pPr>
        <w:suppressAutoHyphens/>
        <w:spacing w:after="0" w:line="240" w:lineRule="auto"/>
        <w:ind w:left="170" w:hanging="170"/>
        <w:jc w:val="both"/>
        <w:rPr>
          <w:rFonts w:ascii="Arial" w:eastAsia="Arial" w:hAnsi="Arial" w:cs="Arial"/>
          <w:sz w:val="17"/>
        </w:rPr>
      </w:pPr>
      <w:r>
        <w:rPr>
          <w:rFonts w:ascii="Arial" w:eastAsia="Arial" w:hAnsi="Arial" w:cs="Arial"/>
          <w:sz w:val="17"/>
          <w:vertAlign w:val="superscript"/>
        </w:rPr>
        <w:t xml:space="preserve"> (1) </w:t>
      </w:r>
      <w:r>
        <w:rPr>
          <w:rFonts w:ascii="Arial" w:eastAsia="Arial" w:hAnsi="Arial" w:cs="Arial"/>
          <w:sz w:val="17"/>
        </w:rPr>
        <w:t xml:space="preserve">O Vencimento Básico Inicial tem por base a tabela de vencimentos do Plano de Cargos vigente no </w:t>
      </w:r>
      <w:r>
        <w:rPr>
          <w:rFonts w:ascii="Arial" w:eastAsia="Arial" w:hAnsi="Arial" w:cs="Arial"/>
          <w:b/>
          <w:sz w:val="17"/>
        </w:rPr>
        <w:t xml:space="preserve">Município de </w:t>
      </w:r>
      <w:proofErr w:type="spellStart"/>
      <w:r>
        <w:rPr>
          <w:rFonts w:ascii="Arial" w:eastAsia="Arial" w:hAnsi="Arial" w:cs="Arial"/>
          <w:b/>
          <w:sz w:val="17"/>
        </w:rPr>
        <w:t>Unistalda</w:t>
      </w:r>
      <w:proofErr w:type="spellEnd"/>
      <w:r>
        <w:rPr>
          <w:rFonts w:ascii="Arial" w:eastAsia="Arial" w:hAnsi="Arial" w:cs="Arial"/>
          <w:b/>
          <w:sz w:val="17"/>
        </w:rPr>
        <w:t>.</w:t>
      </w:r>
      <w:r>
        <w:rPr>
          <w:rFonts w:ascii="Arial" w:eastAsia="Arial" w:hAnsi="Arial" w:cs="Arial"/>
          <w:sz w:val="17"/>
        </w:rPr>
        <w:t xml:space="preserve"> Ao vencimento do servidor será acrescido Auxílio-Alimentação, no valor de </w:t>
      </w:r>
      <w:r>
        <w:rPr>
          <w:rFonts w:ascii="Arial" w:eastAsia="Arial" w:hAnsi="Arial" w:cs="Arial"/>
          <w:b/>
          <w:sz w:val="17"/>
        </w:rPr>
        <w:t>R$ 250,00 (duzentos e cinquenta reais)</w:t>
      </w:r>
      <w:r>
        <w:rPr>
          <w:rFonts w:ascii="Arial" w:eastAsia="Arial" w:hAnsi="Arial" w:cs="Arial"/>
          <w:sz w:val="17"/>
        </w:rPr>
        <w:t xml:space="preserve">, podendo ainda ser concedidos outros benefícios, nos termos da legislação vigente. </w:t>
      </w:r>
    </w:p>
    <w:p w:rsidR="001D3D7B" w:rsidRDefault="001323AF">
      <w:pPr>
        <w:suppressAutoHyphens/>
        <w:spacing w:after="0" w:line="240" w:lineRule="auto"/>
        <w:ind w:left="142" w:hanging="142"/>
        <w:jc w:val="both"/>
        <w:rPr>
          <w:rFonts w:ascii="Arial" w:eastAsia="Arial" w:hAnsi="Arial" w:cs="Arial"/>
          <w:b/>
          <w:color w:val="FF0000"/>
          <w:sz w:val="20"/>
        </w:rPr>
      </w:pPr>
      <w:r>
        <w:rPr>
          <w:rFonts w:ascii="Arial" w:eastAsia="Arial" w:hAnsi="Arial" w:cs="Arial"/>
          <w:sz w:val="17"/>
          <w:vertAlign w:val="superscript"/>
        </w:rPr>
        <w:t xml:space="preserve"> </w:t>
      </w:r>
    </w:p>
    <w:p w:rsidR="001D3D7B" w:rsidRDefault="001323AF">
      <w:pPr>
        <w:suppressAutoHyphens/>
        <w:spacing w:after="0" w:line="240" w:lineRule="auto"/>
        <w:jc w:val="both"/>
        <w:rPr>
          <w:rFonts w:ascii="Arial" w:eastAsia="Arial" w:hAnsi="Arial" w:cs="Arial"/>
          <w:sz w:val="20"/>
        </w:rPr>
      </w:pPr>
      <w:r>
        <w:rPr>
          <w:rFonts w:ascii="Arial" w:eastAsia="Arial" w:hAnsi="Arial" w:cs="Arial"/>
          <w:b/>
          <w:sz w:val="20"/>
        </w:rPr>
        <w:t>1.2</w:t>
      </w:r>
      <w:r>
        <w:rPr>
          <w:rFonts w:ascii="Arial" w:eastAsia="Arial" w:hAnsi="Arial" w:cs="Arial"/>
          <w:sz w:val="20"/>
        </w:rPr>
        <w:t xml:space="preserve">. </w:t>
      </w:r>
      <w:r>
        <w:rPr>
          <w:rFonts w:ascii="Arial" w:eastAsia="Arial" w:hAnsi="Arial" w:cs="Arial"/>
          <w:b/>
          <w:sz w:val="20"/>
        </w:rPr>
        <w:t>AS ATRIBUIÇÕES DOS CARGOS</w:t>
      </w:r>
      <w:r>
        <w:rPr>
          <w:rFonts w:ascii="Arial" w:eastAsia="Arial" w:hAnsi="Arial" w:cs="Arial"/>
          <w:sz w:val="20"/>
        </w:rPr>
        <w:t xml:space="preserve"> estão definidas no </w:t>
      </w:r>
      <w:r>
        <w:rPr>
          <w:rFonts w:ascii="Arial" w:eastAsia="Arial" w:hAnsi="Arial" w:cs="Arial"/>
          <w:b/>
          <w:sz w:val="20"/>
          <w:u w:val="single"/>
        </w:rPr>
        <w:t>Anexo I</w:t>
      </w:r>
      <w:r>
        <w:rPr>
          <w:rFonts w:ascii="Arial" w:eastAsia="Arial" w:hAnsi="Arial" w:cs="Arial"/>
          <w:sz w:val="20"/>
        </w:rPr>
        <w:t xml:space="preserve"> do presente Edital.</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center"/>
        <w:rPr>
          <w:rFonts w:ascii="Arial" w:eastAsia="Arial" w:hAnsi="Arial" w:cs="Arial"/>
          <w:b/>
          <w:sz w:val="20"/>
          <w:shd w:val="clear" w:color="auto" w:fill="B9B9FF"/>
        </w:rPr>
      </w:pPr>
      <w:r>
        <w:rPr>
          <w:rFonts w:ascii="Arial" w:eastAsia="Arial" w:hAnsi="Arial" w:cs="Arial"/>
          <w:b/>
          <w:sz w:val="20"/>
          <w:shd w:val="clear" w:color="auto" w:fill="B9B9FF"/>
        </w:rPr>
        <w:t>CAPÍTULO II - DAS INSCRIÇÕES</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 xml:space="preserve">2.1. A fim de evitar ônus desnecessário, orienta-se aos interessados para efetuarem sua inscrição e realizar o pagamento do Boleto Bancário somente após tomarem conhecimento da </w:t>
      </w:r>
      <w:r>
        <w:rPr>
          <w:rFonts w:ascii="Arial" w:eastAsia="Arial" w:hAnsi="Arial" w:cs="Arial"/>
          <w:sz w:val="20"/>
        </w:rPr>
        <w:t xml:space="preserve">íntegra deste Edital e seus Anexos. Realizada a inscrição e efetuado o pagamento do Boleto Bancário fica comprovada a aceitação dos termos deste Edital, não mais cabendo ao candidato alegar o desconhecimento das regras </w:t>
      </w:r>
      <w:proofErr w:type="spellStart"/>
      <w:r>
        <w:rPr>
          <w:rFonts w:ascii="Arial" w:eastAsia="Arial" w:hAnsi="Arial" w:cs="Arial"/>
          <w:sz w:val="20"/>
        </w:rPr>
        <w:t>editalícias</w:t>
      </w:r>
      <w:proofErr w:type="spellEnd"/>
      <w:r>
        <w:rPr>
          <w:rFonts w:ascii="Arial" w:eastAsia="Arial" w:hAnsi="Arial" w:cs="Arial"/>
          <w:sz w:val="20"/>
        </w:rPr>
        <w:t>.</w:t>
      </w:r>
    </w:p>
    <w:p w:rsidR="001D3D7B" w:rsidRDefault="001D3D7B">
      <w:pPr>
        <w:suppressAutoHyphens/>
        <w:spacing w:after="0" w:line="240" w:lineRule="auto"/>
        <w:jc w:val="both"/>
        <w:rPr>
          <w:rFonts w:ascii="Arial" w:eastAsia="Arial" w:hAnsi="Arial" w:cs="Arial"/>
          <w:color w:val="FF0000"/>
          <w:sz w:val="20"/>
          <w:shd w:val="clear" w:color="auto" w:fill="00FF0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2.2. Os candidatos pode</w:t>
      </w:r>
      <w:r>
        <w:rPr>
          <w:rFonts w:ascii="Arial" w:eastAsia="Arial" w:hAnsi="Arial" w:cs="Arial"/>
          <w:sz w:val="20"/>
        </w:rPr>
        <w:t>rão inscrever-se em mais de um cargo, desde que observados os turnos de aplicação da Prova Objetiva, conforme segue:</w:t>
      </w:r>
    </w:p>
    <w:p w:rsidR="001D3D7B" w:rsidRDefault="001D3D7B">
      <w:pPr>
        <w:suppressAutoHyphens/>
        <w:spacing w:after="0" w:line="240" w:lineRule="auto"/>
        <w:jc w:val="both"/>
        <w:rPr>
          <w:rFonts w:ascii="Arial" w:eastAsia="Arial" w:hAnsi="Arial" w:cs="Arial"/>
          <w:sz w:val="12"/>
        </w:rPr>
      </w:pPr>
    </w:p>
    <w:tbl>
      <w:tblPr>
        <w:tblW w:w="0" w:type="auto"/>
        <w:tblInd w:w="108" w:type="dxa"/>
        <w:tblCellMar>
          <w:left w:w="10" w:type="dxa"/>
          <w:right w:w="10" w:type="dxa"/>
        </w:tblCellMar>
        <w:tblLook w:val="0000" w:firstRow="0" w:lastRow="0" w:firstColumn="0" w:lastColumn="0" w:noHBand="0" w:noVBand="0"/>
      </w:tblPr>
      <w:tblGrid>
        <w:gridCol w:w="943"/>
        <w:gridCol w:w="7669"/>
      </w:tblGrid>
      <w:tr w:rsidR="001D3D7B">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B9B9FF"/>
            <w:tcMar>
              <w:left w:w="108" w:type="dxa"/>
              <w:right w:w="108" w:type="dxa"/>
            </w:tcMar>
          </w:tcPr>
          <w:p w:rsidR="001D3D7B" w:rsidRDefault="001323AF">
            <w:pPr>
              <w:suppressAutoHyphens/>
              <w:spacing w:before="120" w:after="0" w:line="240" w:lineRule="auto"/>
              <w:ind w:left="-57" w:right="-57"/>
              <w:jc w:val="center"/>
            </w:pPr>
            <w:r>
              <w:rPr>
                <w:rFonts w:ascii="Arial" w:eastAsia="Arial" w:hAnsi="Arial" w:cs="Arial"/>
                <w:b/>
                <w:sz w:val="18"/>
              </w:rPr>
              <w:t>TURNO</w:t>
            </w:r>
          </w:p>
        </w:tc>
        <w:tc>
          <w:tcPr>
            <w:tcW w:w="9213" w:type="dxa"/>
            <w:tcBorders>
              <w:top w:val="single" w:sz="4" w:space="0" w:color="000000"/>
              <w:left w:val="single" w:sz="4" w:space="0" w:color="000000"/>
              <w:bottom w:val="single" w:sz="4" w:space="0" w:color="000000"/>
              <w:right w:val="single" w:sz="4" w:space="0" w:color="000000"/>
            </w:tcBorders>
            <w:shd w:val="clear" w:color="auto" w:fill="B9B9FF"/>
            <w:tcMar>
              <w:left w:w="108" w:type="dxa"/>
              <w:right w:w="108" w:type="dxa"/>
            </w:tcMar>
          </w:tcPr>
          <w:p w:rsidR="001D3D7B" w:rsidRDefault="001323AF">
            <w:pPr>
              <w:suppressAutoHyphens/>
              <w:spacing w:before="120" w:after="0" w:line="240" w:lineRule="auto"/>
              <w:ind w:left="-57" w:right="-57"/>
              <w:jc w:val="center"/>
            </w:pPr>
            <w:r>
              <w:rPr>
                <w:rFonts w:ascii="Arial" w:eastAsia="Arial" w:hAnsi="Arial" w:cs="Arial"/>
                <w:b/>
                <w:sz w:val="18"/>
              </w:rPr>
              <w:t>CARGOS</w:t>
            </w:r>
          </w:p>
        </w:tc>
      </w:tr>
      <w:tr w:rsidR="001D3D7B">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323AF">
            <w:pPr>
              <w:suppressAutoHyphens/>
              <w:spacing w:before="120" w:after="0" w:line="240" w:lineRule="auto"/>
              <w:ind w:left="-57" w:right="-57"/>
            </w:pPr>
            <w:r>
              <w:rPr>
                <w:rFonts w:ascii="Arial" w:eastAsia="Arial" w:hAnsi="Arial" w:cs="Arial"/>
                <w:b/>
                <w:sz w:val="18"/>
              </w:rPr>
              <w:t>TURNO 01</w:t>
            </w:r>
          </w:p>
        </w:tc>
        <w:tc>
          <w:tcPr>
            <w:tcW w:w="9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323AF">
            <w:pPr>
              <w:tabs>
                <w:tab w:val="left" w:pos="2580"/>
              </w:tabs>
              <w:suppressAutoHyphens/>
              <w:spacing w:after="0" w:line="240" w:lineRule="auto"/>
              <w:ind w:left="-57" w:right="-57"/>
              <w:jc w:val="both"/>
            </w:pPr>
            <w:r>
              <w:rPr>
                <w:rFonts w:ascii="Arial" w:eastAsia="Arial" w:hAnsi="Arial" w:cs="Arial"/>
                <w:b/>
                <w:sz w:val="18"/>
              </w:rPr>
              <w:t>Agente Fiscal de Obras e Tributos; Auxiliar Administrativo; Secretário de Escola; Técnico em Enfermagem.</w:t>
            </w:r>
          </w:p>
        </w:tc>
      </w:tr>
      <w:tr w:rsidR="001D3D7B">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323AF">
            <w:pPr>
              <w:suppressAutoHyphens/>
              <w:spacing w:before="120" w:after="0" w:line="240" w:lineRule="auto"/>
              <w:ind w:left="-57" w:right="-57"/>
            </w:pPr>
            <w:r>
              <w:rPr>
                <w:rFonts w:ascii="Arial" w:eastAsia="Arial" w:hAnsi="Arial" w:cs="Arial"/>
                <w:b/>
                <w:sz w:val="18"/>
              </w:rPr>
              <w:t>TURNO 02</w:t>
            </w:r>
          </w:p>
        </w:tc>
        <w:tc>
          <w:tcPr>
            <w:tcW w:w="9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323AF">
            <w:pPr>
              <w:suppressAutoHyphens/>
              <w:spacing w:after="0" w:line="240" w:lineRule="auto"/>
              <w:ind w:left="-57" w:right="-57"/>
              <w:jc w:val="both"/>
            </w:pPr>
            <w:r>
              <w:rPr>
                <w:rFonts w:ascii="Arial" w:eastAsia="Arial" w:hAnsi="Arial" w:cs="Arial"/>
                <w:b/>
                <w:sz w:val="18"/>
              </w:rPr>
              <w:t>Enfermeiro; Engenheiro Civil; Fisioterapeuta; Médico Clínico Geral; Médico Pediatra; Professor (todos).</w:t>
            </w:r>
          </w:p>
        </w:tc>
      </w:tr>
    </w:tbl>
    <w:p w:rsidR="001D3D7B" w:rsidRDefault="001D3D7B">
      <w:pPr>
        <w:suppressAutoHyphens/>
        <w:spacing w:after="0" w:line="240" w:lineRule="auto"/>
        <w:jc w:val="both"/>
        <w:rPr>
          <w:rFonts w:ascii="Arial" w:eastAsia="Arial" w:hAnsi="Arial" w:cs="Arial"/>
          <w:sz w:val="12"/>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 xml:space="preserve">2.2.1. Em caso de necessidade de ajustes operacionais, o Município de </w:t>
      </w:r>
      <w:proofErr w:type="spellStart"/>
      <w:r>
        <w:rPr>
          <w:rFonts w:ascii="Arial" w:eastAsia="Arial" w:hAnsi="Arial" w:cs="Arial"/>
          <w:sz w:val="20"/>
        </w:rPr>
        <w:t>Unistalda</w:t>
      </w:r>
      <w:proofErr w:type="spellEnd"/>
      <w:r>
        <w:rPr>
          <w:rFonts w:ascii="Arial" w:eastAsia="Arial" w:hAnsi="Arial" w:cs="Arial"/>
          <w:sz w:val="20"/>
        </w:rPr>
        <w:t xml:space="preserve"> reserva-se o direito de indicar nova divisão de turnos para a realização da Prova Objetiva.</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2.2.1.1. Em ocorrendo a hipótese prevista no item 2.2.1, os candidatos que se inscr</w:t>
      </w:r>
      <w:r>
        <w:rPr>
          <w:rFonts w:ascii="Arial" w:eastAsia="Arial" w:hAnsi="Arial" w:cs="Arial"/>
          <w:sz w:val="20"/>
        </w:rPr>
        <w:t xml:space="preserve">everam em mais de um cargo, </w:t>
      </w:r>
      <w:r>
        <w:rPr>
          <w:rFonts w:ascii="Arial" w:eastAsia="Arial" w:hAnsi="Arial" w:cs="Arial"/>
          <w:b/>
          <w:sz w:val="20"/>
        </w:rPr>
        <w:t xml:space="preserve">respeitando a divisão de turnos prevista no item 2.2, </w:t>
      </w:r>
      <w:r>
        <w:rPr>
          <w:rFonts w:ascii="Arial" w:eastAsia="Arial" w:hAnsi="Arial" w:cs="Arial"/>
          <w:sz w:val="20"/>
        </w:rPr>
        <w:t xml:space="preserve">não serão prejudicados com a nova divisão, sendo-lhes assegurado o direito de realizar a Prova Objetiva dos cargos para os quais se inscreveram. </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 xml:space="preserve">2.2.2. Se houver inscrição </w:t>
      </w:r>
      <w:r>
        <w:rPr>
          <w:rFonts w:ascii="Arial" w:eastAsia="Arial" w:hAnsi="Arial" w:cs="Arial"/>
          <w:sz w:val="20"/>
        </w:rPr>
        <w:t xml:space="preserve">do mesmo candidato em mais de um cargo do mesmo turno, o candidato deverá optar por uma das provas, sendo vedado realizar mais de uma prova no mesmo horário e data. </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b/>
          <w:sz w:val="20"/>
        </w:rPr>
      </w:pPr>
      <w:r>
        <w:rPr>
          <w:rFonts w:ascii="Arial" w:eastAsia="Arial" w:hAnsi="Arial" w:cs="Arial"/>
          <w:sz w:val="20"/>
        </w:rPr>
        <w:t xml:space="preserve">2.3. As inscrições serão somente </w:t>
      </w:r>
      <w:r>
        <w:rPr>
          <w:rFonts w:ascii="Arial" w:eastAsia="Arial" w:hAnsi="Arial" w:cs="Arial"/>
          <w:b/>
          <w:sz w:val="20"/>
        </w:rPr>
        <w:t>pela Internet.</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b/>
          <w:color w:val="FF0000"/>
          <w:sz w:val="20"/>
          <w:shd w:val="clear" w:color="auto" w:fill="FFFF00"/>
        </w:rPr>
      </w:pPr>
      <w:r>
        <w:rPr>
          <w:rFonts w:ascii="Arial" w:eastAsia="Arial" w:hAnsi="Arial" w:cs="Arial"/>
          <w:sz w:val="20"/>
        </w:rPr>
        <w:lastRenderedPageBreak/>
        <w:t>2.3.1. Caso o candidato não possua acess</w:t>
      </w:r>
      <w:r>
        <w:rPr>
          <w:rFonts w:ascii="Arial" w:eastAsia="Arial" w:hAnsi="Arial" w:cs="Arial"/>
          <w:sz w:val="20"/>
        </w:rPr>
        <w:t xml:space="preserve">o à internet, será disponibilizado computador para realização da inscrição na Recepção junto ao Centro Administrativo Municipal de </w:t>
      </w:r>
      <w:proofErr w:type="spellStart"/>
      <w:r>
        <w:rPr>
          <w:rFonts w:ascii="Arial" w:eastAsia="Arial" w:hAnsi="Arial" w:cs="Arial"/>
          <w:sz w:val="20"/>
        </w:rPr>
        <w:t>Unistalda</w:t>
      </w:r>
      <w:proofErr w:type="spellEnd"/>
      <w:r>
        <w:rPr>
          <w:rFonts w:ascii="Arial" w:eastAsia="Arial" w:hAnsi="Arial" w:cs="Arial"/>
          <w:sz w:val="20"/>
        </w:rPr>
        <w:t xml:space="preserve">, situada no Largo Inácio Lopes Filho, nº 01, Bairro Centro, no Município de </w:t>
      </w:r>
      <w:proofErr w:type="spellStart"/>
      <w:r>
        <w:rPr>
          <w:rFonts w:ascii="Arial" w:eastAsia="Arial" w:hAnsi="Arial" w:cs="Arial"/>
          <w:sz w:val="20"/>
        </w:rPr>
        <w:t>Unistalda</w:t>
      </w:r>
      <w:proofErr w:type="spellEnd"/>
      <w:r>
        <w:rPr>
          <w:rFonts w:ascii="Arial" w:eastAsia="Arial" w:hAnsi="Arial" w:cs="Arial"/>
          <w:sz w:val="20"/>
        </w:rPr>
        <w:t>, durante o período das inscri</w:t>
      </w:r>
      <w:r>
        <w:rPr>
          <w:rFonts w:ascii="Arial" w:eastAsia="Arial" w:hAnsi="Arial" w:cs="Arial"/>
          <w:sz w:val="20"/>
        </w:rPr>
        <w:t xml:space="preserve">ções, de segunda a sexta-feira, em dias úteis, no horário das </w:t>
      </w:r>
      <w:r>
        <w:rPr>
          <w:rFonts w:ascii="Arial" w:eastAsia="Arial" w:hAnsi="Arial" w:cs="Arial"/>
          <w:b/>
          <w:sz w:val="20"/>
        </w:rPr>
        <w:t>8h10min às 13h50min</w:t>
      </w:r>
      <w:r>
        <w:rPr>
          <w:rFonts w:ascii="Arial" w:eastAsia="Arial" w:hAnsi="Arial" w:cs="Arial"/>
          <w:sz w:val="20"/>
        </w:rPr>
        <w:t>.</w:t>
      </w:r>
      <w:r>
        <w:rPr>
          <w:rFonts w:ascii="Arial" w:eastAsia="Arial" w:hAnsi="Arial" w:cs="Arial"/>
          <w:color w:val="FF0000"/>
          <w:sz w:val="20"/>
        </w:rPr>
        <w:t xml:space="preserve"> </w:t>
      </w:r>
    </w:p>
    <w:p w:rsidR="001D3D7B" w:rsidRDefault="001D3D7B">
      <w:pPr>
        <w:suppressAutoHyphens/>
        <w:spacing w:after="0" w:line="240" w:lineRule="auto"/>
        <w:jc w:val="both"/>
        <w:rPr>
          <w:rFonts w:ascii="Arial" w:eastAsia="Arial" w:hAnsi="Arial" w:cs="Arial"/>
          <w:b/>
          <w:sz w:val="20"/>
        </w:rPr>
      </w:pPr>
    </w:p>
    <w:p w:rsidR="001D3D7B" w:rsidRDefault="001323AF">
      <w:pPr>
        <w:suppressAutoHyphens/>
        <w:spacing w:after="0" w:line="240" w:lineRule="auto"/>
        <w:jc w:val="both"/>
        <w:rPr>
          <w:rFonts w:ascii="Arial" w:eastAsia="Arial" w:hAnsi="Arial" w:cs="Arial"/>
          <w:b/>
          <w:color w:val="000000"/>
          <w:sz w:val="20"/>
        </w:rPr>
      </w:pPr>
      <w:r>
        <w:rPr>
          <w:rFonts w:ascii="Arial" w:eastAsia="Arial" w:hAnsi="Arial" w:cs="Arial"/>
          <w:b/>
          <w:sz w:val="20"/>
        </w:rPr>
        <w:t>2.4. PERÍODO PARA INSCRIÇÃO</w:t>
      </w:r>
      <w:r>
        <w:rPr>
          <w:rFonts w:ascii="Arial" w:eastAsia="Arial" w:hAnsi="Arial" w:cs="Arial"/>
          <w:sz w:val="20"/>
        </w:rPr>
        <w:t xml:space="preserve">: </w:t>
      </w:r>
      <w:r>
        <w:rPr>
          <w:rFonts w:ascii="Arial" w:eastAsia="Arial" w:hAnsi="Arial" w:cs="Arial"/>
          <w:b/>
          <w:sz w:val="20"/>
          <w:shd w:val="clear" w:color="auto" w:fill="FFFF00"/>
        </w:rPr>
        <w:t>06</w:t>
      </w:r>
      <w:r>
        <w:rPr>
          <w:rFonts w:ascii="Arial" w:eastAsia="Arial" w:hAnsi="Arial" w:cs="Arial"/>
          <w:b/>
          <w:color w:val="000000"/>
          <w:sz w:val="20"/>
          <w:shd w:val="clear" w:color="auto" w:fill="FFFF00"/>
        </w:rPr>
        <w:t>/02/2017 a 20/02/2017.</w:t>
      </w:r>
    </w:p>
    <w:p w:rsidR="001D3D7B" w:rsidRDefault="001D3D7B">
      <w:pPr>
        <w:suppressAutoHyphens/>
        <w:spacing w:after="0" w:line="240" w:lineRule="auto"/>
        <w:jc w:val="both"/>
        <w:rPr>
          <w:rFonts w:ascii="Arial" w:eastAsia="Arial" w:hAnsi="Arial" w:cs="Arial"/>
          <w:b/>
          <w:color w:val="000000"/>
          <w:sz w:val="20"/>
        </w:rPr>
      </w:pPr>
    </w:p>
    <w:p w:rsidR="001D3D7B" w:rsidRDefault="001323AF">
      <w:pPr>
        <w:spacing w:after="0" w:line="240" w:lineRule="auto"/>
        <w:jc w:val="both"/>
        <w:rPr>
          <w:rFonts w:ascii="Arial" w:eastAsia="Arial" w:hAnsi="Arial" w:cs="Arial"/>
          <w:b/>
          <w:color w:val="000000"/>
          <w:sz w:val="20"/>
        </w:rPr>
      </w:pPr>
      <w:r>
        <w:rPr>
          <w:rFonts w:ascii="Arial" w:eastAsia="Arial" w:hAnsi="Arial" w:cs="Arial"/>
          <w:b/>
          <w:color w:val="000000"/>
          <w:sz w:val="20"/>
        </w:rPr>
        <w:t>2.5. DA INSCRIÇÃO PELA INTERNET (não presencial):</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rPr>
      </w:pPr>
      <w:r>
        <w:rPr>
          <w:rFonts w:ascii="Arial" w:eastAsia="Arial" w:hAnsi="Arial" w:cs="Arial"/>
          <w:sz w:val="20"/>
        </w:rPr>
        <w:t xml:space="preserve">2.5.1. As inscrições via Internet poderão ser realizadas a partir das </w:t>
      </w:r>
      <w:r>
        <w:rPr>
          <w:rFonts w:ascii="Arial" w:eastAsia="Arial" w:hAnsi="Arial" w:cs="Arial"/>
          <w:b/>
          <w:sz w:val="20"/>
        </w:rPr>
        <w:t xml:space="preserve">9h </w:t>
      </w:r>
      <w:r>
        <w:rPr>
          <w:rFonts w:ascii="Arial" w:eastAsia="Arial" w:hAnsi="Arial" w:cs="Arial"/>
          <w:sz w:val="20"/>
        </w:rPr>
        <w:t>(horário de Brasília)</w:t>
      </w:r>
      <w:r>
        <w:rPr>
          <w:rFonts w:ascii="Arial" w:eastAsia="Arial" w:hAnsi="Arial" w:cs="Arial"/>
          <w:b/>
          <w:sz w:val="20"/>
        </w:rPr>
        <w:t xml:space="preserve"> </w:t>
      </w:r>
      <w:r>
        <w:rPr>
          <w:rFonts w:ascii="Arial" w:eastAsia="Arial" w:hAnsi="Arial" w:cs="Arial"/>
          <w:sz w:val="20"/>
        </w:rPr>
        <w:t>do dia</w:t>
      </w:r>
      <w:r>
        <w:rPr>
          <w:rFonts w:ascii="Arial" w:eastAsia="Arial" w:hAnsi="Arial" w:cs="Arial"/>
          <w:b/>
          <w:sz w:val="20"/>
        </w:rPr>
        <w:t xml:space="preserve"> </w:t>
      </w:r>
      <w:r>
        <w:rPr>
          <w:rFonts w:ascii="Arial" w:eastAsia="Arial" w:hAnsi="Arial" w:cs="Arial"/>
          <w:b/>
          <w:sz w:val="20"/>
          <w:shd w:val="clear" w:color="auto" w:fill="FFFF00"/>
        </w:rPr>
        <w:t>06 de fevereiro de 2017</w:t>
      </w:r>
      <w:r>
        <w:rPr>
          <w:rFonts w:ascii="Arial" w:eastAsia="Arial" w:hAnsi="Arial" w:cs="Arial"/>
          <w:b/>
          <w:sz w:val="20"/>
        </w:rPr>
        <w:t xml:space="preserve"> </w:t>
      </w:r>
      <w:r>
        <w:rPr>
          <w:rFonts w:ascii="Arial" w:eastAsia="Arial" w:hAnsi="Arial" w:cs="Arial"/>
          <w:sz w:val="20"/>
        </w:rPr>
        <w:t xml:space="preserve">até às </w:t>
      </w:r>
      <w:r>
        <w:rPr>
          <w:rFonts w:ascii="Arial" w:eastAsia="Arial" w:hAnsi="Arial" w:cs="Arial"/>
          <w:b/>
          <w:sz w:val="20"/>
        </w:rPr>
        <w:t xml:space="preserve">23h59min </w:t>
      </w:r>
      <w:r>
        <w:rPr>
          <w:rFonts w:ascii="Arial" w:eastAsia="Arial" w:hAnsi="Arial" w:cs="Arial"/>
          <w:sz w:val="20"/>
        </w:rPr>
        <w:t>(horário de Brasília) do dia</w:t>
      </w:r>
      <w:r>
        <w:rPr>
          <w:rFonts w:ascii="Arial" w:eastAsia="Arial" w:hAnsi="Arial" w:cs="Arial"/>
          <w:b/>
          <w:sz w:val="20"/>
        </w:rPr>
        <w:t xml:space="preserve"> </w:t>
      </w:r>
      <w:r>
        <w:rPr>
          <w:rFonts w:ascii="Arial" w:eastAsia="Arial" w:hAnsi="Arial" w:cs="Arial"/>
          <w:b/>
          <w:sz w:val="20"/>
          <w:shd w:val="clear" w:color="auto" w:fill="FFFF00"/>
        </w:rPr>
        <w:t>20 de fevereiro de 2017,</w:t>
      </w:r>
      <w:r>
        <w:rPr>
          <w:rFonts w:ascii="Arial" w:eastAsia="Arial" w:hAnsi="Arial" w:cs="Arial"/>
          <w:b/>
          <w:sz w:val="20"/>
        </w:rPr>
        <w:t xml:space="preserve"> </w:t>
      </w:r>
      <w:r>
        <w:rPr>
          <w:rFonts w:ascii="Arial" w:eastAsia="Arial" w:hAnsi="Arial" w:cs="Arial"/>
          <w:sz w:val="20"/>
        </w:rPr>
        <w:t xml:space="preserve">pelo </w:t>
      </w:r>
      <w:r>
        <w:rPr>
          <w:rFonts w:ascii="Arial" w:eastAsia="Arial" w:hAnsi="Arial" w:cs="Arial"/>
          <w:i/>
          <w:sz w:val="20"/>
        </w:rPr>
        <w:t>site</w:t>
      </w:r>
      <w:r>
        <w:rPr>
          <w:rFonts w:ascii="Arial" w:eastAsia="Arial" w:hAnsi="Arial" w:cs="Arial"/>
          <w:b/>
          <w:sz w:val="20"/>
        </w:rPr>
        <w:t xml:space="preserve"> </w:t>
      </w:r>
      <w:hyperlink r:id="rId8">
        <w:r>
          <w:rPr>
            <w:rFonts w:ascii="Arial" w:eastAsia="Arial" w:hAnsi="Arial" w:cs="Arial"/>
            <w:b/>
            <w:color w:val="0000FF"/>
            <w:sz w:val="20"/>
            <w:u w:val="single"/>
          </w:rPr>
          <w:t>www.objetivas.com.br</w:t>
        </w:r>
      </w:hyperlink>
      <w:r>
        <w:rPr>
          <w:rFonts w:ascii="Arial" w:eastAsia="Arial" w:hAnsi="Arial" w:cs="Arial"/>
        </w:rPr>
        <w:t>.</w:t>
      </w:r>
    </w:p>
    <w:p w:rsidR="001D3D7B" w:rsidRDefault="001D3D7B">
      <w:pPr>
        <w:spacing w:after="0" w:line="240" w:lineRule="auto"/>
        <w:jc w:val="both"/>
        <w:rPr>
          <w:rFonts w:ascii="Arial" w:eastAsia="Arial" w:hAnsi="Arial" w:cs="Arial"/>
          <w:color w:val="FF0000"/>
          <w:spacing w:val="-6"/>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 xml:space="preserve">2.5.2. </w:t>
      </w:r>
      <w:proofErr w:type="gramStart"/>
      <w:r>
        <w:rPr>
          <w:rFonts w:ascii="Arial" w:eastAsia="Arial" w:hAnsi="Arial" w:cs="Arial"/>
          <w:sz w:val="20"/>
        </w:rPr>
        <w:t xml:space="preserve">A Objetiva Concursos </w:t>
      </w:r>
      <w:proofErr w:type="spellStart"/>
      <w:r>
        <w:rPr>
          <w:rFonts w:ascii="Arial" w:eastAsia="Arial" w:hAnsi="Arial" w:cs="Arial"/>
          <w:sz w:val="20"/>
        </w:rPr>
        <w:t>Ltda</w:t>
      </w:r>
      <w:proofErr w:type="spellEnd"/>
      <w:r>
        <w:rPr>
          <w:rFonts w:ascii="Arial" w:eastAsia="Arial" w:hAnsi="Arial" w:cs="Arial"/>
          <w:sz w:val="20"/>
        </w:rPr>
        <w:t xml:space="preserve"> não se responsabiliza</w:t>
      </w:r>
      <w:proofErr w:type="gramEnd"/>
      <w:r>
        <w:rPr>
          <w:rFonts w:ascii="Arial" w:eastAsia="Arial" w:hAnsi="Arial" w:cs="Arial"/>
          <w:sz w:val="20"/>
        </w:rPr>
        <w:t xml:space="preserve"> por solicitação de inscrição não recebida por motivos de ordem técnica dos computadores, de falhas de comunicação, de congestionamentos das linhas de comunicação, por erro ou atraso dos bancos ou entid</w:t>
      </w:r>
      <w:r>
        <w:rPr>
          <w:rFonts w:ascii="Arial" w:eastAsia="Arial" w:hAnsi="Arial" w:cs="Arial"/>
          <w:sz w:val="20"/>
        </w:rPr>
        <w:t>ades conveniadas no que se refere ao processamento do pagamento da taxa de inscrição, bem como por outros fatores que impossibilitem a transferência de dados.</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2.5.3. Após o preenchimento do formulário eletrônico, o candidato deverá imprimir o Boleto Bancá</w:t>
      </w:r>
      <w:r>
        <w:rPr>
          <w:rFonts w:ascii="Arial" w:eastAsia="Arial" w:hAnsi="Arial" w:cs="Arial"/>
          <w:sz w:val="20"/>
        </w:rPr>
        <w:t>rio para o pagamento da inscrição. Este será o seu registro provisório de inscrição.</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 xml:space="preserve">2.5.3.1. O boleto gerado para este Concurso Público será do </w:t>
      </w:r>
      <w:r>
        <w:rPr>
          <w:rFonts w:ascii="Arial" w:eastAsia="Arial" w:hAnsi="Arial" w:cs="Arial"/>
          <w:b/>
          <w:caps/>
          <w:sz w:val="20"/>
        </w:rPr>
        <w:t>BANRISUL</w:t>
      </w:r>
      <w:r>
        <w:rPr>
          <w:rFonts w:ascii="Arial" w:eastAsia="Arial" w:hAnsi="Arial" w:cs="Arial"/>
          <w:sz w:val="20"/>
        </w:rPr>
        <w:t xml:space="preserve">, sendo a representação numérica do código de barras (linha </w:t>
      </w:r>
      <w:proofErr w:type="spellStart"/>
      <w:r>
        <w:rPr>
          <w:rFonts w:ascii="Arial" w:eastAsia="Arial" w:hAnsi="Arial" w:cs="Arial"/>
          <w:sz w:val="20"/>
        </w:rPr>
        <w:t>digitável</w:t>
      </w:r>
      <w:proofErr w:type="spellEnd"/>
      <w:r>
        <w:rPr>
          <w:rFonts w:ascii="Arial" w:eastAsia="Arial" w:hAnsi="Arial" w:cs="Arial"/>
          <w:sz w:val="20"/>
        </w:rPr>
        <w:t xml:space="preserve">) iniciando com o número </w:t>
      </w:r>
      <w:r>
        <w:rPr>
          <w:rFonts w:ascii="Arial" w:eastAsia="Arial" w:hAnsi="Arial" w:cs="Arial"/>
          <w:b/>
          <w:sz w:val="20"/>
        </w:rPr>
        <w:t>041</w:t>
      </w:r>
      <w:r>
        <w:rPr>
          <w:rFonts w:ascii="Arial" w:eastAsia="Arial" w:hAnsi="Arial" w:cs="Arial"/>
          <w:sz w:val="20"/>
        </w:rPr>
        <w:t>. A f</w:t>
      </w:r>
      <w:r>
        <w:rPr>
          <w:rFonts w:ascii="Arial" w:eastAsia="Arial" w:hAnsi="Arial" w:cs="Arial"/>
          <w:sz w:val="20"/>
        </w:rPr>
        <w:t>im de evitar pagamento de boleto fraudado, antes de efetuar o pagamento, o candidato deve verificar os primeiros números constantes no código de barras e o Banco.</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 xml:space="preserve">2.5.3.2. Será de responsabilidade </w:t>
      </w:r>
      <w:proofErr w:type="gramStart"/>
      <w:r>
        <w:rPr>
          <w:rFonts w:ascii="Arial" w:eastAsia="Arial" w:hAnsi="Arial" w:cs="Arial"/>
          <w:sz w:val="20"/>
        </w:rPr>
        <w:t>do candidato verificar</w:t>
      </w:r>
      <w:proofErr w:type="gramEnd"/>
      <w:r>
        <w:rPr>
          <w:rFonts w:ascii="Arial" w:eastAsia="Arial" w:hAnsi="Arial" w:cs="Arial"/>
          <w:sz w:val="20"/>
        </w:rPr>
        <w:t xml:space="preserve"> as informações do boleto bancário, </w:t>
      </w:r>
      <w:r>
        <w:rPr>
          <w:rFonts w:ascii="Arial" w:eastAsia="Arial" w:hAnsi="Arial" w:cs="Arial"/>
          <w:sz w:val="20"/>
        </w:rPr>
        <w:t xml:space="preserve">bem como certificar-se, no ato do pagamento, que o seu boleto foi pago corretamente (linha </w:t>
      </w:r>
      <w:proofErr w:type="spellStart"/>
      <w:r>
        <w:rPr>
          <w:rFonts w:ascii="Arial" w:eastAsia="Arial" w:hAnsi="Arial" w:cs="Arial"/>
          <w:sz w:val="20"/>
        </w:rPr>
        <w:t>digitável</w:t>
      </w:r>
      <w:proofErr w:type="spellEnd"/>
      <w:r>
        <w:rPr>
          <w:rFonts w:ascii="Arial" w:eastAsia="Arial" w:hAnsi="Arial" w:cs="Arial"/>
          <w:sz w:val="20"/>
        </w:rPr>
        <w:t xml:space="preserve"> do boleto deve ser igual à do comprovante de pagamento). </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 xml:space="preserve">2.5.4. O pagamento da inscrição deverá ser efetuado em qualquer agência bancária ou terminal de </w:t>
      </w:r>
      <w:r>
        <w:rPr>
          <w:rFonts w:ascii="Arial" w:eastAsia="Arial" w:hAnsi="Arial" w:cs="Arial"/>
          <w:sz w:val="20"/>
        </w:rPr>
        <w:t xml:space="preserve">autoatendimento, até o dia </w:t>
      </w:r>
      <w:r>
        <w:rPr>
          <w:rFonts w:ascii="Arial" w:eastAsia="Arial" w:hAnsi="Arial" w:cs="Arial"/>
          <w:b/>
          <w:sz w:val="20"/>
          <w:shd w:val="clear" w:color="auto" w:fill="FFFF00"/>
        </w:rPr>
        <w:t>21 de fevereiro de 2017,</w:t>
      </w:r>
      <w:r>
        <w:rPr>
          <w:rFonts w:ascii="Arial" w:eastAsia="Arial" w:hAnsi="Arial" w:cs="Arial"/>
          <w:sz w:val="20"/>
        </w:rPr>
        <w:t xml:space="preserve"> com o Boleto Bancário impresso. A OBJETIVA, em nenhuma hipótese, processará qualquer registro de pagamento posterior a essa data. </w:t>
      </w:r>
      <w:r>
        <w:rPr>
          <w:rFonts w:ascii="Arial" w:eastAsia="Arial" w:hAnsi="Arial" w:cs="Arial"/>
          <w:b/>
          <w:sz w:val="20"/>
        </w:rPr>
        <w:t>NÃO será aceito pagamento por meio de agendamento, banco postal, cheque, d</w:t>
      </w:r>
      <w:r>
        <w:rPr>
          <w:rFonts w:ascii="Arial" w:eastAsia="Arial" w:hAnsi="Arial" w:cs="Arial"/>
          <w:b/>
          <w:sz w:val="20"/>
        </w:rPr>
        <w:t xml:space="preserve">epósito ou transferência entre contas. </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2.5.5. O candidato que efetuar o pagamento da taxa de inscrição em desacordo com qualquer das disposições supracitadas não terá sua inscrição homologada.</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2.5.6. Não será homologada a inscrição com pagamento efetuad</w:t>
      </w:r>
      <w:r>
        <w:rPr>
          <w:rFonts w:ascii="Arial" w:eastAsia="Arial" w:hAnsi="Arial" w:cs="Arial"/>
          <w:sz w:val="20"/>
        </w:rPr>
        <w:t>o por valor menor do que o neste Edital.</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 xml:space="preserve">2.5.7. Será homologada a inscrição com pagamento efetuado por valor maior do que o estabelecido neste Edital. </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2.5.8. É vedada a transferência do valor pago a título de taxa para terceiros, para outros certames ou</w:t>
      </w:r>
      <w:r>
        <w:rPr>
          <w:rFonts w:ascii="Arial" w:eastAsia="Arial" w:hAnsi="Arial" w:cs="Arial"/>
          <w:sz w:val="20"/>
        </w:rPr>
        <w:t xml:space="preserve"> para outro cargo. </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 xml:space="preserve">2.5.9. O candidato terá sua inscrição homologada somente após o recebimento, pela empresa OBJETIVA CONCURSOS LTDA., através do banco, da confirmação do pagamento de sua inscrição nos termos deste Edital. </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2.5.9.1. Como todo o procedim</w:t>
      </w:r>
      <w:r>
        <w:rPr>
          <w:rFonts w:ascii="Arial" w:eastAsia="Arial" w:hAnsi="Arial" w:cs="Arial"/>
          <w:sz w:val="20"/>
        </w:rPr>
        <w:t xml:space="preserve">ento é realizado por via eletrônica, o candidato </w:t>
      </w:r>
      <w:r>
        <w:rPr>
          <w:rFonts w:ascii="Arial" w:eastAsia="Arial" w:hAnsi="Arial" w:cs="Arial"/>
          <w:b/>
          <w:sz w:val="20"/>
        </w:rPr>
        <w:t>NÃO</w:t>
      </w:r>
      <w:r>
        <w:rPr>
          <w:rFonts w:ascii="Arial" w:eastAsia="Arial" w:hAnsi="Arial" w:cs="Arial"/>
          <w:sz w:val="20"/>
        </w:rPr>
        <w:t xml:space="preserve"> deve remeter à OBJETIVA cópia de sua documentação, sendo de sua exclusiva responsabilidade a informação dos dados no ato de inscrição, sob as penas da lei. </w:t>
      </w:r>
    </w:p>
    <w:p w:rsidR="001D3D7B" w:rsidRDefault="001D3D7B">
      <w:pPr>
        <w:suppressAutoHyphens/>
        <w:spacing w:after="0" w:line="240" w:lineRule="auto"/>
        <w:jc w:val="both"/>
        <w:rPr>
          <w:rFonts w:ascii="Arial" w:eastAsia="Arial" w:hAnsi="Arial" w:cs="Arial"/>
          <w:color w:val="FF0000"/>
          <w:sz w:val="18"/>
          <w:shd w:val="clear" w:color="auto" w:fill="FFFF0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lastRenderedPageBreak/>
        <w:t>2.5.10. Os candidatos que fizerem sua inscriç</w:t>
      </w:r>
      <w:r>
        <w:rPr>
          <w:rFonts w:ascii="Arial" w:eastAsia="Arial" w:hAnsi="Arial" w:cs="Arial"/>
          <w:sz w:val="20"/>
        </w:rPr>
        <w:t xml:space="preserve">ão, interessados nas vagas para pessoas com deficiência, deverão verificar Capítulo próprio neste Edital, para </w:t>
      </w:r>
      <w:r>
        <w:rPr>
          <w:rFonts w:ascii="Arial" w:eastAsia="Arial" w:hAnsi="Arial" w:cs="Arial"/>
          <w:b/>
          <w:sz w:val="20"/>
        </w:rPr>
        <w:t>encaminhamento</w:t>
      </w:r>
      <w:r>
        <w:rPr>
          <w:rFonts w:ascii="Arial" w:eastAsia="Arial" w:hAnsi="Arial" w:cs="Arial"/>
          <w:sz w:val="20"/>
        </w:rPr>
        <w:t xml:space="preserve"> de documentos necessários. </w:t>
      </w:r>
    </w:p>
    <w:p w:rsidR="001D3D7B" w:rsidRDefault="001D3D7B">
      <w:pPr>
        <w:suppressAutoHyphens/>
        <w:spacing w:after="0" w:line="240" w:lineRule="auto"/>
        <w:ind w:left="454" w:hanging="454"/>
        <w:jc w:val="both"/>
        <w:rPr>
          <w:rFonts w:ascii="Arial" w:eastAsia="Arial" w:hAnsi="Arial" w:cs="Arial"/>
          <w:sz w:val="20"/>
        </w:rPr>
      </w:pPr>
    </w:p>
    <w:p w:rsidR="001D3D7B" w:rsidRDefault="001323AF">
      <w:pPr>
        <w:suppressAutoHyphens/>
        <w:spacing w:after="0" w:line="240" w:lineRule="auto"/>
        <w:ind w:left="454" w:hanging="454"/>
        <w:jc w:val="both"/>
        <w:rPr>
          <w:rFonts w:ascii="Arial" w:eastAsia="Arial" w:hAnsi="Arial" w:cs="Arial"/>
          <w:sz w:val="20"/>
        </w:rPr>
      </w:pPr>
      <w:r>
        <w:rPr>
          <w:rFonts w:ascii="Arial" w:eastAsia="Arial" w:hAnsi="Arial" w:cs="Arial"/>
          <w:sz w:val="20"/>
        </w:rPr>
        <w:t xml:space="preserve">2.6. São requisitos para ingresso no serviço público a serem </w:t>
      </w:r>
      <w:r>
        <w:rPr>
          <w:rFonts w:ascii="Arial" w:eastAsia="Arial" w:hAnsi="Arial" w:cs="Arial"/>
          <w:b/>
          <w:sz w:val="20"/>
          <w:u w:val="single"/>
        </w:rPr>
        <w:t>apresentados quando da Posse</w:t>
      </w:r>
      <w:r>
        <w:rPr>
          <w:rFonts w:ascii="Arial" w:eastAsia="Arial" w:hAnsi="Arial" w:cs="Arial"/>
          <w:sz w:val="20"/>
        </w:rPr>
        <w:t>:</w:t>
      </w:r>
    </w:p>
    <w:p w:rsidR="001D3D7B" w:rsidRDefault="001323AF">
      <w:pPr>
        <w:numPr>
          <w:ilvl w:val="0"/>
          <w:numId w:val="1"/>
        </w:numPr>
        <w:tabs>
          <w:tab w:val="left" w:pos="720"/>
          <w:tab w:val="left" w:pos="709"/>
        </w:tabs>
        <w:suppressAutoHyphens/>
        <w:spacing w:after="0" w:line="240" w:lineRule="auto"/>
        <w:ind w:left="709" w:hanging="425"/>
        <w:jc w:val="both"/>
        <w:rPr>
          <w:rFonts w:ascii="Arial" w:eastAsia="Arial" w:hAnsi="Arial" w:cs="Arial"/>
          <w:sz w:val="20"/>
        </w:rPr>
      </w:pPr>
      <w:r>
        <w:rPr>
          <w:rFonts w:ascii="Arial" w:eastAsia="Arial" w:hAnsi="Arial" w:cs="Arial"/>
          <w:sz w:val="20"/>
        </w:rPr>
        <w:t>Ter sido aprovado e classificado no Concurso Público, na forma estabelecida neste Edital;</w:t>
      </w:r>
    </w:p>
    <w:p w:rsidR="001D3D7B" w:rsidRDefault="001323AF">
      <w:pPr>
        <w:numPr>
          <w:ilvl w:val="0"/>
          <w:numId w:val="1"/>
        </w:numPr>
        <w:tabs>
          <w:tab w:val="left" w:pos="720"/>
          <w:tab w:val="left" w:pos="709"/>
        </w:tabs>
        <w:spacing w:after="0" w:line="240" w:lineRule="auto"/>
        <w:ind w:left="709" w:hanging="425"/>
        <w:jc w:val="both"/>
        <w:rPr>
          <w:rFonts w:ascii="Arial" w:eastAsia="Arial" w:hAnsi="Arial" w:cs="Arial"/>
          <w:sz w:val="20"/>
        </w:rPr>
      </w:pPr>
      <w:r>
        <w:rPr>
          <w:rFonts w:ascii="Arial" w:eastAsia="Arial" w:hAnsi="Arial" w:cs="Arial"/>
          <w:sz w:val="20"/>
        </w:rPr>
        <w:t>Ter nacionalidade brasileira ou portuguesa, desde que o candidato esteja amparado pelo Estatuto de Igualdade entre brasileiros e portugueses, com reconhecimento de go</w:t>
      </w:r>
      <w:r>
        <w:rPr>
          <w:rFonts w:ascii="Arial" w:eastAsia="Arial" w:hAnsi="Arial" w:cs="Arial"/>
          <w:sz w:val="20"/>
        </w:rPr>
        <w:t xml:space="preserve">zo de direitos políticos, nos termos do Parágrafo 1º, Art. 12, da Constituição Federal e do Decreto nº 70.436/72; </w:t>
      </w:r>
    </w:p>
    <w:p w:rsidR="001D3D7B" w:rsidRDefault="001323AF">
      <w:pPr>
        <w:numPr>
          <w:ilvl w:val="0"/>
          <w:numId w:val="1"/>
        </w:numPr>
        <w:tabs>
          <w:tab w:val="left" w:pos="720"/>
          <w:tab w:val="left" w:pos="709"/>
        </w:tabs>
        <w:suppressAutoHyphens/>
        <w:spacing w:after="0" w:line="240" w:lineRule="auto"/>
        <w:ind w:left="709" w:hanging="425"/>
        <w:jc w:val="both"/>
        <w:rPr>
          <w:rFonts w:ascii="Arial" w:eastAsia="Arial" w:hAnsi="Arial" w:cs="Arial"/>
          <w:sz w:val="20"/>
          <w:u w:val="single"/>
        </w:rPr>
      </w:pPr>
      <w:r>
        <w:rPr>
          <w:rFonts w:ascii="Arial" w:eastAsia="Arial" w:hAnsi="Arial" w:cs="Arial"/>
          <w:sz w:val="20"/>
        </w:rPr>
        <w:t xml:space="preserve">Ter no mínimo 18 (dezoito) anos completos na data da </w:t>
      </w:r>
      <w:r>
        <w:rPr>
          <w:rFonts w:ascii="Arial" w:eastAsia="Arial" w:hAnsi="Arial" w:cs="Arial"/>
          <w:sz w:val="20"/>
          <w:u w:val="single"/>
        </w:rPr>
        <w:t>posse</w:t>
      </w:r>
      <w:r>
        <w:rPr>
          <w:rFonts w:ascii="Arial" w:eastAsia="Arial" w:hAnsi="Arial" w:cs="Arial"/>
          <w:sz w:val="20"/>
        </w:rPr>
        <w:t>;</w:t>
      </w:r>
    </w:p>
    <w:p w:rsidR="001D3D7B" w:rsidRDefault="001323AF">
      <w:pPr>
        <w:numPr>
          <w:ilvl w:val="0"/>
          <w:numId w:val="1"/>
        </w:numPr>
        <w:tabs>
          <w:tab w:val="left" w:pos="720"/>
          <w:tab w:val="left" w:pos="709"/>
        </w:tabs>
        <w:suppressAutoHyphens/>
        <w:spacing w:after="0" w:line="240" w:lineRule="auto"/>
        <w:ind w:left="709" w:hanging="425"/>
        <w:jc w:val="both"/>
        <w:rPr>
          <w:rFonts w:ascii="Arial" w:eastAsia="Arial" w:hAnsi="Arial" w:cs="Arial"/>
          <w:sz w:val="20"/>
          <w:u w:val="single"/>
        </w:rPr>
      </w:pPr>
      <w:r>
        <w:rPr>
          <w:rFonts w:ascii="Arial" w:eastAsia="Arial" w:hAnsi="Arial" w:cs="Arial"/>
          <w:sz w:val="20"/>
        </w:rPr>
        <w:t>Estar quite com as obrigações eleitorais e militares (esta última para candidatos</w:t>
      </w:r>
      <w:r>
        <w:rPr>
          <w:rFonts w:ascii="Arial" w:eastAsia="Arial" w:hAnsi="Arial" w:cs="Arial"/>
          <w:sz w:val="20"/>
        </w:rPr>
        <w:t xml:space="preserve"> do sexo masculino);</w:t>
      </w:r>
    </w:p>
    <w:p w:rsidR="001D3D7B" w:rsidRDefault="001323AF">
      <w:pPr>
        <w:numPr>
          <w:ilvl w:val="0"/>
          <w:numId w:val="1"/>
        </w:numPr>
        <w:tabs>
          <w:tab w:val="left" w:pos="720"/>
          <w:tab w:val="left" w:pos="709"/>
        </w:tabs>
        <w:suppressAutoHyphens/>
        <w:spacing w:after="0" w:line="240" w:lineRule="auto"/>
        <w:ind w:left="709" w:hanging="425"/>
        <w:jc w:val="both"/>
        <w:rPr>
          <w:rFonts w:ascii="Arial" w:eastAsia="Arial" w:hAnsi="Arial" w:cs="Arial"/>
          <w:sz w:val="20"/>
        </w:rPr>
      </w:pPr>
      <w:r>
        <w:rPr>
          <w:rFonts w:ascii="Arial" w:eastAsia="Arial" w:hAnsi="Arial" w:cs="Arial"/>
          <w:sz w:val="20"/>
        </w:rPr>
        <w:t xml:space="preserve">Ter aptidão física e mental para o exercício das atribuições do cargo; </w:t>
      </w:r>
    </w:p>
    <w:p w:rsidR="001D3D7B" w:rsidRDefault="001323AF">
      <w:pPr>
        <w:numPr>
          <w:ilvl w:val="0"/>
          <w:numId w:val="1"/>
        </w:numPr>
        <w:tabs>
          <w:tab w:val="left" w:pos="720"/>
          <w:tab w:val="left" w:pos="709"/>
        </w:tabs>
        <w:suppressAutoHyphens/>
        <w:spacing w:after="0" w:line="240" w:lineRule="auto"/>
        <w:ind w:left="709" w:hanging="425"/>
        <w:jc w:val="both"/>
        <w:rPr>
          <w:rFonts w:ascii="Arial" w:eastAsia="Arial" w:hAnsi="Arial" w:cs="Arial"/>
          <w:sz w:val="20"/>
        </w:rPr>
      </w:pPr>
      <w:r>
        <w:rPr>
          <w:rFonts w:ascii="Arial" w:eastAsia="Arial" w:hAnsi="Arial" w:cs="Arial"/>
          <w:sz w:val="20"/>
        </w:rPr>
        <w:t xml:space="preserve">Possuir habilitação para o cargo pretendido, conforme o disposto na tabela de cargos, na data da </w:t>
      </w:r>
      <w:r>
        <w:rPr>
          <w:rFonts w:ascii="Arial" w:eastAsia="Arial" w:hAnsi="Arial" w:cs="Arial"/>
          <w:sz w:val="20"/>
          <w:u w:val="single"/>
        </w:rPr>
        <w:t>posse</w:t>
      </w:r>
      <w:r>
        <w:rPr>
          <w:rFonts w:ascii="Arial" w:eastAsia="Arial" w:hAnsi="Arial" w:cs="Arial"/>
          <w:sz w:val="20"/>
        </w:rPr>
        <w:t xml:space="preserve">; </w:t>
      </w:r>
    </w:p>
    <w:p w:rsidR="001D3D7B" w:rsidRDefault="001323AF">
      <w:pPr>
        <w:numPr>
          <w:ilvl w:val="0"/>
          <w:numId w:val="1"/>
        </w:numPr>
        <w:tabs>
          <w:tab w:val="left" w:pos="720"/>
          <w:tab w:val="left" w:pos="709"/>
        </w:tabs>
        <w:spacing w:after="0" w:line="240" w:lineRule="auto"/>
        <w:ind w:left="709" w:hanging="425"/>
        <w:jc w:val="both"/>
        <w:rPr>
          <w:rFonts w:ascii="Arial" w:eastAsia="Arial" w:hAnsi="Arial" w:cs="Arial"/>
          <w:sz w:val="20"/>
        </w:rPr>
      </w:pPr>
      <w:r>
        <w:rPr>
          <w:rFonts w:ascii="Arial" w:eastAsia="Arial" w:hAnsi="Arial" w:cs="Arial"/>
          <w:sz w:val="20"/>
        </w:rPr>
        <w:t>Não perceber proventos de aposentadoria civil ou militar o</w:t>
      </w:r>
      <w:r>
        <w:rPr>
          <w:rFonts w:ascii="Arial" w:eastAsia="Arial" w:hAnsi="Arial" w:cs="Arial"/>
          <w:sz w:val="20"/>
        </w:rPr>
        <w:t>u remuneração de cargo, emprego ou função pública que caracterizem acumulação ilícita de cargos, na forma do inciso XVI e parágrafo 10º do Art. 37 da Constituição Federal;</w:t>
      </w:r>
      <w:r>
        <w:rPr>
          <w:rFonts w:ascii="Arial" w:eastAsia="Arial" w:hAnsi="Arial" w:cs="Arial"/>
          <w:color w:val="FF0000"/>
          <w:sz w:val="20"/>
        </w:rPr>
        <w:t xml:space="preserve"> </w:t>
      </w:r>
    </w:p>
    <w:p w:rsidR="001D3D7B" w:rsidRDefault="001323AF">
      <w:pPr>
        <w:numPr>
          <w:ilvl w:val="0"/>
          <w:numId w:val="1"/>
        </w:numPr>
        <w:tabs>
          <w:tab w:val="left" w:pos="720"/>
          <w:tab w:val="left" w:pos="709"/>
        </w:tabs>
        <w:suppressAutoHyphens/>
        <w:spacing w:after="0" w:line="240" w:lineRule="auto"/>
        <w:ind w:left="709" w:hanging="425"/>
        <w:jc w:val="both"/>
        <w:rPr>
          <w:rFonts w:ascii="Arial" w:eastAsia="Arial" w:hAnsi="Arial" w:cs="Arial"/>
          <w:sz w:val="20"/>
        </w:rPr>
      </w:pPr>
      <w:r>
        <w:rPr>
          <w:rFonts w:ascii="Arial" w:eastAsia="Arial" w:hAnsi="Arial" w:cs="Arial"/>
          <w:sz w:val="20"/>
        </w:rPr>
        <w:t>Candidatos com deficiência - verificar Capítulo próprio, neste Edital.</w:t>
      </w:r>
    </w:p>
    <w:p w:rsidR="001D3D7B" w:rsidRDefault="001D3D7B">
      <w:pPr>
        <w:suppressAutoHyphens/>
        <w:spacing w:after="0" w:line="240" w:lineRule="auto"/>
        <w:ind w:left="360"/>
        <w:jc w:val="both"/>
        <w:rPr>
          <w:rFonts w:ascii="Arial" w:eastAsia="Arial" w:hAnsi="Arial" w:cs="Arial"/>
          <w:sz w:val="20"/>
          <w:u w:val="single"/>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b/>
          <w:sz w:val="20"/>
        </w:rPr>
        <w:t>2.6.1. ATEN</w:t>
      </w:r>
      <w:r>
        <w:rPr>
          <w:rFonts w:ascii="Arial" w:eastAsia="Arial" w:hAnsi="Arial" w:cs="Arial"/>
          <w:b/>
          <w:sz w:val="20"/>
        </w:rPr>
        <w:t xml:space="preserve">ÇÃO: </w:t>
      </w:r>
      <w:r>
        <w:rPr>
          <w:rFonts w:ascii="Arial" w:eastAsia="Arial" w:hAnsi="Arial" w:cs="Arial"/>
          <w:sz w:val="20"/>
        </w:rPr>
        <w:t xml:space="preserve">O candidato, por ocasião da </w:t>
      </w:r>
      <w:r>
        <w:rPr>
          <w:rFonts w:ascii="Arial" w:eastAsia="Arial" w:hAnsi="Arial" w:cs="Arial"/>
          <w:b/>
          <w:sz w:val="20"/>
        </w:rPr>
        <w:t>POSSE</w:t>
      </w:r>
      <w:r>
        <w:rPr>
          <w:rFonts w:ascii="Arial" w:eastAsia="Arial" w:hAnsi="Arial" w:cs="Arial"/>
          <w:sz w:val="20"/>
        </w:rPr>
        <w:t>, deverá comprovar todos os requisitos acima elencados. A não apresentação dos comprovantes exigidos tornará sem efeito a aprovação obtida pelo candidato, anulando-se todos os atos ou efeitos decorrentes da inscrição n</w:t>
      </w:r>
      <w:r>
        <w:rPr>
          <w:rFonts w:ascii="Arial" w:eastAsia="Arial" w:hAnsi="Arial" w:cs="Arial"/>
          <w:sz w:val="20"/>
        </w:rPr>
        <w:t>o Concurso Público.</w:t>
      </w:r>
    </w:p>
    <w:p w:rsidR="001D3D7B" w:rsidRDefault="001D3D7B">
      <w:pPr>
        <w:suppressAutoHyphens/>
        <w:spacing w:after="0" w:line="240" w:lineRule="auto"/>
        <w:jc w:val="both"/>
        <w:rPr>
          <w:rFonts w:ascii="Arial" w:eastAsia="Arial" w:hAnsi="Arial" w:cs="Arial"/>
          <w:b/>
          <w:sz w:val="20"/>
        </w:rPr>
      </w:pPr>
    </w:p>
    <w:p w:rsidR="001D3D7B" w:rsidRDefault="001323AF">
      <w:pPr>
        <w:suppressAutoHyphens/>
        <w:spacing w:after="0" w:line="240" w:lineRule="auto"/>
        <w:jc w:val="both"/>
        <w:rPr>
          <w:rFonts w:ascii="Arial" w:eastAsia="Arial" w:hAnsi="Arial" w:cs="Arial"/>
          <w:b/>
          <w:sz w:val="20"/>
        </w:rPr>
      </w:pPr>
      <w:r>
        <w:rPr>
          <w:rFonts w:ascii="Arial" w:eastAsia="Arial" w:hAnsi="Arial" w:cs="Arial"/>
          <w:b/>
          <w:sz w:val="20"/>
        </w:rPr>
        <w:t>2.7. DAS DISPOSIÇÕES GERAIS SOBRE A INSCRIÇÃO NO CONCURSO PÚBLICO:</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2.7.1. Não serão aceitas inscrições com falta de documentos, via postal, fax ou por correio eletrônico</w:t>
      </w:r>
      <w:r>
        <w:rPr>
          <w:rFonts w:ascii="Arial" w:eastAsia="Arial" w:hAnsi="Arial" w:cs="Arial"/>
          <w:i/>
          <w:sz w:val="20"/>
        </w:rPr>
        <w:t xml:space="preserve">, </w:t>
      </w:r>
      <w:r>
        <w:rPr>
          <w:rFonts w:ascii="Arial" w:eastAsia="Arial" w:hAnsi="Arial" w:cs="Arial"/>
          <w:sz w:val="20"/>
        </w:rPr>
        <w:t>extemporâneas e/ou condicionais.</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2.7.2. Antes de efetuar o pagamento da inscrição, o candidato deverá certificar-se de que possui todas as condições e pré-requisitos, bem como que está devidamente inscrito no cargo desejado, sendo vedada a alteração de sua opção inicial de cargo, após o e</w:t>
      </w:r>
      <w:r>
        <w:rPr>
          <w:rFonts w:ascii="Arial" w:eastAsia="Arial" w:hAnsi="Arial" w:cs="Arial"/>
          <w:sz w:val="20"/>
        </w:rPr>
        <w:t>ncerramento das inscrições, mesmo que não tenha efetuado o pagamento, ou ainda após o pagamento do valor da inscrição.</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2.7.2.1. Salvo em caso de adiamento, de cancelamento do cargo ou do Concurso Público, não haverá, em nenhuma outra hipótese, devolução d</w:t>
      </w:r>
      <w:r>
        <w:rPr>
          <w:rFonts w:ascii="Arial" w:eastAsia="Arial" w:hAnsi="Arial" w:cs="Arial"/>
          <w:sz w:val="20"/>
        </w:rPr>
        <w:t>o valor da inscrição.</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 xml:space="preserve">2.7.3. </w:t>
      </w:r>
      <w:r>
        <w:rPr>
          <w:rFonts w:ascii="Arial" w:eastAsia="Arial" w:hAnsi="Arial" w:cs="Arial"/>
          <w:sz w:val="20"/>
          <w:u w:val="single"/>
        </w:rPr>
        <w:t>Serão aceitos como documentos de identidade</w:t>
      </w:r>
      <w:r>
        <w:rPr>
          <w:rFonts w:ascii="Arial" w:eastAsia="Arial" w:hAnsi="Arial" w:cs="Arial"/>
          <w:sz w:val="20"/>
        </w:rPr>
        <w:t xml:space="preserve">: Carteiras e/ou Cédulas de Identidade expedidas pelas Secretarias de Segurança Pública, pelas Forças Armadas, pelo Ministério das Relações Exteriores e pela Polícia Militar; Cédulas </w:t>
      </w:r>
      <w:r>
        <w:rPr>
          <w:rFonts w:ascii="Arial" w:eastAsia="Arial" w:hAnsi="Arial" w:cs="Arial"/>
          <w:sz w:val="20"/>
        </w:rPr>
        <w:t>de Identidade fornecidas por Órgãos Públicos ou Conselhos de Classe que, por Lei Federal, são válidos como documentos de identidade, como, por exemplo, as Carteiras do CRA, CREA, OAB, CRC, CRM etc.; Certificado de Reservista; Passaporte; Carteira de Trabal</w:t>
      </w:r>
      <w:r>
        <w:rPr>
          <w:rFonts w:ascii="Arial" w:eastAsia="Arial" w:hAnsi="Arial" w:cs="Arial"/>
          <w:sz w:val="20"/>
        </w:rPr>
        <w:t>ho e Previdência Social, bem como Carteira Nacional de Habilitação (com fotografia na forma da Lei nº 9.503/97) e Cédula de Identidade para Estrangeiros. Caso o candidato tenha documento de Identidade aberto ou avariado ou com foto desatualizada, deverá po</w:t>
      </w:r>
      <w:r>
        <w:rPr>
          <w:rFonts w:ascii="Arial" w:eastAsia="Arial" w:hAnsi="Arial" w:cs="Arial"/>
          <w:sz w:val="20"/>
        </w:rPr>
        <w:t>rtar outro documento (dentre os acima citados).</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 xml:space="preserve">2.7.3.1. O documento de identidade utilizado pelo candidato para a realização da inscrição deverá ser o mesmo utilizado para ingresso no local de realização das provas e para tratar de seus interesses junto ao Município de </w:t>
      </w:r>
      <w:proofErr w:type="spellStart"/>
      <w:r>
        <w:rPr>
          <w:rFonts w:ascii="Arial" w:eastAsia="Arial" w:hAnsi="Arial" w:cs="Arial"/>
          <w:sz w:val="20"/>
        </w:rPr>
        <w:t>Unistalda</w:t>
      </w:r>
      <w:proofErr w:type="spellEnd"/>
      <w:r>
        <w:rPr>
          <w:rFonts w:ascii="Arial" w:eastAsia="Arial" w:hAnsi="Arial" w:cs="Arial"/>
          <w:color w:val="FF0000"/>
          <w:sz w:val="20"/>
        </w:rPr>
        <w:t xml:space="preserve"> </w:t>
      </w:r>
      <w:r>
        <w:rPr>
          <w:rFonts w:ascii="Arial" w:eastAsia="Arial" w:hAnsi="Arial" w:cs="Arial"/>
          <w:sz w:val="20"/>
        </w:rPr>
        <w:t xml:space="preserve">e à </w:t>
      </w:r>
      <w:proofErr w:type="gramStart"/>
      <w:r>
        <w:rPr>
          <w:rFonts w:ascii="Arial" w:eastAsia="Arial" w:hAnsi="Arial" w:cs="Arial"/>
          <w:sz w:val="20"/>
        </w:rPr>
        <w:t>Objetiva Concursos</w:t>
      </w:r>
      <w:proofErr w:type="gramEnd"/>
      <w:r>
        <w:rPr>
          <w:rFonts w:ascii="Arial" w:eastAsia="Arial" w:hAnsi="Arial" w:cs="Arial"/>
          <w:sz w:val="20"/>
        </w:rPr>
        <w:t xml:space="preserve"> </w:t>
      </w:r>
      <w:r>
        <w:rPr>
          <w:rFonts w:ascii="Arial" w:eastAsia="Arial" w:hAnsi="Arial" w:cs="Arial"/>
          <w:sz w:val="20"/>
        </w:rPr>
        <w:t xml:space="preserve">Ltda. </w:t>
      </w:r>
    </w:p>
    <w:p w:rsidR="001D3D7B" w:rsidRDefault="001D3D7B">
      <w:pPr>
        <w:suppressAutoHyphens/>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 xml:space="preserve">2.7.4. Não serão aceitos como documentos de identidade: certidões de nascimento, Títulos eleitorais, carteiras de motorista (modelo antigo), carteiras de estudante, carteiras funcionais, CPF ou qualquer outro documento sem valor de identidade, bem </w:t>
      </w:r>
      <w:r>
        <w:rPr>
          <w:rFonts w:ascii="Arial" w:eastAsia="Arial" w:hAnsi="Arial" w:cs="Arial"/>
          <w:sz w:val="20"/>
        </w:rPr>
        <w:t>como documentos ilegíveis ou não</w:t>
      </w:r>
      <w:r>
        <w:rPr>
          <w:rFonts w:ascii="Arial" w:eastAsia="Arial" w:hAnsi="Arial" w:cs="Arial"/>
          <w:color w:val="FF0000"/>
          <w:sz w:val="20"/>
        </w:rPr>
        <w:t xml:space="preserve"> </w:t>
      </w:r>
      <w:r>
        <w:rPr>
          <w:rFonts w:ascii="Arial" w:eastAsia="Arial" w:hAnsi="Arial" w:cs="Arial"/>
          <w:sz w:val="20"/>
        </w:rPr>
        <w:t>identificáveis.</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lastRenderedPageBreak/>
        <w:t>2.7.4.1. O candidato deverá estar ciente de que, caso não validado o documento de identificação, não poderá fazer as provas.</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2.7.5. Para efetivar sua inscrição, é imprescindível que o candidato possua núme</w:t>
      </w:r>
      <w:r>
        <w:rPr>
          <w:rFonts w:ascii="Arial" w:eastAsia="Arial" w:hAnsi="Arial" w:cs="Arial"/>
          <w:sz w:val="20"/>
        </w:rPr>
        <w:t>ro de CPF - Cadastro de Pessoa Física regularizado.</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 xml:space="preserve">2.7.6. O candidato que não possuir CPF deverá solicitá-lo nos postos credenciados - Banco do Brasil, Caixa Econômica Federal, Correios ou Receita Federal, em tempo de conseguir o registro e o respectivo </w:t>
      </w:r>
      <w:r>
        <w:rPr>
          <w:rFonts w:ascii="Arial" w:eastAsia="Arial" w:hAnsi="Arial" w:cs="Arial"/>
          <w:sz w:val="20"/>
        </w:rPr>
        <w:t>número antes do término do período de inscrições.</w:t>
      </w:r>
    </w:p>
    <w:p w:rsidR="001D3D7B" w:rsidRDefault="001D3D7B">
      <w:pPr>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2.7.7. As informações prestadas no formulário de inscrição (Internet), bem como o preenchimento dos requisitos exigidos serão de total responsabilidade do candidato.</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 xml:space="preserve">2.7.8. O Município de </w:t>
      </w:r>
      <w:proofErr w:type="spellStart"/>
      <w:r>
        <w:rPr>
          <w:rFonts w:ascii="Arial" w:eastAsia="Arial" w:hAnsi="Arial" w:cs="Arial"/>
          <w:sz w:val="20"/>
        </w:rPr>
        <w:t>Unistalda</w:t>
      </w:r>
      <w:proofErr w:type="spellEnd"/>
      <w:r>
        <w:rPr>
          <w:rFonts w:ascii="Arial" w:eastAsia="Arial" w:hAnsi="Arial" w:cs="Arial"/>
          <w:color w:val="FF0000"/>
          <w:sz w:val="20"/>
        </w:rPr>
        <w:t xml:space="preserve"> </w:t>
      </w:r>
      <w:r>
        <w:rPr>
          <w:rFonts w:ascii="Arial" w:eastAsia="Arial" w:hAnsi="Arial" w:cs="Arial"/>
          <w:sz w:val="20"/>
        </w:rPr>
        <w:t xml:space="preserve">e a </w:t>
      </w:r>
      <w:proofErr w:type="gramStart"/>
      <w:r>
        <w:rPr>
          <w:rFonts w:ascii="Arial" w:eastAsia="Arial" w:hAnsi="Arial" w:cs="Arial"/>
          <w:sz w:val="20"/>
        </w:rPr>
        <w:t>Ob</w:t>
      </w:r>
      <w:r>
        <w:rPr>
          <w:rFonts w:ascii="Arial" w:eastAsia="Arial" w:hAnsi="Arial" w:cs="Arial"/>
          <w:sz w:val="20"/>
        </w:rPr>
        <w:t>jetiva Concursos</w:t>
      </w:r>
      <w:proofErr w:type="gramEnd"/>
      <w:r>
        <w:rPr>
          <w:rFonts w:ascii="Arial" w:eastAsia="Arial" w:hAnsi="Arial" w:cs="Arial"/>
          <w:sz w:val="20"/>
        </w:rPr>
        <w:t xml:space="preserve"> Ltda. não possuem qualquer responsabilidade com despesas de deslocamento e estadia efetuadas pelos candidatos em razão deste certame.</w:t>
      </w:r>
    </w:p>
    <w:p w:rsidR="001D3D7B" w:rsidRDefault="001D3D7B">
      <w:pPr>
        <w:suppressAutoHyphens/>
        <w:spacing w:after="0" w:line="240" w:lineRule="auto"/>
        <w:jc w:val="both"/>
        <w:rPr>
          <w:rFonts w:ascii="Arial" w:eastAsia="Arial" w:hAnsi="Arial" w:cs="Arial"/>
          <w:b/>
          <w:sz w:val="20"/>
        </w:rPr>
      </w:pPr>
    </w:p>
    <w:p w:rsidR="001D3D7B" w:rsidRDefault="001323AF">
      <w:pPr>
        <w:suppressAutoHyphens/>
        <w:spacing w:after="0" w:line="240" w:lineRule="auto"/>
        <w:jc w:val="both"/>
        <w:rPr>
          <w:rFonts w:ascii="Arial" w:eastAsia="Arial" w:hAnsi="Arial" w:cs="Arial"/>
          <w:b/>
          <w:sz w:val="20"/>
        </w:rPr>
      </w:pPr>
      <w:r>
        <w:rPr>
          <w:rFonts w:ascii="Arial" w:eastAsia="Arial" w:hAnsi="Arial" w:cs="Arial"/>
          <w:b/>
          <w:sz w:val="20"/>
        </w:rPr>
        <w:t>2.8. DA HOMOLOGAÇÃO DAS INSCRIÇÕES:</w:t>
      </w:r>
    </w:p>
    <w:p w:rsidR="001D3D7B" w:rsidRDefault="001D3D7B">
      <w:pPr>
        <w:suppressAutoHyphens/>
        <w:spacing w:after="0" w:line="240" w:lineRule="auto"/>
        <w:jc w:val="both"/>
        <w:rPr>
          <w:rFonts w:ascii="Arial" w:eastAsia="Arial" w:hAnsi="Arial" w:cs="Arial"/>
          <w:sz w:val="20"/>
        </w:rPr>
      </w:pPr>
    </w:p>
    <w:p w:rsidR="001D3D7B" w:rsidRDefault="001323AF">
      <w:pPr>
        <w:tabs>
          <w:tab w:val="left" w:pos="0"/>
        </w:tabs>
        <w:suppressAutoHyphens/>
        <w:spacing w:after="0" w:line="240" w:lineRule="auto"/>
        <w:jc w:val="both"/>
        <w:rPr>
          <w:rFonts w:ascii="Arial" w:eastAsia="Arial" w:hAnsi="Arial" w:cs="Arial"/>
          <w:sz w:val="20"/>
        </w:rPr>
      </w:pPr>
      <w:r>
        <w:rPr>
          <w:rFonts w:ascii="Arial" w:eastAsia="Arial" w:hAnsi="Arial" w:cs="Arial"/>
          <w:sz w:val="20"/>
        </w:rPr>
        <w:t xml:space="preserve">2.8.1. A partir de </w:t>
      </w:r>
      <w:r>
        <w:rPr>
          <w:rFonts w:ascii="Arial" w:eastAsia="Arial" w:hAnsi="Arial" w:cs="Arial"/>
          <w:b/>
          <w:sz w:val="20"/>
          <w:shd w:val="clear" w:color="auto" w:fill="FFFF00"/>
        </w:rPr>
        <w:t>10</w:t>
      </w:r>
      <w:r>
        <w:rPr>
          <w:rFonts w:ascii="Arial" w:eastAsia="Arial" w:hAnsi="Arial" w:cs="Arial"/>
          <w:b/>
          <w:color w:val="000000"/>
          <w:sz w:val="20"/>
          <w:shd w:val="clear" w:color="auto" w:fill="FFFF00"/>
        </w:rPr>
        <w:t>/03/2017</w:t>
      </w:r>
      <w:r>
        <w:rPr>
          <w:rFonts w:ascii="Arial" w:eastAsia="Arial" w:hAnsi="Arial" w:cs="Arial"/>
          <w:b/>
          <w:color w:val="000000"/>
          <w:sz w:val="20"/>
        </w:rPr>
        <w:t xml:space="preserve"> </w:t>
      </w:r>
      <w:r>
        <w:rPr>
          <w:rFonts w:ascii="Arial" w:eastAsia="Arial" w:hAnsi="Arial" w:cs="Arial"/>
          <w:sz w:val="20"/>
        </w:rPr>
        <w:t xml:space="preserve">será divulgado Edital de Homologação das Inscrições, com a respectiva relação de candidatos homologados, diretamente no </w:t>
      </w:r>
      <w:r>
        <w:rPr>
          <w:rFonts w:ascii="Arial" w:eastAsia="Arial" w:hAnsi="Arial" w:cs="Arial"/>
          <w:b/>
          <w:sz w:val="20"/>
        </w:rPr>
        <w:t xml:space="preserve">Mural de Publicações Oficiais da Prefeitura Municipal de </w:t>
      </w:r>
      <w:proofErr w:type="spellStart"/>
      <w:r>
        <w:rPr>
          <w:rFonts w:ascii="Arial" w:eastAsia="Arial" w:hAnsi="Arial" w:cs="Arial"/>
          <w:b/>
          <w:sz w:val="20"/>
        </w:rPr>
        <w:t>Unistalda</w:t>
      </w:r>
      <w:proofErr w:type="spellEnd"/>
      <w:r>
        <w:rPr>
          <w:rFonts w:ascii="Arial" w:eastAsia="Arial" w:hAnsi="Arial" w:cs="Arial"/>
          <w:b/>
          <w:sz w:val="20"/>
        </w:rPr>
        <w:t>,</w:t>
      </w:r>
      <w:r>
        <w:rPr>
          <w:rFonts w:ascii="Arial" w:eastAsia="Arial" w:hAnsi="Arial" w:cs="Arial"/>
          <w:sz w:val="20"/>
        </w:rPr>
        <w:t xml:space="preserve"> bem como, na internet, pelos sites </w:t>
      </w:r>
      <w:hyperlink r:id="rId9">
        <w:r>
          <w:rPr>
            <w:rFonts w:ascii="Arial" w:eastAsia="Arial" w:hAnsi="Arial" w:cs="Arial"/>
            <w:b/>
            <w:color w:val="0000FF"/>
            <w:sz w:val="20"/>
            <w:u w:val="single"/>
          </w:rPr>
          <w:t>www.objetivas.com.br</w:t>
        </w:r>
      </w:hyperlink>
      <w:r>
        <w:rPr>
          <w:rFonts w:ascii="Arial" w:eastAsia="Arial" w:hAnsi="Arial" w:cs="Arial"/>
          <w:sz w:val="20"/>
        </w:rPr>
        <w:t xml:space="preserve"> e </w:t>
      </w:r>
      <w:hyperlink r:id="rId10">
        <w:r>
          <w:rPr>
            <w:rFonts w:ascii="Arial" w:eastAsia="Arial" w:hAnsi="Arial" w:cs="Arial"/>
            <w:b/>
            <w:color w:val="0000FF"/>
            <w:sz w:val="20"/>
            <w:u w:val="single"/>
          </w:rPr>
          <w:t>www.unistalda.rs.gov.br</w:t>
        </w:r>
      </w:hyperlink>
      <w:r>
        <w:rPr>
          <w:rFonts w:ascii="Arial" w:eastAsia="Arial" w:hAnsi="Arial" w:cs="Arial"/>
          <w:sz w:val="20"/>
        </w:rPr>
        <w:t>.</w:t>
      </w:r>
    </w:p>
    <w:p w:rsidR="001D3D7B" w:rsidRDefault="001323AF">
      <w:pPr>
        <w:tabs>
          <w:tab w:val="left" w:pos="0"/>
        </w:tabs>
        <w:suppressAutoHyphens/>
        <w:spacing w:after="0" w:line="240" w:lineRule="auto"/>
        <w:jc w:val="both"/>
        <w:rPr>
          <w:rFonts w:ascii="Arial" w:eastAsia="Arial" w:hAnsi="Arial" w:cs="Arial"/>
          <w:sz w:val="20"/>
        </w:rPr>
      </w:pPr>
      <w:r>
        <w:rPr>
          <w:rFonts w:ascii="Arial" w:eastAsia="Arial" w:hAnsi="Arial" w:cs="Arial"/>
          <w:sz w:val="20"/>
        </w:rPr>
        <w:t xml:space="preserve"> </w:t>
      </w: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 xml:space="preserve">2.8.2. O candidato deverá consultar o Edital de Homologação das Inscrições, bem como a relação de candidatos homologados para confirmar sua </w:t>
      </w:r>
      <w:r>
        <w:rPr>
          <w:rFonts w:ascii="Arial" w:eastAsia="Arial" w:hAnsi="Arial" w:cs="Arial"/>
          <w:sz w:val="20"/>
        </w:rPr>
        <w:t xml:space="preserve">inscrição. </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2.8.3. Caso a inscrição não tenha sido homologada, o candidato deve interpor pedido de recurso, conforme determinado neste Edital.</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 xml:space="preserve">2.8.4. </w:t>
      </w:r>
      <w:r>
        <w:rPr>
          <w:rFonts w:ascii="Arial" w:eastAsia="Arial" w:hAnsi="Arial" w:cs="Arial"/>
          <w:color w:val="000000"/>
          <w:sz w:val="20"/>
        </w:rPr>
        <w:t xml:space="preserve">Se mantida a não homologação, o candidato será eliminado do Concurso Público, não assistindo direito de </w:t>
      </w:r>
      <w:r>
        <w:rPr>
          <w:rFonts w:ascii="Arial" w:eastAsia="Arial" w:hAnsi="Arial" w:cs="Arial"/>
          <w:color w:val="000000"/>
          <w:sz w:val="20"/>
        </w:rPr>
        <w:t xml:space="preserve">realizar as provas, exceto se, por ocasião das provas, apresentar documento de inscrição e comprovante de </w:t>
      </w:r>
      <w:proofErr w:type="gramStart"/>
      <w:r>
        <w:rPr>
          <w:rFonts w:ascii="Arial" w:eastAsia="Arial" w:hAnsi="Arial" w:cs="Arial"/>
          <w:color w:val="000000"/>
          <w:sz w:val="20"/>
        </w:rPr>
        <w:t>pagamento válidos que permitam a inclusão da inscrição</w:t>
      </w:r>
      <w:proofErr w:type="gramEnd"/>
      <w:r>
        <w:rPr>
          <w:rFonts w:ascii="Arial" w:eastAsia="Arial" w:hAnsi="Arial" w:cs="Arial"/>
          <w:color w:val="000000"/>
          <w:sz w:val="20"/>
        </w:rPr>
        <w:t>.</w:t>
      </w:r>
    </w:p>
    <w:p w:rsidR="001D3D7B" w:rsidRDefault="001D3D7B">
      <w:pPr>
        <w:spacing w:after="0" w:line="240" w:lineRule="auto"/>
        <w:jc w:val="both"/>
        <w:rPr>
          <w:rFonts w:ascii="Arial" w:eastAsia="Arial" w:hAnsi="Arial" w:cs="Arial"/>
          <w:color w:val="000000"/>
          <w:sz w:val="20"/>
        </w:rPr>
      </w:pPr>
    </w:p>
    <w:p w:rsidR="001D3D7B" w:rsidRDefault="001323AF">
      <w:pPr>
        <w:spacing w:after="0" w:line="240" w:lineRule="auto"/>
        <w:jc w:val="both"/>
        <w:rPr>
          <w:rFonts w:ascii="Arial" w:eastAsia="Arial" w:hAnsi="Arial" w:cs="Arial"/>
          <w:color w:val="000000"/>
          <w:sz w:val="20"/>
        </w:rPr>
      </w:pPr>
      <w:r>
        <w:rPr>
          <w:rFonts w:ascii="Arial" w:eastAsia="Arial" w:hAnsi="Arial" w:cs="Arial"/>
          <w:color w:val="000000"/>
          <w:sz w:val="20"/>
        </w:rPr>
        <w:t xml:space="preserve">2.8.4.1. No caso da exceção prevista acima, a efetiva inclusão da inscrição ficará condicionada à verificação da regularidade da inscrição e pagamento, posterior ao ato de inclusão. </w:t>
      </w:r>
    </w:p>
    <w:p w:rsidR="001D3D7B" w:rsidRDefault="001D3D7B">
      <w:pPr>
        <w:spacing w:after="0" w:line="240" w:lineRule="auto"/>
        <w:jc w:val="both"/>
        <w:rPr>
          <w:rFonts w:ascii="Arial" w:eastAsia="Arial" w:hAnsi="Arial" w:cs="Arial"/>
          <w:color w:val="000000"/>
          <w:sz w:val="20"/>
        </w:rPr>
      </w:pPr>
    </w:p>
    <w:p w:rsidR="001D3D7B" w:rsidRDefault="001323AF">
      <w:pPr>
        <w:spacing w:after="0" w:line="240" w:lineRule="auto"/>
        <w:jc w:val="both"/>
        <w:rPr>
          <w:rFonts w:ascii="Arial" w:eastAsia="Arial" w:hAnsi="Arial" w:cs="Arial"/>
          <w:sz w:val="20"/>
        </w:rPr>
      </w:pPr>
      <w:r>
        <w:rPr>
          <w:rFonts w:ascii="Arial" w:eastAsia="Arial" w:hAnsi="Arial" w:cs="Arial"/>
          <w:color w:val="000000"/>
          <w:sz w:val="20"/>
        </w:rPr>
        <w:t xml:space="preserve">2.8.4.2. Constatada qualquer irregularidade de inscrição e/ou pagamento </w:t>
      </w:r>
      <w:r>
        <w:rPr>
          <w:rFonts w:ascii="Arial" w:eastAsia="Arial" w:hAnsi="Arial" w:cs="Arial"/>
          <w:color w:val="000000"/>
          <w:sz w:val="20"/>
        </w:rPr>
        <w:t>da inclusão feita nos termos do item anterior, a inclusão será automaticamente cancelada, independentemente de qualquer formalidade, sendo considerados nulos todos os atos dela decorrentes.</w:t>
      </w:r>
    </w:p>
    <w:p w:rsidR="001D3D7B" w:rsidRDefault="001D3D7B">
      <w:pPr>
        <w:spacing w:after="0" w:line="240" w:lineRule="auto"/>
        <w:jc w:val="both"/>
        <w:rPr>
          <w:rFonts w:ascii="Arial" w:eastAsia="Arial" w:hAnsi="Arial" w:cs="Arial"/>
          <w:color w:val="000000"/>
          <w:sz w:val="20"/>
        </w:rPr>
      </w:pPr>
    </w:p>
    <w:p w:rsidR="001D3D7B" w:rsidRDefault="001323AF">
      <w:pPr>
        <w:suppressAutoHyphens/>
        <w:spacing w:after="0" w:line="240" w:lineRule="auto"/>
        <w:jc w:val="center"/>
        <w:rPr>
          <w:rFonts w:ascii="Arial" w:eastAsia="Arial" w:hAnsi="Arial" w:cs="Arial"/>
          <w:b/>
          <w:sz w:val="20"/>
          <w:shd w:val="clear" w:color="auto" w:fill="B9B9FF"/>
        </w:rPr>
      </w:pPr>
      <w:r>
        <w:rPr>
          <w:rFonts w:ascii="Arial" w:eastAsia="Arial" w:hAnsi="Arial" w:cs="Arial"/>
          <w:b/>
          <w:sz w:val="20"/>
          <w:shd w:val="clear" w:color="auto" w:fill="B9B9FF"/>
        </w:rPr>
        <w:t>CAPÍTULO III - DAS DISPOSIÇÕES PARA PESSOAS COM DEFICIÊNCIA</w:t>
      </w:r>
    </w:p>
    <w:p w:rsidR="001D3D7B" w:rsidRDefault="001323AF">
      <w:pPr>
        <w:suppressAutoHyphens/>
        <w:spacing w:after="0" w:line="240" w:lineRule="auto"/>
        <w:jc w:val="both"/>
        <w:rPr>
          <w:rFonts w:ascii="Arial" w:eastAsia="Arial" w:hAnsi="Arial" w:cs="Arial"/>
          <w:b/>
          <w:color w:val="FF0000"/>
          <w:sz w:val="20"/>
        </w:rPr>
      </w:pPr>
      <w:r>
        <w:rPr>
          <w:rFonts w:ascii="Arial" w:eastAsia="Arial" w:hAnsi="Arial" w:cs="Arial"/>
          <w:b/>
          <w:color w:val="FF0000"/>
          <w:sz w:val="20"/>
        </w:rPr>
        <w:t xml:space="preserve"> </w:t>
      </w:r>
    </w:p>
    <w:p w:rsidR="001D3D7B" w:rsidRDefault="001323AF">
      <w:pPr>
        <w:suppressAutoHyphens/>
        <w:spacing w:after="0" w:line="240" w:lineRule="auto"/>
        <w:jc w:val="both"/>
        <w:rPr>
          <w:rFonts w:ascii="Arial" w:eastAsia="Arial" w:hAnsi="Arial" w:cs="Arial"/>
          <w:color w:val="FF0000"/>
          <w:sz w:val="20"/>
        </w:rPr>
      </w:pPr>
      <w:r>
        <w:rPr>
          <w:rFonts w:ascii="Arial" w:eastAsia="Arial" w:hAnsi="Arial" w:cs="Arial"/>
          <w:sz w:val="20"/>
        </w:rPr>
        <w:t>3.1</w:t>
      </w:r>
      <w:r>
        <w:rPr>
          <w:rFonts w:ascii="Arial" w:eastAsia="Arial" w:hAnsi="Arial" w:cs="Arial"/>
          <w:sz w:val="20"/>
        </w:rPr>
        <w:t>. Às pessoas com deficiência, assim compreendidas neste Edital, aquelas que se enquadram nas categorias discriminadas no Art. 4º do Decreto Federal nº 3.298, de 20 de dezembro de 1999, é assegurado o direito de inscrição no presente certame, para os cargos</w:t>
      </w:r>
      <w:r>
        <w:rPr>
          <w:rFonts w:ascii="Arial" w:eastAsia="Arial" w:hAnsi="Arial" w:cs="Arial"/>
          <w:sz w:val="20"/>
        </w:rPr>
        <w:t xml:space="preserve"> cujas atribuições sejam compatíveis com a deficiência de que são portadores, em um percentual de </w:t>
      </w:r>
      <w:r>
        <w:rPr>
          <w:rFonts w:ascii="Arial" w:eastAsia="Arial" w:hAnsi="Arial" w:cs="Arial"/>
          <w:b/>
          <w:sz w:val="20"/>
        </w:rPr>
        <w:t>10%</w:t>
      </w:r>
      <w:r>
        <w:rPr>
          <w:rFonts w:ascii="Arial" w:eastAsia="Arial" w:hAnsi="Arial" w:cs="Arial"/>
          <w:sz w:val="20"/>
        </w:rPr>
        <w:t xml:space="preserve"> </w:t>
      </w:r>
      <w:r>
        <w:rPr>
          <w:rFonts w:ascii="Arial" w:eastAsia="Arial" w:hAnsi="Arial" w:cs="Arial"/>
          <w:b/>
          <w:sz w:val="20"/>
        </w:rPr>
        <w:t>(dez por cento)</w:t>
      </w:r>
      <w:r>
        <w:rPr>
          <w:rFonts w:ascii="Arial" w:eastAsia="Arial" w:hAnsi="Arial" w:cs="Arial"/>
          <w:sz w:val="20"/>
        </w:rPr>
        <w:t xml:space="preserve"> do total das vagas existentes e das futuras para cada cargo, de acordo com o Art. 37, inciso VIII da Constituição Federal e Lei Municipal nº 015, de 07 de maio de 2008. </w:t>
      </w:r>
    </w:p>
    <w:p w:rsidR="001D3D7B" w:rsidRDefault="001D3D7B">
      <w:pPr>
        <w:suppressAutoHyphens/>
        <w:spacing w:after="0" w:line="240" w:lineRule="auto"/>
        <w:jc w:val="both"/>
        <w:rPr>
          <w:rFonts w:ascii="Arial" w:eastAsia="Arial" w:hAnsi="Arial" w:cs="Arial"/>
          <w:color w:val="FF0000"/>
          <w:sz w:val="20"/>
        </w:rPr>
      </w:pPr>
    </w:p>
    <w:p w:rsidR="001D3D7B" w:rsidRDefault="001323AF">
      <w:pPr>
        <w:spacing w:after="0" w:line="240" w:lineRule="auto"/>
        <w:jc w:val="both"/>
        <w:rPr>
          <w:rFonts w:ascii="Arial" w:eastAsia="Arial" w:hAnsi="Arial" w:cs="Arial"/>
          <w:b/>
          <w:color w:val="FF0000"/>
          <w:sz w:val="20"/>
        </w:rPr>
      </w:pPr>
      <w:r>
        <w:rPr>
          <w:rFonts w:ascii="Arial" w:eastAsia="Arial" w:hAnsi="Arial" w:cs="Arial"/>
          <w:sz w:val="20"/>
        </w:rPr>
        <w:t>3.1.2. Somente haverá reserva imediata de vagas para os candidatos com deficiência n</w:t>
      </w:r>
      <w:r>
        <w:rPr>
          <w:rFonts w:ascii="Arial" w:eastAsia="Arial" w:hAnsi="Arial" w:cs="Arial"/>
          <w:sz w:val="20"/>
        </w:rPr>
        <w:t xml:space="preserve">os cargos com número de vagas, existentes ou futuras, igual ou superior a dez. </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 xml:space="preserve">3.1.3. O percentual previsto será observado ao longo da execução do certame, bem como durante o período de validade do Concurso Público. </w:t>
      </w:r>
    </w:p>
    <w:p w:rsidR="001D3D7B" w:rsidRDefault="001D3D7B">
      <w:pPr>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3.2. Ao inscrever-se nessa condição,</w:t>
      </w:r>
      <w:r>
        <w:rPr>
          <w:rFonts w:ascii="Arial" w:eastAsia="Arial" w:hAnsi="Arial" w:cs="Arial"/>
          <w:sz w:val="20"/>
        </w:rPr>
        <w:t xml:space="preserve"> o candidato deverá escolher no formulário de inscrição o cargo a que deseja concorrer e selecionar a opção “Pessoas com Deficiência”, bem como </w:t>
      </w:r>
      <w:r>
        <w:rPr>
          <w:rFonts w:ascii="Arial" w:eastAsia="Arial" w:hAnsi="Arial" w:cs="Arial"/>
          <w:b/>
          <w:sz w:val="20"/>
        </w:rPr>
        <w:lastRenderedPageBreak/>
        <w:t>encaminhar, via SEDEX, postado impreterivelmente até 17h do 1º dia útil após o encerramento das inscrições</w:t>
      </w:r>
      <w:r>
        <w:rPr>
          <w:rFonts w:ascii="Arial" w:eastAsia="Arial" w:hAnsi="Arial" w:cs="Arial"/>
          <w:sz w:val="20"/>
        </w:rPr>
        <w:t>, para</w:t>
      </w:r>
      <w:r>
        <w:rPr>
          <w:rFonts w:ascii="Arial" w:eastAsia="Arial" w:hAnsi="Arial" w:cs="Arial"/>
          <w:sz w:val="20"/>
        </w:rPr>
        <w:t xml:space="preserve"> o endereço da </w:t>
      </w:r>
      <w:proofErr w:type="gramStart"/>
      <w:r>
        <w:rPr>
          <w:rFonts w:ascii="Arial" w:eastAsia="Arial" w:hAnsi="Arial" w:cs="Arial"/>
          <w:sz w:val="20"/>
        </w:rPr>
        <w:t>Objetiva Concursos</w:t>
      </w:r>
      <w:proofErr w:type="gramEnd"/>
      <w:r>
        <w:rPr>
          <w:rFonts w:ascii="Arial" w:eastAsia="Arial" w:hAnsi="Arial" w:cs="Arial"/>
          <w:sz w:val="20"/>
        </w:rPr>
        <w:t xml:space="preserve"> Ltda. - Rua Casemiro de Abreu, nº 347, Bairro Rio Branco, Porto Alegre/RS, CEP 90420-001, os seguintes documentos:</w:t>
      </w:r>
    </w:p>
    <w:p w:rsidR="001D3D7B" w:rsidRDefault="001323AF">
      <w:pPr>
        <w:numPr>
          <w:ilvl w:val="0"/>
          <w:numId w:val="2"/>
        </w:numPr>
        <w:tabs>
          <w:tab w:val="left" w:pos="720"/>
        </w:tabs>
        <w:suppressAutoHyphens/>
        <w:spacing w:after="0" w:line="240" w:lineRule="auto"/>
        <w:ind w:left="720" w:hanging="360"/>
        <w:jc w:val="both"/>
        <w:rPr>
          <w:rFonts w:ascii="Arial" w:eastAsia="Arial" w:hAnsi="Arial" w:cs="Arial"/>
          <w:b/>
          <w:sz w:val="20"/>
        </w:rPr>
      </w:pPr>
      <w:r>
        <w:rPr>
          <w:rFonts w:ascii="Arial" w:eastAsia="Arial" w:hAnsi="Arial" w:cs="Arial"/>
          <w:b/>
          <w:sz w:val="20"/>
        </w:rPr>
        <w:t>Laudo médico (original ou cópia legível e autenticada</w:t>
      </w:r>
      <w:r>
        <w:rPr>
          <w:rFonts w:ascii="Arial" w:eastAsia="Arial" w:hAnsi="Arial" w:cs="Arial"/>
          <w:sz w:val="20"/>
        </w:rPr>
        <w:t xml:space="preserve"> </w:t>
      </w:r>
      <w:r>
        <w:rPr>
          <w:rFonts w:ascii="Arial" w:eastAsia="Arial" w:hAnsi="Arial" w:cs="Arial"/>
          <w:b/>
          <w:sz w:val="20"/>
        </w:rPr>
        <w:t>em cartório), emitido há menos de um ano caso não con</w:t>
      </w:r>
      <w:r>
        <w:rPr>
          <w:rFonts w:ascii="Arial" w:eastAsia="Arial" w:hAnsi="Arial" w:cs="Arial"/>
          <w:b/>
          <w:sz w:val="20"/>
        </w:rPr>
        <w:t xml:space="preserve">tiver expressamente que se trata de deficiência irreversível, </w:t>
      </w:r>
      <w:r>
        <w:rPr>
          <w:rFonts w:ascii="Arial" w:eastAsia="Arial" w:hAnsi="Arial" w:cs="Arial"/>
          <w:sz w:val="20"/>
        </w:rPr>
        <w:t xml:space="preserve">atestando a espécie e o grau de deficiência, com expressa referência ao código correspondente da Classificação Internacional de Doença - CID, bem como da provável causa da deficiência. </w:t>
      </w:r>
    </w:p>
    <w:p w:rsidR="001D3D7B" w:rsidRDefault="001323AF">
      <w:pPr>
        <w:numPr>
          <w:ilvl w:val="0"/>
          <w:numId w:val="2"/>
        </w:numPr>
        <w:tabs>
          <w:tab w:val="left" w:pos="720"/>
        </w:tabs>
        <w:suppressAutoHyphens/>
        <w:spacing w:after="0" w:line="240" w:lineRule="auto"/>
        <w:ind w:left="720" w:hanging="360"/>
        <w:jc w:val="both"/>
        <w:rPr>
          <w:rFonts w:ascii="Arial" w:eastAsia="Arial" w:hAnsi="Arial" w:cs="Arial"/>
          <w:b/>
          <w:sz w:val="20"/>
        </w:rPr>
      </w:pPr>
      <w:r>
        <w:rPr>
          <w:rFonts w:ascii="Arial" w:eastAsia="Arial" w:hAnsi="Arial" w:cs="Arial"/>
          <w:b/>
          <w:sz w:val="20"/>
        </w:rPr>
        <w:t>Requerim</w:t>
      </w:r>
      <w:r>
        <w:rPr>
          <w:rFonts w:ascii="Arial" w:eastAsia="Arial" w:hAnsi="Arial" w:cs="Arial"/>
          <w:b/>
          <w:sz w:val="20"/>
        </w:rPr>
        <w:t>ento</w:t>
      </w:r>
      <w:r>
        <w:rPr>
          <w:rFonts w:ascii="Arial" w:eastAsia="Arial" w:hAnsi="Arial" w:cs="Arial"/>
          <w:sz w:val="20"/>
        </w:rPr>
        <w:t>, individualizado em caso de inscrição em mais de um cargo,</w:t>
      </w:r>
      <w:r>
        <w:rPr>
          <w:rFonts w:ascii="Arial" w:eastAsia="Arial" w:hAnsi="Arial" w:cs="Arial"/>
          <w:color w:val="FF0000"/>
          <w:sz w:val="20"/>
        </w:rPr>
        <w:t xml:space="preserve"> </w:t>
      </w:r>
      <w:r>
        <w:rPr>
          <w:rFonts w:ascii="Arial" w:eastAsia="Arial" w:hAnsi="Arial" w:cs="Arial"/>
          <w:sz w:val="20"/>
        </w:rPr>
        <w:t xml:space="preserve">conforme </w:t>
      </w:r>
      <w:r>
        <w:rPr>
          <w:rFonts w:ascii="Arial" w:eastAsia="Arial" w:hAnsi="Arial" w:cs="Arial"/>
          <w:b/>
          <w:sz w:val="20"/>
          <w:u w:val="single"/>
        </w:rPr>
        <w:t xml:space="preserve">Anexo </w:t>
      </w:r>
      <w:r>
        <w:rPr>
          <w:rFonts w:ascii="Arial" w:eastAsia="Arial" w:hAnsi="Arial" w:cs="Arial"/>
          <w:b/>
          <w:u w:val="single"/>
        </w:rPr>
        <w:t>III</w:t>
      </w:r>
      <w:r>
        <w:rPr>
          <w:rFonts w:ascii="Arial" w:eastAsia="Arial" w:hAnsi="Arial" w:cs="Arial"/>
          <w:sz w:val="20"/>
        </w:rPr>
        <w:t xml:space="preserve"> deste Edital, solicitando vaga especial, constando o tipo de deficiência</w:t>
      </w:r>
      <w:r>
        <w:rPr>
          <w:rFonts w:ascii="Arial" w:eastAsia="Arial" w:hAnsi="Arial" w:cs="Arial"/>
          <w:b/>
          <w:sz w:val="20"/>
        </w:rPr>
        <w:t>.</w:t>
      </w:r>
    </w:p>
    <w:p w:rsidR="001D3D7B" w:rsidRDefault="001D3D7B">
      <w:pPr>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 xml:space="preserve">3.3. Caso o candidato não encaminhar o </w:t>
      </w:r>
      <w:r>
        <w:rPr>
          <w:rFonts w:ascii="Arial" w:eastAsia="Arial" w:hAnsi="Arial" w:cs="Arial"/>
          <w:b/>
          <w:sz w:val="20"/>
        </w:rPr>
        <w:t>laudo médico e o respectivo requerimento</w:t>
      </w:r>
      <w:r>
        <w:rPr>
          <w:rFonts w:ascii="Arial" w:eastAsia="Arial" w:hAnsi="Arial" w:cs="Arial"/>
          <w:sz w:val="20"/>
        </w:rPr>
        <w:t xml:space="preserve"> até o prazo determinado, não concorrerá às vagas reservadas para pessoas com deficiência, não tendo direito à vaga especial, seja qual for o motivo alegado, mesmo que tenha marcado tal opção no formulário de inscrição. </w:t>
      </w:r>
    </w:p>
    <w:p w:rsidR="001D3D7B" w:rsidRDefault="001D3D7B">
      <w:pPr>
        <w:tabs>
          <w:tab w:val="left" w:pos="9923"/>
        </w:tabs>
        <w:suppressAutoHyphens/>
        <w:spacing w:after="0" w:line="240" w:lineRule="auto"/>
        <w:ind w:right="49"/>
        <w:jc w:val="both"/>
        <w:rPr>
          <w:rFonts w:ascii="Arial" w:eastAsia="Arial" w:hAnsi="Arial" w:cs="Arial"/>
          <w:sz w:val="20"/>
        </w:rPr>
      </w:pPr>
    </w:p>
    <w:p w:rsidR="001D3D7B" w:rsidRDefault="001323AF">
      <w:pPr>
        <w:tabs>
          <w:tab w:val="left" w:pos="9923"/>
        </w:tabs>
        <w:suppressAutoHyphens/>
        <w:spacing w:after="0" w:line="240" w:lineRule="auto"/>
        <w:ind w:right="49"/>
        <w:jc w:val="both"/>
        <w:rPr>
          <w:rFonts w:ascii="Arial" w:eastAsia="Arial" w:hAnsi="Arial" w:cs="Arial"/>
          <w:sz w:val="20"/>
        </w:rPr>
      </w:pPr>
      <w:r>
        <w:rPr>
          <w:rFonts w:ascii="Arial" w:eastAsia="Arial" w:hAnsi="Arial" w:cs="Arial"/>
          <w:sz w:val="20"/>
        </w:rPr>
        <w:t>3.4. Não serão considerados como d</w:t>
      </w:r>
      <w:r>
        <w:rPr>
          <w:rFonts w:ascii="Arial" w:eastAsia="Arial" w:hAnsi="Arial" w:cs="Arial"/>
          <w:sz w:val="20"/>
        </w:rPr>
        <w:t>eficiência os distúrbios de acuidade visual passíveis de correção simples, do tipo miopia, astigmatismo, estrabismo e congêneres.</w:t>
      </w:r>
    </w:p>
    <w:p w:rsidR="001D3D7B" w:rsidRDefault="001D3D7B">
      <w:pPr>
        <w:tabs>
          <w:tab w:val="left" w:pos="9923"/>
        </w:tabs>
        <w:suppressAutoHyphens/>
        <w:spacing w:after="0" w:line="240" w:lineRule="auto"/>
        <w:ind w:right="49"/>
        <w:jc w:val="both"/>
        <w:rPr>
          <w:rFonts w:ascii="Arial" w:eastAsia="Arial" w:hAnsi="Arial" w:cs="Arial"/>
          <w:sz w:val="20"/>
        </w:rPr>
      </w:pPr>
    </w:p>
    <w:p w:rsidR="001D3D7B" w:rsidRDefault="001323AF">
      <w:pPr>
        <w:tabs>
          <w:tab w:val="left" w:pos="9923"/>
        </w:tabs>
        <w:suppressAutoHyphens/>
        <w:spacing w:after="0" w:line="240" w:lineRule="auto"/>
        <w:ind w:right="49"/>
        <w:jc w:val="both"/>
        <w:rPr>
          <w:rFonts w:ascii="Arial" w:eastAsia="Arial" w:hAnsi="Arial" w:cs="Arial"/>
          <w:sz w:val="20"/>
        </w:rPr>
      </w:pPr>
      <w:r>
        <w:rPr>
          <w:rFonts w:ascii="Arial" w:eastAsia="Arial" w:hAnsi="Arial" w:cs="Arial"/>
          <w:sz w:val="20"/>
        </w:rPr>
        <w:t>3.5. O candidato inscrito na condição de pessoa com deficiência poderá requerer atendimento especial, conforme estipulado em Capítulo próprio deste Edital.</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3.6. As pessoas com deficiência, resguardadas as condições especiais previstas no Decreto Federal n</w:t>
      </w:r>
      <w:r>
        <w:rPr>
          <w:rFonts w:ascii="Arial" w:eastAsia="Arial" w:hAnsi="Arial" w:cs="Arial"/>
          <w:sz w:val="20"/>
        </w:rPr>
        <w:t>º 3.298/99, particularmente em seu Art. 40, participarão do certame em igualdade de condições com os demais candidatos, no que se refere às provas aplicadas, ao conteúdo, à avaliação, aos critérios de aprovação, ao dia, horário e local de aplicação e à not</w:t>
      </w:r>
      <w:r>
        <w:rPr>
          <w:rFonts w:ascii="Arial" w:eastAsia="Arial" w:hAnsi="Arial" w:cs="Arial"/>
          <w:sz w:val="20"/>
        </w:rPr>
        <w:t>a mínima exigida para todos os demais candidatos.</w:t>
      </w:r>
    </w:p>
    <w:p w:rsidR="001D3D7B" w:rsidRDefault="001D3D7B">
      <w:pPr>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3.7. Os candidatos com inscrição homologada como Pessoa com Deficiência, aprovados no certame, além de figurar na lista geral de classificação, terão seus nomes publicados em lista à parte, observada a res</w:t>
      </w:r>
      <w:r>
        <w:rPr>
          <w:rFonts w:ascii="Arial" w:eastAsia="Arial" w:hAnsi="Arial" w:cs="Arial"/>
          <w:sz w:val="20"/>
        </w:rPr>
        <w:t xml:space="preserve">pectiva ordem de classificação. </w:t>
      </w:r>
    </w:p>
    <w:p w:rsidR="001D3D7B" w:rsidRDefault="001D3D7B">
      <w:pPr>
        <w:spacing w:after="0" w:line="240" w:lineRule="auto"/>
        <w:jc w:val="both"/>
        <w:rPr>
          <w:rFonts w:ascii="Arial" w:eastAsia="Arial" w:hAnsi="Arial" w:cs="Arial"/>
          <w:sz w:val="20"/>
        </w:rPr>
      </w:pPr>
    </w:p>
    <w:p w:rsidR="001D3D7B" w:rsidRDefault="001323AF">
      <w:pPr>
        <w:tabs>
          <w:tab w:val="left" w:pos="9923"/>
        </w:tabs>
        <w:suppressAutoHyphens/>
        <w:spacing w:after="0" w:line="240" w:lineRule="auto"/>
        <w:ind w:right="49"/>
        <w:jc w:val="both"/>
        <w:rPr>
          <w:rFonts w:ascii="Arial" w:eastAsia="Arial" w:hAnsi="Arial" w:cs="Arial"/>
          <w:sz w:val="20"/>
        </w:rPr>
      </w:pPr>
      <w:r>
        <w:rPr>
          <w:rFonts w:ascii="Arial" w:eastAsia="Arial" w:hAnsi="Arial" w:cs="Arial"/>
          <w:sz w:val="20"/>
        </w:rPr>
        <w:t>3.8. Os candidatos aprovados no Concurso Público serão submetidos a exames médicos e complementares, que irão avaliar a sua condição física e mental.</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3.9. Na falta de candidatos aprovados para as vagas reservadas, estas s</w:t>
      </w:r>
      <w:r>
        <w:rPr>
          <w:rFonts w:ascii="Arial" w:eastAsia="Arial" w:hAnsi="Arial" w:cs="Arial"/>
          <w:sz w:val="20"/>
        </w:rPr>
        <w:t>erão preenchidas pelos demais candidatos, com estrita observância da ordem classificatória.</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3.10. A pessoa com deficiência que não declarar essa condição por ocasião da inscrição não poderá invocá-la futuramente em seu favor.</w:t>
      </w:r>
    </w:p>
    <w:p w:rsidR="001D3D7B" w:rsidRDefault="001D3D7B">
      <w:pPr>
        <w:suppressAutoHyphens/>
        <w:spacing w:after="0" w:line="240" w:lineRule="auto"/>
        <w:jc w:val="both"/>
        <w:rPr>
          <w:rFonts w:ascii="Arial" w:eastAsia="Arial" w:hAnsi="Arial" w:cs="Arial"/>
          <w:b/>
          <w:color w:val="FF0000"/>
          <w:sz w:val="20"/>
        </w:rPr>
      </w:pPr>
    </w:p>
    <w:p w:rsidR="001D3D7B" w:rsidRDefault="001323AF">
      <w:pPr>
        <w:suppressAutoHyphens/>
        <w:spacing w:after="0" w:line="240" w:lineRule="auto"/>
        <w:jc w:val="center"/>
        <w:rPr>
          <w:rFonts w:ascii="Arial" w:eastAsia="Arial" w:hAnsi="Arial" w:cs="Arial"/>
          <w:b/>
          <w:sz w:val="20"/>
          <w:shd w:val="clear" w:color="auto" w:fill="B9B9FF"/>
        </w:rPr>
      </w:pPr>
      <w:r>
        <w:rPr>
          <w:rFonts w:ascii="Arial" w:eastAsia="Arial" w:hAnsi="Arial" w:cs="Arial"/>
          <w:b/>
          <w:sz w:val="20"/>
          <w:shd w:val="clear" w:color="auto" w:fill="B9B9FF"/>
        </w:rPr>
        <w:t>CAPÍTULO IV - DO ATENDIMENTO</w:t>
      </w:r>
      <w:r>
        <w:rPr>
          <w:rFonts w:ascii="Arial" w:eastAsia="Arial" w:hAnsi="Arial" w:cs="Arial"/>
          <w:b/>
          <w:sz w:val="20"/>
          <w:shd w:val="clear" w:color="auto" w:fill="B9B9FF"/>
        </w:rPr>
        <w:t xml:space="preserve"> AOS CANDIDATOS COM NECESSIDADES ESPECIAIS</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 xml:space="preserve">4.1. O candidato que necessitar de atendimento especial para a realização das provas deverá marcar essa opção no formulário de inscrição, bem como indicar os recursos especiais necessários e, ainda, encaminhar o </w:t>
      </w:r>
      <w:r>
        <w:rPr>
          <w:rFonts w:ascii="Arial" w:eastAsia="Arial" w:hAnsi="Arial" w:cs="Arial"/>
          <w:sz w:val="20"/>
        </w:rPr>
        <w:t>requerimento (</w:t>
      </w:r>
      <w:r>
        <w:rPr>
          <w:rFonts w:ascii="Arial" w:eastAsia="Arial" w:hAnsi="Arial" w:cs="Arial"/>
          <w:b/>
          <w:sz w:val="20"/>
          <w:u w:val="single"/>
        </w:rPr>
        <w:t>Anexo IV</w:t>
      </w:r>
      <w:r>
        <w:rPr>
          <w:rFonts w:ascii="Times New Roman" w:eastAsia="Times New Roman" w:hAnsi="Times New Roman" w:cs="Times New Roman"/>
          <w:sz w:val="24"/>
        </w:rPr>
        <w:t xml:space="preserve"> </w:t>
      </w:r>
      <w:r>
        <w:rPr>
          <w:rFonts w:ascii="Arial" w:eastAsia="Arial" w:hAnsi="Arial" w:cs="Arial"/>
          <w:sz w:val="20"/>
        </w:rPr>
        <w:t xml:space="preserve">deste Edital), preenchido e individualizado em caso de inscrição em mais de um cargo, </w:t>
      </w:r>
      <w:r>
        <w:rPr>
          <w:rFonts w:ascii="Arial" w:eastAsia="Arial" w:hAnsi="Arial" w:cs="Arial"/>
          <w:b/>
          <w:sz w:val="20"/>
        </w:rPr>
        <w:t>via SEDEX, postado impreterivelmente até 17h do 1º dia útil após o encerramento das inscrições</w:t>
      </w:r>
      <w:r>
        <w:rPr>
          <w:rFonts w:ascii="Arial" w:eastAsia="Arial" w:hAnsi="Arial" w:cs="Arial"/>
          <w:sz w:val="20"/>
        </w:rPr>
        <w:t xml:space="preserve">, para </w:t>
      </w:r>
      <w:proofErr w:type="gramStart"/>
      <w:r>
        <w:rPr>
          <w:rFonts w:ascii="Arial" w:eastAsia="Arial" w:hAnsi="Arial" w:cs="Arial"/>
          <w:sz w:val="20"/>
        </w:rPr>
        <w:t>a Objetiva Concursos</w:t>
      </w:r>
      <w:proofErr w:type="gramEnd"/>
      <w:r>
        <w:rPr>
          <w:rFonts w:ascii="Arial" w:eastAsia="Arial" w:hAnsi="Arial" w:cs="Arial"/>
          <w:sz w:val="20"/>
        </w:rPr>
        <w:t xml:space="preserve"> Ltda. - Rua Casemiro de Abreu, nº 347, Bairro Rio Branco, Porto Alegre/RS, CEP 90420-001, acompanhado de:</w:t>
      </w:r>
    </w:p>
    <w:p w:rsidR="001D3D7B" w:rsidRDefault="001323AF">
      <w:pPr>
        <w:spacing w:after="0" w:line="240" w:lineRule="auto"/>
        <w:jc w:val="both"/>
        <w:rPr>
          <w:rFonts w:ascii="Arial" w:eastAsia="Arial" w:hAnsi="Arial" w:cs="Arial"/>
          <w:sz w:val="20"/>
        </w:rPr>
      </w:pPr>
      <w:r>
        <w:rPr>
          <w:rFonts w:ascii="Arial" w:eastAsia="Arial" w:hAnsi="Arial" w:cs="Arial"/>
          <w:b/>
          <w:sz w:val="20"/>
        </w:rPr>
        <w:t>a)</w:t>
      </w:r>
      <w:r>
        <w:rPr>
          <w:rFonts w:ascii="Arial" w:eastAsia="Arial" w:hAnsi="Arial" w:cs="Arial"/>
          <w:sz w:val="20"/>
        </w:rPr>
        <w:t xml:space="preserve"> </w:t>
      </w:r>
      <w:r>
        <w:rPr>
          <w:rFonts w:ascii="Arial" w:eastAsia="Arial" w:hAnsi="Arial" w:cs="Arial"/>
          <w:b/>
          <w:sz w:val="20"/>
        </w:rPr>
        <w:t>Laudo médico (original ou cópia legível e autenticada</w:t>
      </w:r>
      <w:r>
        <w:rPr>
          <w:rFonts w:ascii="Arial" w:eastAsia="Arial" w:hAnsi="Arial" w:cs="Arial"/>
          <w:sz w:val="20"/>
        </w:rPr>
        <w:t xml:space="preserve"> </w:t>
      </w:r>
      <w:r>
        <w:rPr>
          <w:rFonts w:ascii="Arial" w:eastAsia="Arial" w:hAnsi="Arial" w:cs="Arial"/>
          <w:b/>
          <w:sz w:val="20"/>
        </w:rPr>
        <w:t>em cartório), emitido há menos de um ano caso não contiver expres</w:t>
      </w:r>
      <w:r>
        <w:rPr>
          <w:rFonts w:ascii="Arial" w:eastAsia="Arial" w:hAnsi="Arial" w:cs="Arial"/>
          <w:b/>
          <w:sz w:val="20"/>
        </w:rPr>
        <w:t>samente que se trata de deficiência irreversível,</w:t>
      </w:r>
      <w:r>
        <w:rPr>
          <w:rFonts w:ascii="Arial" w:eastAsia="Arial" w:hAnsi="Arial" w:cs="Arial"/>
          <w:sz w:val="20"/>
        </w:rPr>
        <w:t xml:space="preserve"> que justifique o atendimento especial solicitado; </w:t>
      </w:r>
      <w:proofErr w:type="gramStart"/>
      <w:r>
        <w:rPr>
          <w:rFonts w:ascii="Arial" w:eastAsia="Arial" w:hAnsi="Arial" w:cs="Arial"/>
          <w:sz w:val="20"/>
        </w:rPr>
        <w:t>e</w:t>
      </w:r>
      <w:proofErr w:type="gramEnd"/>
      <w:r>
        <w:rPr>
          <w:rFonts w:ascii="Arial" w:eastAsia="Arial" w:hAnsi="Arial" w:cs="Arial"/>
          <w:sz w:val="20"/>
        </w:rPr>
        <w:t xml:space="preserve"> </w:t>
      </w:r>
    </w:p>
    <w:p w:rsidR="001D3D7B" w:rsidRDefault="001323AF">
      <w:pPr>
        <w:spacing w:after="0" w:line="240" w:lineRule="auto"/>
        <w:jc w:val="both"/>
        <w:rPr>
          <w:rFonts w:ascii="Arial" w:eastAsia="Arial" w:hAnsi="Arial" w:cs="Arial"/>
          <w:sz w:val="20"/>
        </w:rPr>
      </w:pPr>
      <w:r>
        <w:rPr>
          <w:rFonts w:ascii="Arial" w:eastAsia="Arial" w:hAnsi="Arial" w:cs="Arial"/>
          <w:b/>
          <w:sz w:val="20"/>
        </w:rPr>
        <w:t>b)</w:t>
      </w:r>
      <w:r>
        <w:rPr>
          <w:rFonts w:ascii="Arial" w:eastAsia="Arial" w:hAnsi="Arial" w:cs="Arial"/>
          <w:sz w:val="20"/>
        </w:rPr>
        <w:t xml:space="preserve"> no caso de tempo adicional, também </w:t>
      </w:r>
      <w:r>
        <w:rPr>
          <w:rFonts w:ascii="Arial" w:eastAsia="Arial" w:hAnsi="Arial" w:cs="Arial"/>
          <w:b/>
          <w:sz w:val="20"/>
        </w:rPr>
        <w:t>Parecer Original emitido por especialista da área de sua deficiência</w:t>
      </w:r>
      <w:r>
        <w:rPr>
          <w:rFonts w:ascii="Arial" w:eastAsia="Arial" w:hAnsi="Arial" w:cs="Arial"/>
          <w:sz w:val="20"/>
        </w:rPr>
        <w:t>, atestando a necessidade de tempo adicional, c</w:t>
      </w:r>
      <w:r>
        <w:rPr>
          <w:rFonts w:ascii="Arial" w:eastAsia="Arial" w:hAnsi="Arial" w:cs="Arial"/>
          <w:sz w:val="20"/>
        </w:rPr>
        <w:t xml:space="preserve">onforme Lei Federal nº 7.853, de 24 de outubro de 1989 e alterações. </w:t>
      </w:r>
    </w:p>
    <w:p w:rsidR="001D3D7B" w:rsidRDefault="001323AF">
      <w:pPr>
        <w:spacing w:after="0" w:line="240" w:lineRule="auto"/>
        <w:ind w:left="284"/>
        <w:jc w:val="both"/>
        <w:rPr>
          <w:rFonts w:ascii="Arial" w:eastAsia="Arial" w:hAnsi="Arial" w:cs="Arial"/>
          <w:sz w:val="20"/>
        </w:rPr>
      </w:pPr>
      <w:r>
        <w:rPr>
          <w:rFonts w:ascii="Arial" w:eastAsia="Arial" w:hAnsi="Arial" w:cs="Arial"/>
          <w:sz w:val="20"/>
        </w:rPr>
        <w:t xml:space="preserve">b1) Prezando pela isonomia de tratamento entre os candidatos, por padrão, será concedida </w:t>
      </w:r>
      <w:proofErr w:type="gramStart"/>
      <w:r>
        <w:rPr>
          <w:rFonts w:ascii="Arial" w:eastAsia="Arial" w:hAnsi="Arial" w:cs="Arial"/>
          <w:sz w:val="20"/>
        </w:rPr>
        <w:t>1</w:t>
      </w:r>
      <w:proofErr w:type="gramEnd"/>
      <w:r>
        <w:rPr>
          <w:rFonts w:ascii="Arial" w:eastAsia="Arial" w:hAnsi="Arial" w:cs="Arial"/>
          <w:sz w:val="20"/>
        </w:rPr>
        <w:t xml:space="preserve"> (uma) hora adicional a candidatos nessa situação.</w:t>
      </w:r>
    </w:p>
    <w:p w:rsidR="001D3D7B" w:rsidRDefault="001D3D7B">
      <w:pPr>
        <w:spacing w:after="0" w:line="240" w:lineRule="auto"/>
        <w:ind w:left="284"/>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lastRenderedPageBreak/>
        <w:t>4.1.1. Caso não for apresentado o Laudo Médi</w:t>
      </w:r>
      <w:r>
        <w:rPr>
          <w:rFonts w:ascii="Arial" w:eastAsia="Arial" w:hAnsi="Arial" w:cs="Arial"/>
          <w:sz w:val="20"/>
        </w:rPr>
        <w:t>co e/ou Parecer Original, o candidato não terá deferida a sua solicitação.</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4.1.2. O candidato que encaminhar a documentação para concorrer à vaga especial para Pessoas com Deficiência e necessitar de atendimento especial poderá utilizar o mesmo laudo para</w:t>
      </w:r>
      <w:r>
        <w:rPr>
          <w:rFonts w:ascii="Arial" w:eastAsia="Arial" w:hAnsi="Arial" w:cs="Arial"/>
          <w:sz w:val="20"/>
        </w:rPr>
        <w:t xml:space="preserve"> ambos os pedidos. Para tanto, poderá enviar ambos os requerimentos no mesmo envelope. Se enviar em envelopes separados, os laudos de cada envelope devem ser originais ou autenticados em cartório.</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4.2. Após período referido no item 4.1, a solicitação será indeferida, salvo nos casos de força maior desde que devidamente comprovados.</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4.3. Os pedidos devem ser formalizados por escrito e serão examinados juntamente com o laudo e/ou parecer para verific</w:t>
      </w:r>
      <w:r>
        <w:rPr>
          <w:rFonts w:ascii="Arial" w:eastAsia="Arial" w:hAnsi="Arial" w:cs="Arial"/>
          <w:sz w:val="20"/>
        </w:rPr>
        <w:t xml:space="preserve">ação das possibilidades operacionais de atendimento. A solicitação de atendimento especial estará sujeita à análise da legalidade, viabilidade e razoabilidade do pedido, podendo, ainda, a Comissão do Certame, solicitar ao candidato outras informações e/ou </w:t>
      </w:r>
      <w:r>
        <w:rPr>
          <w:rFonts w:ascii="Arial" w:eastAsia="Arial" w:hAnsi="Arial" w:cs="Arial"/>
          <w:sz w:val="20"/>
        </w:rPr>
        <w:t>documentação complementar.</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 xml:space="preserve">4.3.1. O fornecimento do Laudo Médico (original ou cópia autenticada em cartório) e/ou Parecer Original, por qualquer via, é de responsabilidade exclusiva do candidato. </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 xml:space="preserve">4.3.1.1. O Município de </w:t>
      </w:r>
      <w:proofErr w:type="spellStart"/>
      <w:r>
        <w:rPr>
          <w:rFonts w:ascii="Arial" w:eastAsia="Arial" w:hAnsi="Arial" w:cs="Arial"/>
          <w:sz w:val="20"/>
        </w:rPr>
        <w:t>Unistalda</w:t>
      </w:r>
      <w:proofErr w:type="spellEnd"/>
      <w:r>
        <w:rPr>
          <w:rFonts w:ascii="Arial" w:eastAsia="Arial" w:hAnsi="Arial" w:cs="Arial"/>
          <w:sz w:val="20"/>
        </w:rPr>
        <w:t xml:space="preserve"> e a </w:t>
      </w:r>
      <w:proofErr w:type="gramStart"/>
      <w:r>
        <w:rPr>
          <w:rFonts w:ascii="Arial" w:eastAsia="Arial" w:hAnsi="Arial" w:cs="Arial"/>
          <w:sz w:val="20"/>
        </w:rPr>
        <w:t>Objetiva Concursos</w:t>
      </w:r>
      <w:proofErr w:type="gramEnd"/>
      <w:r>
        <w:rPr>
          <w:rFonts w:ascii="Arial" w:eastAsia="Arial" w:hAnsi="Arial" w:cs="Arial"/>
          <w:sz w:val="20"/>
        </w:rPr>
        <w:t xml:space="preserve"> </w:t>
      </w:r>
      <w:r>
        <w:rPr>
          <w:rFonts w:ascii="Arial" w:eastAsia="Arial" w:hAnsi="Arial" w:cs="Arial"/>
          <w:sz w:val="20"/>
        </w:rPr>
        <w:t xml:space="preserve">Ltda. não se responsabilizam por qualquer tipo de extravio que impeça a chegada do laudo ou parecer à Objetiva Concursos Ltda. </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4.3.1.2. O Laudo Médico (original ou cópia autenticada em cartório) e o Parecer Original terão validade somente para este certa</w:t>
      </w:r>
      <w:r>
        <w:rPr>
          <w:rFonts w:ascii="Arial" w:eastAsia="Arial" w:hAnsi="Arial" w:cs="Arial"/>
          <w:sz w:val="20"/>
        </w:rPr>
        <w:t xml:space="preserve">me e não serão devolvidos, assim como não serão fornecidas cópias desses documentos. </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4.4. A candidata que tiver necessidade de amamentar durante a realização das provas deve solicitar atendimento especial para tal fim por meio do requerimento, sendo disp</w:t>
      </w:r>
      <w:r>
        <w:rPr>
          <w:rFonts w:ascii="Arial" w:eastAsia="Arial" w:hAnsi="Arial" w:cs="Arial"/>
          <w:sz w:val="20"/>
        </w:rPr>
        <w:t>ensada a apresentação de laudo.</w:t>
      </w:r>
    </w:p>
    <w:p w:rsidR="001D3D7B" w:rsidRDefault="001D3D7B">
      <w:pPr>
        <w:spacing w:after="0" w:line="240" w:lineRule="auto"/>
        <w:jc w:val="both"/>
        <w:rPr>
          <w:rFonts w:ascii="Arial" w:eastAsia="Arial" w:hAnsi="Arial" w:cs="Arial"/>
          <w:sz w:val="10"/>
        </w:rPr>
      </w:pPr>
    </w:p>
    <w:p w:rsidR="001D3D7B" w:rsidRDefault="001323AF">
      <w:pPr>
        <w:spacing w:after="0" w:line="240" w:lineRule="auto"/>
        <w:jc w:val="both"/>
        <w:rPr>
          <w:rFonts w:ascii="Arial" w:eastAsia="Arial" w:hAnsi="Arial" w:cs="Arial"/>
          <w:sz w:val="20"/>
        </w:rPr>
      </w:pPr>
      <w:r>
        <w:rPr>
          <w:rFonts w:ascii="Arial" w:eastAsia="Arial" w:hAnsi="Arial" w:cs="Arial"/>
          <w:sz w:val="20"/>
        </w:rPr>
        <w:t xml:space="preserve">4.4.1. No dia da prova, a candidata deverá apresentar certidão de nascimento da criança e levar </w:t>
      </w:r>
      <w:proofErr w:type="gramStart"/>
      <w:r>
        <w:rPr>
          <w:rFonts w:ascii="Arial" w:eastAsia="Arial" w:hAnsi="Arial" w:cs="Arial"/>
          <w:sz w:val="20"/>
        </w:rPr>
        <w:t>um(</w:t>
      </w:r>
      <w:proofErr w:type="gramEnd"/>
      <w:r>
        <w:rPr>
          <w:rFonts w:ascii="Arial" w:eastAsia="Arial" w:hAnsi="Arial" w:cs="Arial"/>
          <w:sz w:val="20"/>
        </w:rPr>
        <w:t>a) acompanhante, que ficará em sala reservada com a criança e será o(a) responsável pela sua guarda.</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4.4.2. A candidata que</w:t>
      </w:r>
      <w:r>
        <w:rPr>
          <w:rFonts w:ascii="Arial" w:eastAsia="Arial" w:hAnsi="Arial" w:cs="Arial"/>
          <w:sz w:val="20"/>
        </w:rPr>
        <w:t xml:space="preserve"> não levar acompanhante maior de idade não poderá permanecer com a criança no local de realização das provas. </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4.4.3. A criança não poderá permanecer desacompanhada de responsável.</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4.4.4. Não haverá compensação do tempo de amamentação em favor da candida</w:t>
      </w:r>
      <w:r>
        <w:rPr>
          <w:rFonts w:ascii="Arial" w:eastAsia="Arial" w:hAnsi="Arial" w:cs="Arial"/>
          <w:sz w:val="20"/>
        </w:rPr>
        <w:t xml:space="preserve">ta. </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 xml:space="preserve">4.4.5. Para garantir a aplicação dos termos e condições deste Edital, a candidata, durante o período de amamentação, será acompanhada por Fiscal, sem a presença do responsável pela guarda da criança. </w:t>
      </w:r>
    </w:p>
    <w:p w:rsidR="001D3D7B" w:rsidRDefault="001323AF">
      <w:pPr>
        <w:spacing w:after="0" w:line="240" w:lineRule="auto"/>
        <w:jc w:val="both"/>
        <w:rPr>
          <w:rFonts w:ascii="Arial" w:eastAsia="Arial" w:hAnsi="Arial" w:cs="Arial"/>
          <w:sz w:val="20"/>
        </w:rPr>
      </w:pPr>
      <w:r>
        <w:rPr>
          <w:rFonts w:ascii="Arial" w:eastAsia="Arial" w:hAnsi="Arial" w:cs="Arial"/>
          <w:sz w:val="20"/>
        </w:rPr>
        <w:t>4.5. Será divulgada, quando da homologação das in</w:t>
      </w:r>
      <w:r>
        <w:rPr>
          <w:rFonts w:ascii="Arial" w:eastAsia="Arial" w:hAnsi="Arial" w:cs="Arial"/>
          <w:sz w:val="20"/>
        </w:rPr>
        <w:t xml:space="preserve">scrições, a relação de candidatos que tiveram deferido ou indeferido o pedido de atendimento especial para a realização das provas. </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 xml:space="preserve">4.5.1. O candidato cujo pedido de atendimento especial for indeferido poderá interpor recurso no período determinado por Edital. </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4.6. Considerando-se a possibilidade de os candidatos serem submetidos à detecção de metais durante as provas, aqueles que, p</w:t>
      </w:r>
      <w:r>
        <w:rPr>
          <w:rFonts w:ascii="Arial" w:eastAsia="Arial" w:hAnsi="Arial" w:cs="Arial"/>
          <w:sz w:val="20"/>
        </w:rPr>
        <w:t xml:space="preserve">or razões de saúde, fizerem uso de marca-passo, pinos cirúrgicos ou outros instrumentos metálicos deverão comparecer ao local de provas munidos dos exames e laudos que comprovem o uso de tais equipamentos, </w:t>
      </w:r>
      <w:proofErr w:type="gramStart"/>
      <w:r>
        <w:rPr>
          <w:rFonts w:ascii="Arial" w:eastAsia="Arial" w:hAnsi="Arial" w:cs="Arial"/>
          <w:sz w:val="20"/>
        </w:rPr>
        <w:t>sob possibilidade</w:t>
      </w:r>
      <w:proofErr w:type="gramEnd"/>
      <w:r>
        <w:rPr>
          <w:rFonts w:ascii="Arial" w:eastAsia="Arial" w:hAnsi="Arial" w:cs="Arial"/>
          <w:sz w:val="20"/>
        </w:rPr>
        <w:t xml:space="preserve"> de serem excluídos sumariamente </w:t>
      </w:r>
      <w:r>
        <w:rPr>
          <w:rFonts w:ascii="Arial" w:eastAsia="Arial" w:hAnsi="Arial" w:cs="Arial"/>
          <w:sz w:val="20"/>
        </w:rPr>
        <w:t>do certame.</w:t>
      </w:r>
    </w:p>
    <w:p w:rsidR="001D3D7B" w:rsidRDefault="001D3D7B">
      <w:pPr>
        <w:suppressAutoHyphens/>
        <w:spacing w:after="0" w:line="240" w:lineRule="auto"/>
        <w:jc w:val="both"/>
        <w:rPr>
          <w:rFonts w:ascii="Arial" w:eastAsia="Arial" w:hAnsi="Arial" w:cs="Arial"/>
          <w:b/>
          <w:color w:val="FF0000"/>
          <w:sz w:val="20"/>
        </w:rPr>
      </w:pPr>
    </w:p>
    <w:p w:rsidR="001D3D7B" w:rsidRDefault="001323AF">
      <w:pPr>
        <w:suppressAutoHyphens/>
        <w:spacing w:after="0" w:line="240" w:lineRule="auto"/>
        <w:jc w:val="center"/>
        <w:rPr>
          <w:rFonts w:ascii="Arial" w:eastAsia="Arial" w:hAnsi="Arial" w:cs="Arial"/>
          <w:b/>
          <w:sz w:val="20"/>
          <w:shd w:val="clear" w:color="auto" w:fill="B9B9FF"/>
        </w:rPr>
      </w:pPr>
      <w:r>
        <w:rPr>
          <w:rFonts w:ascii="Arial" w:eastAsia="Arial" w:hAnsi="Arial" w:cs="Arial"/>
          <w:b/>
          <w:sz w:val="20"/>
          <w:shd w:val="clear" w:color="auto" w:fill="B9B9FF"/>
        </w:rPr>
        <w:t>CAPÍTULO V - DAS PROVAS</w:t>
      </w:r>
    </w:p>
    <w:p w:rsidR="001D3D7B" w:rsidRDefault="001D3D7B">
      <w:pPr>
        <w:suppressAutoHyphens/>
        <w:spacing w:after="0" w:line="240" w:lineRule="auto"/>
        <w:jc w:val="both"/>
        <w:rPr>
          <w:rFonts w:ascii="Arial" w:eastAsia="Arial" w:hAnsi="Arial" w:cs="Arial"/>
          <w:b/>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lastRenderedPageBreak/>
        <w:t xml:space="preserve">5.1. Para todos os cargos deste Concurso Público será aplicada </w:t>
      </w:r>
      <w:r>
        <w:rPr>
          <w:rFonts w:ascii="Arial" w:eastAsia="Arial" w:hAnsi="Arial" w:cs="Arial"/>
          <w:b/>
          <w:sz w:val="20"/>
        </w:rPr>
        <w:t>PROVA OBJETIVA</w:t>
      </w:r>
      <w:r>
        <w:rPr>
          <w:rFonts w:ascii="Arial" w:eastAsia="Arial" w:hAnsi="Arial" w:cs="Arial"/>
          <w:sz w:val="20"/>
        </w:rPr>
        <w:t xml:space="preserve">, de caráter </w:t>
      </w:r>
      <w:r>
        <w:rPr>
          <w:rFonts w:ascii="Arial" w:eastAsia="Arial" w:hAnsi="Arial" w:cs="Arial"/>
          <w:b/>
          <w:sz w:val="20"/>
        </w:rPr>
        <w:t>eliminatório/classificatório</w:t>
      </w:r>
      <w:r>
        <w:rPr>
          <w:rFonts w:ascii="Arial" w:eastAsia="Arial" w:hAnsi="Arial" w:cs="Arial"/>
          <w:sz w:val="20"/>
        </w:rPr>
        <w:t xml:space="preserve">, em primeira etapa, com questões objetivas, de múltipla escolha, com </w:t>
      </w:r>
      <w:r>
        <w:rPr>
          <w:rFonts w:ascii="Arial" w:eastAsia="Arial" w:hAnsi="Arial" w:cs="Arial"/>
          <w:b/>
          <w:sz w:val="20"/>
        </w:rPr>
        <w:t>04 (quatro) alternativas</w:t>
      </w:r>
      <w:r>
        <w:rPr>
          <w:rFonts w:ascii="Arial" w:eastAsia="Arial" w:hAnsi="Arial" w:cs="Arial"/>
          <w:sz w:val="20"/>
        </w:rPr>
        <w:t xml:space="preserve">, compatíveis com o nível de escolaridade, com a formação acadêmica exigida e com as atribuições dos cargos. </w:t>
      </w:r>
    </w:p>
    <w:p w:rsidR="001D3D7B" w:rsidRDefault="001D3D7B">
      <w:pPr>
        <w:suppressAutoHyphens/>
        <w:spacing w:after="0" w:line="240" w:lineRule="auto"/>
        <w:jc w:val="both"/>
        <w:rPr>
          <w:rFonts w:ascii="Arial" w:eastAsia="Arial" w:hAnsi="Arial" w:cs="Arial"/>
          <w:sz w:val="20"/>
        </w:rPr>
      </w:pPr>
    </w:p>
    <w:p w:rsidR="001D3D7B" w:rsidRDefault="001323AF">
      <w:pPr>
        <w:tabs>
          <w:tab w:val="left" w:pos="6663"/>
        </w:tabs>
        <w:suppressAutoHyphens/>
        <w:spacing w:after="0" w:line="240" w:lineRule="auto"/>
        <w:jc w:val="both"/>
        <w:rPr>
          <w:rFonts w:ascii="Arial" w:eastAsia="Arial" w:hAnsi="Arial" w:cs="Arial"/>
          <w:sz w:val="20"/>
        </w:rPr>
      </w:pPr>
      <w:r>
        <w:rPr>
          <w:rFonts w:ascii="Arial" w:eastAsia="Arial" w:hAnsi="Arial" w:cs="Arial"/>
          <w:sz w:val="20"/>
        </w:rPr>
        <w:t xml:space="preserve">5.2. Serão considerados aprovados em primeira etapa e/ou habilitados à etapa seguinte os candidatos que obtiverem </w:t>
      </w:r>
      <w:r>
        <w:rPr>
          <w:rFonts w:ascii="Arial" w:eastAsia="Arial" w:hAnsi="Arial" w:cs="Arial"/>
          <w:b/>
          <w:sz w:val="20"/>
        </w:rPr>
        <w:t>50% (cinquenta por cento) ou ma</w:t>
      </w:r>
      <w:r>
        <w:rPr>
          <w:rFonts w:ascii="Arial" w:eastAsia="Arial" w:hAnsi="Arial" w:cs="Arial"/>
          <w:b/>
          <w:sz w:val="20"/>
        </w:rPr>
        <w:t>is na nota final da Prova Objetiva</w:t>
      </w:r>
      <w:r>
        <w:rPr>
          <w:rFonts w:ascii="Arial" w:eastAsia="Arial" w:hAnsi="Arial" w:cs="Arial"/>
          <w:sz w:val="20"/>
        </w:rPr>
        <w:t>.</w:t>
      </w:r>
    </w:p>
    <w:p w:rsidR="001D3D7B" w:rsidRDefault="001D3D7B">
      <w:pPr>
        <w:suppressAutoHyphens/>
        <w:spacing w:after="0" w:line="240" w:lineRule="auto"/>
        <w:jc w:val="both"/>
        <w:rPr>
          <w:rFonts w:ascii="Arial" w:eastAsia="Arial" w:hAnsi="Arial" w:cs="Arial"/>
          <w:sz w:val="20"/>
        </w:rPr>
      </w:pPr>
    </w:p>
    <w:p w:rsidR="001D3D7B" w:rsidRDefault="001323AF">
      <w:pPr>
        <w:spacing w:after="0" w:line="240" w:lineRule="auto"/>
        <w:ind w:right="-1"/>
        <w:jc w:val="both"/>
        <w:rPr>
          <w:rFonts w:ascii="Arial" w:eastAsia="Arial" w:hAnsi="Arial" w:cs="Arial"/>
          <w:sz w:val="20"/>
        </w:rPr>
      </w:pPr>
      <w:r>
        <w:rPr>
          <w:rFonts w:ascii="Arial" w:eastAsia="Arial" w:hAnsi="Arial" w:cs="Arial"/>
          <w:b/>
          <w:sz w:val="20"/>
        </w:rPr>
        <w:t>5.3.</w:t>
      </w:r>
      <w:r>
        <w:rPr>
          <w:rFonts w:ascii="Arial" w:eastAsia="Arial" w:hAnsi="Arial" w:cs="Arial"/>
          <w:sz w:val="20"/>
        </w:rPr>
        <w:t xml:space="preserve"> Será aplicada </w:t>
      </w:r>
      <w:r>
        <w:rPr>
          <w:rFonts w:ascii="Arial" w:eastAsia="Arial" w:hAnsi="Arial" w:cs="Arial"/>
          <w:b/>
          <w:sz w:val="20"/>
        </w:rPr>
        <w:t xml:space="preserve">PROVA DE TÍTULOS, </w:t>
      </w:r>
      <w:r>
        <w:rPr>
          <w:rFonts w:ascii="Arial" w:eastAsia="Arial" w:hAnsi="Arial" w:cs="Arial"/>
          <w:sz w:val="20"/>
        </w:rPr>
        <w:t xml:space="preserve">de caráter </w:t>
      </w:r>
      <w:r>
        <w:rPr>
          <w:rFonts w:ascii="Arial" w:eastAsia="Arial" w:hAnsi="Arial" w:cs="Arial"/>
          <w:b/>
          <w:sz w:val="20"/>
        </w:rPr>
        <w:t>classificatório</w:t>
      </w:r>
      <w:r>
        <w:rPr>
          <w:rFonts w:ascii="Arial" w:eastAsia="Arial" w:hAnsi="Arial" w:cs="Arial"/>
          <w:sz w:val="20"/>
        </w:rPr>
        <w:t xml:space="preserve">, como última etapa, para os candidatos aos cargos de </w:t>
      </w:r>
      <w:r>
        <w:rPr>
          <w:rFonts w:ascii="Arial" w:eastAsia="Arial" w:hAnsi="Arial" w:cs="Arial"/>
          <w:b/>
          <w:sz w:val="20"/>
        </w:rPr>
        <w:t>PROFESSOR (TODOS)</w:t>
      </w:r>
      <w:r>
        <w:rPr>
          <w:rFonts w:ascii="Arial" w:eastAsia="Arial" w:hAnsi="Arial" w:cs="Arial"/>
          <w:sz w:val="20"/>
        </w:rPr>
        <w:t>, desde que habilitados na prova eliminatória, conforme Capítulo VII, do presente Edi</w:t>
      </w:r>
      <w:r>
        <w:rPr>
          <w:rFonts w:ascii="Arial" w:eastAsia="Arial" w:hAnsi="Arial" w:cs="Arial"/>
          <w:sz w:val="20"/>
        </w:rPr>
        <w:t xml:space="preserve">tal. </w:t>
      </w:r>
    </w:p>
    <w:p w:rsidR="001D3D7B" w:rsidRDefault="001D3D7B">
      <w:pPr>
        <w:suppressAutoHyphens/>
        <w:spacing w:after="0" w:line="240" w:lineRule="auto"/>
        <w:jc w:val="both"/>
        <w:rPr>
          <w:rFonts w:ascii="Arial" w:eastAsia="Arial" w:hAnsi="Arial" w:cs="Arial"/>
          <w:b/>
          <w:sz w:val="20"/>
        </w:rPr>
      </w:pPr>
    </w:p>
    <w:p w:rsidR="001D3D7B" w:rsidRDefault="001323AF">
      <w:pPr>
        <w:suppressAutoHyphens/>
        <w:spacing w:after="0" w:line="240" w:lineRule="auto"/>
        <w:jc w:val="both"/>
        <w:rPr>
          <w:rFonts w:ascii="Arial" w:eastAsia="Arial" w:hAnsi="Arial" w:cs="Arial"/>
          <w:b/>
          <w:sz w:val="20"/>
        </w:rPr>
      </w:pPr>
      <w:r>
        <w:rPr>
          <w:rFonts w:ascii="Arial" w:eastAsia="Arial" w:hAnsi="Arial" w:cs="Arial"/>
          <w:b/>
          <w:sz w:val="20"/>
        </w:rPr>
        <w:t xml:space="preserve">5.4. CONTEÚDOS E PONTUAÇÃO: </w:t>
      </w:r>
    </w:p>
    <w:p w:rsidR="001D3D7B" w:rsidRDefault="001D3D7B">
      <w:pPr>
        <w:suppressAutoHyphens/>
        <w:spacing w:after="0" w:line="240" w:lineRule="auto"/>
        <w:jc w:val="both"/>
        <w:rPr>
          <w:rFonts w:ascii="Arial" w:eastAsia="Arial" w:hAnsi="Arial" w:cs="Arial"/>
          <w:b/>
          <w:sz w:val="12"/>
        </w:rPr>
      </w:pPr>
    </w:p>
    <w:tbl>
      <w:tblPr>
        <w:tblW w:w="0" w:type="auto"/>
        <w:jc w:val="center"/>
        <w:tblCellMar>
          <w:left w:w="10" w:type="dxa"/>
          <w:right w:w="10" w:type="dxa"/>
        </w:tblCellMar>
        <w:tblLook w:val="0000" w:firstRow="0" w:lastRow="0" w:firstColumn="0" w:lastColumn="0" w:noHBand="0" w:noVBand="0"/>
      </w:tblPr>
      <w:tblGrid>
        <w:gridCol w:w="2094"/>
        <w:gridCol w:w="825"/>
        <w:gridCol w:w="2754"/>
        <w:gridCol w:w="1555"/>
        <w:gridCol w:w="785"/>
        <w:gridCol w:w="631"/>
      </w:tblGrid>
      <w:tr w:rsidR="001D3D7B">
        <w:tblPrEx>
          <w:tblCellMar>
            <w:top w:w="0" w:type="dxa"/>
            <w:bottom w:w="0" w:type="dxa"/>
          </w:tblCellMar>
        </w:tblPrEx>
        <w:trPr>
          <w:trHeight w:val="1"/>
          <w:jc w:val="center"/>
        </w:trPr>
        <w:tc>
          <w:tcPr>
            <w:tcW w:w="2906" w:type="dxa"/>
            <w:tcBorders>
              <w:top w:val="single" w:sz="4" w:space="0" w:color="000000"/>
              <w:left w:val="single" w:sz="4" w:space="0" w:color="000000"/>
              <w:bottom w:val="single" w:sz="4" w:space="0" w:color="000000"/>
              <w:right w:val="single" w:sz="4" w:space="0" w:color="000000"/>
            </w:tcBorders>
            <w:shd w:val="clear" w:color="auto" w:fill="B9B9FF"/>
            <w:tcMar>
              <w:left w:w="70" w:type="dxa"/>
              <w:right w:w="70" w:type="dxa"/>
            </w:tcMar>
            <w:vAlign w:val="center"/>
          </w:tcPr>
          <w:p w:rsidR="001D3D7B" w:rsidRDefault="001323AF">
            <w:pPr>
              <w:suppressAutoHyphens/>
              <w:spacing w:after="0" w:line="240" w:lineRule="auto"/>
              <w:jc w:val="center"/>
            </w:pPr>
            <w:r>
              <w:rPr>
                <w:rFonts w:ascii="Arial" w:eastAsia="Arial" w:hAnsi="Arial" w:cs="Arial"/>
                <w:b/>
                <w:sz w:val="18"/>
              </w:rPr>
              <w:t>CARGO</w:t>
            </w:r>
          </w:p>
        </w:tc>
        <w:tc>
          <w:tcPr>
            <w:tcW w:w="850" w:type="dxa"/>
            <w:tcBorders>
              <w:top w:val="single" w:sz="4" w:space="0" w:color="000000"/>
              <w:left w:val="single" w:sz="4" w:space="0" w:color="000000"/>
              <w:bottom w:val="single" w:sz="4" w:space="0" w:color="000000"/>
              <w:right w:val="single" w:sz="4" w:space="0" w:color="000000"/>
            </w:tcBorders>
            <w:shd w:val="clear" w:color="auto" w:fill="B9B9FF"/>
            <w:tcMar>
              <w:left w:w="70" w:type="dxa"/>
              <w:right w:w="70" w:type="dxa"/>
            </w:tcMar>
            <w:vAlign w:val="center"/>
          </w:tcPr>
          <w:p w:rsidR="001D3D7B" w:rsidRDefault="001323AF">
            <w:pPr>
              <w:suppressAutoHyphens/>
              <w:spacing w:after="0" w:line="240" w:lineRule="auto"/>
              <w:jc w:val="center"/>
            </w:pPr>
            <w:r>
              <w:rPr>
                <w:rFonts w:ascii="Arial" w:eastAsia="Arial" w:hAnsi="Arial" w:cs="Arial"/>
                <w:b/>
                <w:sz w:val="18"/>
              </w:rPr>
              <w:t>PROVA</w:t>
            </w:r>
          </w:p>
        </w:tc>
        <w:tc>
          <w:tcPr>
            <w:tcW w:w="4113" w:type="dxa"/>
            <w:tcBorders>
              <w:top w:val="single" w:sz="4" w:space="0" w:color="000000"/>
              <w:left w:val="single" w:sz="4" w:space="0" w:color="000000"/>
              <w:bottom w:val="single" w:sz="4" w:space="0" w:color="000000"/>
              <w:right w:val="single" w:sz="4" w:space="0" w:color="000000"/>
            </w:tcBorders>
            <w:shd w:val="clear" w:color="auto" w:fill="B9B9FF"/>
            <w:tcMar>
              <w:left w:w="70" w:type="dxa"/>
              <w:right w:w="70" w:type="dxa"/>
            </w:tcMar>
            <w:vAlign w:val="center"/>
          </w:tcPr>
          <w:p w:rsidR="001D3D7B" w:rsidRDefault="001323AF">
            <w:pPr>
              <w:suppressAutoHyphens/>
              <w:spacing w:after="0" w:line="240" w:lineRule="auto"/>
              <w:jc w:val="center"/>
            </w:pPr>
            <w:r>
              <w:rPr>
                <w:rFonts w:ascii="Arial" w:eastAsia="Arial" w:hAnsi="Arial" w:cs="Arial"/>
                <w:b/>
                <w:sz w:val="18"/>
              </w:rPr>
              <w:t>DISCIPLINA</w:t>
            </w:r>
          </w:p>
        </w:tc>
        <w:tc>
          <w:tcPr>
            <w:tcW w:w="989" w:type="dxa"/>
            <w:tcBorders>
              <w:top w:val="single" w:sz="4" w:space="0" w:color="000000"/>
              <w:left w:val="single" w:sz="4" w:space="0" w:color="000000"/>
              <w:bottom w:val="single" w:sz="4" w:space="0" w:color="000000"/>
              <w:right w:val="single" w:sz="4" w:space="0" w:color="000000"/>
            </w:tcBorders>
            <w:shd w:val="clear" w:color="auto" w:fill="B9B9FF"/>
            <w:tcMar>
              <w:left w:w="70" w:type="dxa"/>
              <w:right w:w="70" w:type="dxa"/>
            </w:tcMar>
            <w:vAlign w:val="center"/>
          </w:tcPr>
          <w:p w:rsidR="001D3D7B" w:rsidRDefault="001323AF">
            <w:pPr>
              <w:keepNext/>
              <w:numPr>
                <w:ilvl w:val="0"/>
                <w:numId w:val="3"/>
              </w:numPr>
              <w:suppressAutoHyphens/>
              <w:spacing w:after="0" w:line="240" w:lineRule="auto"/>
              <w:ind w:left="-57" w:right="-57"/>
              <w:jc w:val="center"/>
              <w:rPr>
                <w:rFonts w:ascii="Arial" w:eastAsia="Arial" w:hAnsi="Arial" w:cs="Arial"/>
                <w:b/>
                <w:sz w:val="18"/>
              </w:rPr>
            </w:pPr>
            <w:r>
              <w:rPr>
                <w:rFonts w:ascii="Arial" w:eastAsia="Arial" w:hAnsi="Arial" w:cs="Arial"/>
                <w:b/>
                <w:sz w:val="18"/>
              </w:rPr>
              <w:t>Nº </w:t>
            </w:r>
          </w:p>
          <w:p w:rsidR="001D3D7B" w:rsidRDefault="001323AF">
            <w:pPr>
              <w:keepNext/>
              <w:numPr>
                <w:ilvl w:val="0"/>
                <w:numId w:val="3"/>
              </w:numPr>
              <w:suppressAutoHyphens/>
              <w:spacing w:after="0" w:line="240" w:lineRule="auto"/>
              <w:ind w:left="-57" w:right="-57"/>
              <w:jc w:val="center"/>
            </w:pPr>
            <w:r>
              <w:rPr>
                <w:rFonts w:ascii="Arial" w:eastAsia="Arial" w:hAnsi="Arial" w:cs="Arial"/>
                <w:b/>
                <w:sz w:val="18"/>
              </w:rPr>
              <w:t>Questões</w:t>
            </w:r>
          </w:p>
        </w:tc>
        <w:tc>
          <w:tcPr>
            <w:tcW w:w="852" w:type="dxa"/>
            <w:tcBorders>
              <w:top w:val="single" w:sz="4" w:space="0" w:color="000000"/>
              <w:left w:val="single" w:sz="4" w:space="0" w:color="000000"/>
              <w:bottom w:val="single" w:sz="4" w:space="0" w:color="000000"/>
              <w:right w:val="single" w:sz="4" w:space="0" w:color="000000"/>
            </w:tcBorders>
            <w:shd w:val="clear" w:color="auto" w:fill="B9B9FF"/>
            <w:tcMar>
              <w:left w:w="70" w:type="dxa"/>
              <w:right w:w="70" w:type="dxa"/>
            </w:tcMar>
            <w:vAlign w:val="center"/>
          </w:tcPr>
          <w:p w:rsidR="001D3D7B" w:rsidRDefault="001323AF">
            <w:pPr>
              <w:suppressAutoHyphens/>
              <w:spacing w:after="0" w:line="240" w:lineRule="auto"/>
              <w:ind w:left="-57" w:right="-57"/>
              <w:jc w:val="center"/>
            </w:pPr>
            <w:r>
              <w:rPr>
                <w:rFonts w:ascii="Arial" w:eastAsia="Arial" w:hAnsi="Arial" w:cs="Arial"/>
                <w:b/>
                <w:sz w:val="18"/>
              </w:rPr>
              <w:t>Peso por questão</w:t>
            </w:r>
          </w:p>
        </w:tc>
        <w:tc>
          <w:tcPr>
            <w:tcW w:w="635" w:type="dxa"/>
            <w:tcBorders>
              <w:top w:val="single" w:sz="4" w:space="0" w:color="000000"/>
              <w:left w:val="single" w:sz="4" w:space="0" w:color="000000"/>
              <w:bottom w:val="single" w:sz="4" w:space="0" w:color="000000"/>
              <w:right w:val="single" w:sz="4" w:space="0" w:color="000000"/>
            </w:tcBorders>
            <w:shd w:val="clear" w:color="auto" w:fill="B9B9FF"/>
            <w:tcMar>
              <w:left w:w="70" w:type="dxa"/>
              <w:right w:w="70" w:type="dxa"/>
            </w:tcMar>
            <w:vAlign w:val="center"/>
          </w:tcPr>
          <w:p w:rsidR="001D3D7B" w:rsidRDefault="001323AF">
            <w:pPr>
              <w:suppressAutoHyphens/>
              <w:spacing w:after="0" w:line="240" w:lineRule="auto"/>
              <w:ind w:left="-57" w:right="-57"/>
              <w:jc w:val="center"/>
            </w:pPr>
            <w:r>
              <w:rPr>
                <w:rFonts w:ascii="Arial" w:eastAsia="Arial" w:hAnsi="Arial" w:cs="Arial"/>
                <w:b/>
                <w:sz w:val="18"/>
              </w:rPr>
              <w:t>PESO TOTAL</w:t>
            </w:r>
          </w:p>
        </w:tc>
      </w:tr>
      <w:tr w:rsidR="001D3D7B">
        <w:tblPrEx>
          <w:tblCellMar>
            <w:top w:w="0" w:type="dxa"/>
            <w:bottom w:w="0" w:type="dxa"/>
          </w:tblCellMar>
        </w:tblPrEx>
        <w:trPr>
          <w:cantSplit/>
          <w:trHeight w:val="1"/>
          <w:jc w:val="center"/>
        </w:trPr>
        <w:tc>
          <w:tcPr>
            <w:tcW w:w="1034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keepNext/>
              <w:numPr>
                <w:ilvl w:val="0"/>
                <w:numId w:val="4"/>
              </w:numPr>
              <w:suppressAutoHyphens/>
              <w:spacing w:after="0" w:line="240" w:lineRule="auto"/>
              <w:jc w:val="center"/>
            </w:pPr>
            <w:r>
              <w:rPr>
                <w:rFonts w:ascii="Arial" w:eastAsia="Arial" w:hAnsi="Arial" w:cs="Arial"/>
                <w:b/>
                <w:sz w:val="18"/>
              </w:rPr>
              <w:t>TABELA A</w:t>
            </w:r>
          </w:p>
        </w:tc>
      </w:tr>
      <w:tr w:rsidR="001D3D7B">
        <w:tblPrEx>
          <w:tblCellMar>
            <w:top w:w="0" w:type="dxa"/>
            <w:bottom w:w="0" w:type="dxa"/>
          </w:tblCellMar>
        </w:tblPrEx>
        <w:trPr>
          <w:jc w:val="center"/>
        </w:trPr>
        <w:tc>
          <w:tcPr>
            <w:tcW w:w="290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suppressAutoHyphens/>
              <w:spacing w:after="0" w:line="240" w:lineRule="auto"/>
              <w:rPr>
                <w:rFonts w:ascii="Arial" w:eastAsia="Arial" w:hAnsi="Arial" w:cs="Arial"/>
                <w:sz w:val="18"/>
              </w:rPr>
            </w:pPr>
            <w:r>
              <w:rPr>
                <w:rFonts w:ascii="Arial" w:eastAsia="Arial" w:hAnsi="Arial" w:cs="Arial"/>
                <w:sz w:val="18"/>
              </w:rPr>
              <w:t>Enfermeiro</w:t>
            </w:r>
          </w:p>
          <w:p w:rsidR="001D3D7B" w:rsidRDefault="001323AF">
            <w:pPr>
              <w:suppressAutoHyphens/>
              <w:spacing w:after="0" w:line="240" w:lineRule="auto"/>
              <w:rPr>
                <w:rFonts w:ascii="Arial" w:eastAsia="Arial" w:hAnsi="Arial" w:cs="Arial"/>
                <w:sz w:val="18"/>
              </w:rPr>
            </w:pPr>
            <w:r>
              <w:rPr>
                <w:rFonts w:ascii="Arial" w:eastAsia="Arial" w:hAnsi="Arial" w:cs="Arial"/>
                <w:sz w:val="18"/>
              </w:rPr>
              <w:t>Fisioterapeuta</w:t>
            </w:r>
          </w:p>
          <w:p w:rsidR="001D3D7B" w:rsidRDefault="001323AF">
            <w:pPr>
              <w:suppressAutoHyphens/>
              <w:spacing w:after="0" w:line="240" w:lineRule="auto"/>
              <w:rPr>
                <w:rFonts w:ascii="Arial" w:eastAsia="Arial" w:hAnsi="Arial" w:cs="Arial"/>
                <w:sz w:val="18"/>
              </w:rPr>
            </w:pPr>
            <w:r>
              <w:rPr>
                <w:rFonts w:ascii="Arial" w:eastAsia="Arial" w:hAnsi="Arial" w:cs="Arial"/>
                <w:sz w:val="18"/>
              </w:rPr>
              <w:t>Médico Clínico Geral</w:t>
            </w:r>
          </w:p>
          <w:p w:rsidR="001D3D7B" w:rsidRDefault="001323AF">
            <w:pPr>
              <w:suppressAutoHyphens/>
              <w:spacing w:after="0" w:line="240" w:lineRule="auto"/>
              <w:rPr>
                <w:rFonts w:ascii="Arial" w:eastAsia="Arial" w:hAnsi="Arial" w:cs="Arial"/>
                <w:sz w:val="18"/>
              </w:rPr>
            </w:pPr>
            <w:r>
              <w:rPr>
                <w:rFonts w:ascii="Arial" w:eastAsia="Arial" w:hAnsi="Arial" w:cs="Arial"/>
                <w:sz w:val="18"/>
              </w:rPr>
              <w:t>Médico Pediatra</w:t>
            </w:r>
          </w:p>
          <w:p w:rsidR="001D3D7B" w:rsidRDefault="001323AF">
            <w:pPr>
              <w:suppressAutoHyphens/>
              <w:spacing w:after="0" w:line="240" w:lineRule="auto"/>
              <w:rPr>
                <w:rFonts w:ascii="Arial" w:eastAsia="Arial" w:hAnsi="Arial" w:cs="Arial"/>
                <w:sz w:val="18"/>
              </w:rPr>
            </w:pPr>
            <w:r>
              <w:rPr>
                <w:rFonts w:ascii="Arial" w:eastAsia="Arial" w:hAnsi="Arial" w:cs="Arial"/>
                <w:sz w:val="18"/>
              </w:rPr>
              <w:t>Nutricionista</w:t>
            </w:r>
          </w:p>
          <w:p w:rsidR="001D3D7B" w:rsidRDefault="001D3D7B">
            <w:pPr>
              <w:suppressAutoHyphens/>
              <w:spacing w:after="0" w:line="240" w:lineRule="auto"/>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suppressAutoHyphens/>
              <w:spacing w:after="0" w:line="240" w:lineRule="auto"/>
              <w:jc w:val="center"/>
            </w:pPr>
            <w:r>
              <w:rPr>
                <w:rFonts w:ascii="Arial" w:eastAsia="Arial" w:hAnsi="Arial" w:cs="Arial"/>
                <w:sz w:val="18"/>
              </w:rPr>
              <w:t>Objetiva</w:t>
            </w:r>
          </w:p>
        </w:tc>
        <w:tc>
          <w:tcPr>
            <w:tcW w:w="411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suppressAutoHyphens/>
              <w:spacing w:after="0" w:line="240" w:lineRule="auto"/>
              <w:rPr>
                <w:rFonts w:ascii="Arial" w:eastAsia="Arial" w:hAnsi="Arial" w:cs="Arial"/>
                <w:sz w:val="18"/>
              </w:rPr>
            </w:pPr>
            <w:r>
              <w:rPr>
                <w:rFonts w:ascii="Arial" w:eastAsia="Arial" w:hAnsi="Arial" w:cs="Arial"/>
                <w:sz w:val="18"/>
              </w:rPr>
              <w:t>Português</w:t>
            </w:r>
          </w:p>
          <w:p w:rsidR="001D3D7B" w:rsidRDefault="001323AF">
            <w:pPr>
              <w:suppressAutoHyphens/>
              <w:spacing w:after="0" w:line="240" w:lineRule="auto"/>
              <w:rPr>
                <w:rFonts w:ascii="Arial" w:eastAsia="Arial" w:hAnsi="Arial" w:cs="Arial"/>
                <w:sz w:val="18"/>
              </w:rPr>
            </w:pPr>
            <w:r>
              <w:rPr>
                <w:rFonts w:ascii="Arial" w:eastAsia="Arial" w:hAnsi="Arial" w:cs="Arial"/>
                <w:sz w:val="18"/>
              </w:rPr>
              <w:t>Informática</w:t>
            </w:r>
          </w:p>
          <w:p w:rsidR="001D3D7B" w:rsidRDefault="001323AF">
            <w:pPr>
              <w:suppressAutoHyphens/>
              <w:spacing w:after="0" w:line="240" w:lineRule="auto"/>
            </w:pPr>
            <w:r>
              <w:rPr>
                <w:rFonts w:ascii="Arial" w:eastAsia="Arial" w:hAnsi="Arial" w:cs="Arial"/>
                <w:sz w:val="18"/>
              </w:rPr>
              <w:t xml:space="preserve">Legislação, Conhecimentos Gerais e </w:t>
            </w:r>
            <w:proofErr w:type="gramStart"/>
            <w:r>
              <w:rPr>
                <w:rFonts w:ascii="Arial" w:eastAsia="Arial" w:hAnsi="Arial" w:cs="Arial"/>
                <w:sz w:val="18"/>
              </w:rPr>
              <w:t>Específicos</w:t>
            </w:r>
            <w:proofErr w:type="gramEnd"/>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15</w:t>
            </w:r>
          </w:p>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10</w:t>
            </w:r>
          </w:p>
          <w:p w:rsidR="001D3D7B" w:rsidRDefault="001323AF">
            <w:pPr>
              <w:suppressAutoHyphens/>
              <w:spacing w:after="0" w:line="240" w:lineRule="auto"/>
              <w:jc w:val="center"/>
            </w:pPr>
            <w:r>
              <w:rPr>
                <w:rFonts w:ascii="Arial" w:eastAsia="Arial" w:hAnsi="Arial" w:cs="Arial"/>
                <w:sz w:val="18"/>
              </w:rPr>
              <w:t>25</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2,00</w:t>
            </w:r>
          </w:p>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1,00</w:t>
            </w:r>
          </w:p>
          <w:p w:rsidR="001D3D7B" w:rsidRDefault="001323AF">
            <w:pPr>
              <w:suppressAutoHyphens/>
              <w:spacing w:after="0" w:line="240" w:lineRule="auto"/>
              <w:jc w:val="center"/>
            </w:pPr>
            <w:r>
              <w:rPr>
                <w:rFonts w:ascii="Arial" w:eastAsia="Arial" w:hAnsi="Arial" w:cs="Arial"/>
                <w:sz w:val="18"/>
              </w:rPr>
              <w:t>2,40</w:t>
            </w:r>
          </w:p>
        </w:tc>
        <w:tc>
          <w:tcPr>
            <w:tcW w:w="6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30,00</w:t>
            </w:r>
          </w:p>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10,00</w:t>
            </w:r>
          </w:p>
          <w:p w:rsidR="001D3D7B" w:rsidRDefault="001323AF">
            <w:pPr>
              <w:suppressAutoHyphens/>
              <w:spacing w:after="0" w:line="240" w:lineRule="auto"/>
              <w:jc w:val="center"/>
            </w:pPr>
            <w:r>
              <w:rPr>
                <w:rFonts w:ascii="Arial" w:eastAsia="Arial" w:hAnsi="Arial" w:cs="Arial"/>
                <w:sz w:val="18"/>
              </w:rPr>
              <w:t>60,00</w:t>
            </w:r>
          </w:p>
        </w:tc>
      </w:tr>
      <w:tr w:rsidR="001D3D7B">
        <w:tblPrEx>
          <w:tblCellMar>
            <w:top w:w="0" w:type="dxa"/>
            <w:bottom w:w="0" w:type="dxa"/>
          </w:tblCellMar>
        </w:tblPrEx>
        <w:trPr>
          <w:trHeight w:val="1"/>
          <w:jc w:val="center"/>
        </w:trPr>
        <w:tc>
          <w:tcPr>
            <w:tcW w:w="1034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keepNext/>
              <w:numPr>
                <w:ilvl w:val="0"/>
                <w:numId w:val="5"/>
              </w:numPr>
              <w:suppressAutoHyphens/>
              <w:spacing w:after="0" w:line="240" w:lineRule="auto"/>
              <w:jc w:val="center"/>
            </w:pPr>
            <w:r>
              <w:rPr>
                <w:rFonts w:ascii="Arial" w:eastAsia="Arial" w:hAnsi="Arial" w:cs="Arial"/>
                <w:b/>
                <w:sz w:val="18"/>
              </w:rPr>
              <w:t>TABELA B</w:t>
            </w:r>
          </w:p>
        </w:tc>
      </w:tr>
      <w:tr w:rsidR="001D3D7B">
        <w:tblPrEx>
          <w:tblCellMar>
            <w:top w:w="0" w:type="dxa"/>
            <w:bottom w:w="0" w:type="dxa"/>
          </w:tblCellMar>
        </w:tblPrEx>
        <w:trPr>
          <w:jc w:val="center"/>
        </w:trPr>
        <w:tc>
          <w:tcPr>
            <w:tcW w:w="290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suppressAutoHyphens/>
              <w:spacing w:after="0" w:line="240" w:lineRule="auto"/>
            </w:pPr>
            <w:r>
              <w:rPr>
                <w:rFonts w:ascii="Arial" w:eastAsia="Arial" w:hAnsi="Arial" w:cs="Arial"/>
                <w:sz w:val="18"/>
              </w:rPr>
              <w:t>Engenheiro Civil</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suppressAutoHyphens/>
              <w:spacing w:after="0" w:line="240" w:lineRule="auto"/>
              <w:jc w:val="center"/>
            </w:pPr>
            <w:r>
              <w:rPr>
                <w:rFonts w:ascii="Arial" w:eastAsia="Arial" w:hAnsi="Arial" w:cs="Arial"/>
                <w:sz w:val="18"/>
              </w:rPr>
              <w:t>Objetiva</w:t>
            </w:r>
          </w:p>
        </w:tc>
        <w:tc>
          <w:tcPr>
            <w:tcW w:w="411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suppressAutoHyphens/>
              <w:spacing w:after="0" w:line="240" w:lineRule="auto"/>
              <w:rPr>
                <w:rFonts w:ascii="Arial" w:eastAsia="Arial" w:hAnsi="Arial" w:cs="Arial"/>
                <w:sz w:val="18"/>
              </w:rPr>
            </w:pPr>
            <w:r>
              <w:rPr>
                <w:rFonts w:ascii="Arial" w:eastAsia="Arial" w:hAnsi="Arial" w:cs="Arial"/>
                <w:sz w:val="18"/>
              </w:rPr>
              <w:t>Português</w:t>
            </w:r>
          </w:p>
          <w:p w:rsidR="001D3D7B" w:rsidRDefault="001323AF">
            <w:pPr>
              <w:suppressAutoHyphens/>
              <w:spacing w:after="0" w:line="240" w:lineRule="auto"/>
              <w:rPr>
                <w:rFonts w:ascii="Arial" w:eastAsia="Arial" w:hAnsi="Arial" w:cs="Arial"/>
                <w:sz w:val="18"/>
              </w:rPr>
            </w:pPr>
            <w:r>
              <w:rPr>
                <w:rFonts w:ascii="Arial" w:eastAsia="Arial" w:hAnsi="Arial" w:cs="Arial"/>
                <w:sz w:val="18"/>
              </w:rPr>
              <w:t>Informática</w:t>
            </w:r>
          </w:p>
          <w:p w:rsidR="001D3D7B" w:rsidRDefault="001323AF">
            <w:pPr>
              <w:suppressAutoHyphens/>
              <w:spacing w:after="0" w:line="240" w:lineRule="auto"/>
              <w:rPr>
                <w:rFonts w:ascii="Arial" w:eastAsia="Arial" w:hAnsi="Arial" w:cs="Arial"/>
                <w:sz w:val="18"/>
              </w:rPr>
            </w:pPr>
            <w:r>
              <w:rPr>
                <w:rFonts w:ascii="Arial" w:eastAsia="Arial" w:hAnsi="Arial" w:cs="Arial"/>
                <w:sz w:val="18"/>
              </w:rPr>
              <w:t>Matemática</w:t>
            </w:r>
          </w:p>
          <w:p w:rsidR="001D3D7B" w:rsidRDefault="001323AF">
            <w:pPr>
              <w:suppressAutoHyphens/>
              <w:spacing w:after="0" w:line="240" w:lineRule="auto"/>
            </w:pPr>
            <w:r>
              <w:rPr>
                <w:rFonts w:ascii="Arial" w:eastAsia="Arial" w:hAnsi="Arial" w:cs="Arial"/>
                <w:sz w:val="18"/>
              </w:rPr>
              <w:t xml:space="preserve">Legislação, Conhecimentos Gerais e </w:t>
            </w:r>
            <w:proofErr w:type="gramStart"/>
            <w:r>
              <w:rPr>
                <w:rFonts w:ascii="Arial" w:eastAsia="Arial" w:hAnsi="Arial" w:cs="Arial"/>
                <w:sz w:val="18"/>
              </w:rPr>
              <w:t>Específicos</w:t>
            </w:r>
            <w:proofErr w:type="gramEnd"/>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15</w:t>
            </w:r>
          </w:p>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10</w:t>
            </w:r>
          </w:p>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05</w:t>
            </w:r>
          </w:p>
          <w:p w:rsidR="001D3D7B" w:rsidRDefault="001323AF">
            <w:pPr>
              <w:suppressAutoHyphens/>
              <w:spacing w:after="0" w:line="240" w:lineRule="auto"/>
              <w:jc w:val="center"/>
            </w:pPr>
            <w:r>
              <w:rPr>
                <w:rFonts w:ascii="Arial" w:eastAsia="Arial" w:hAnsi="Arial" w:cs="Arial"/>
                <w:sz w:val="18"/>
              </w:rPr>
              <w:t>20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1,00</w:t>
            </w:r>
          </w:p>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0,50</w:t>
            </w:r>
          </w:p>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2,00</w:t>
            </w:r>
          </w:p>
          <w:p w:rsidR="001D3D7B" w:rsidRDefault="001323AF">
            <w:pPr>
              <w:suppressAutoHyphens/>
              <w:spacing w:after="0" w:line="240" w:lineRule="auto"/>
              <w:jc w:val="center"/>
            </w:pPr>
            <w:r>
              <w:rPr>
                <w:rFonts w:ascii="Arial" w:eastAsia="Arial" w:hAnsi="Arial" w:cs="Arial"/>
                <w:sz w:val="18"/>
              </w:rPr>
              <w:t>3,50</w:t>
            </w:r>
          </w:p>
        </w:tc>
        <w:tc>
          <w:tcPr>
            <w:tcW w:w="6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15,00</w:t>
            </w:r>
          </w:p>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05,00</w:t>
            </w:r>
          </w:p>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10,00</w:t>
            </w:r>
          </w:p>
          <w:p w:rsidR="001D3D7B" w:rsidRDefault="001323AF">
            <w:pPr>
              <w:suppressAutoHyphens/>
              <w:spacing w:after="0" w:line="240" w:lineRule="auto"/>
              <w:jc w:val="center"/>
            </w:pPr>
            <w:r>
              <w:rPr>
                <w:rFonts w:ascii="Arial" w:eastAsia="Arial" w:hAnsi="Arial" w:cs="Arial"/>
                <w:sz w:val="18"/>
              </w:rPr>
              <w:t>70,00</w:t>
            </w:r>
          </w:p>
        </w:tc>
      </w:tr>
      <w:tr w:rsidR="001D3D7B">
        <w:tblPrEx>
          <w:tblCellMar>
            <w:top w:w="0" w:type="dxa"/>
            <w:bottom w:w="0" w:type="dxa"/>
          </w:tblCellMar>
        </w:tblPrEx>
        <w:trPr>
          <w:trHeight w:val="1"/>
          <w:jc w:val="center"/>
        </w:trPr>
        <w:tc>
          <w:tcPr>
            <w:tcW w:w="1034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suppressAutoHyphens/>
              <w:spacing w:after="0" w:line="240" w:lineRule="auto"/>
              <w:jc w:val="center"/>
            </w:pPr>
            <w:r>
              <w:rPr>
                <w:rFonts w:ascii="Arial" w:eastAsia="Arial" w:hAnsi="Arial" w:cs="Arial"/>
                <w:b/>
                <w:sz w:val="18"/>
              </w:rPr>
              <w:t>TABELA C</w:t>
            </w:r>
          </w:p>
        </w:tc>
      </w:tr>
      <w:tr w:rsidR="001D3D7B">
        <w:tblPrEx>
          <w:tblCellMar>
            <w:top w:w="0" w:type="dxa"/>
            <w:bottom w:w="0" w:type="dxa"/>
          </w:tblCellMar>
        </w:tblPrEx>
        <w:trPr>
          <w:trHeight w:val="1"/>
          <w:jc w:val="center"/>
        </w:trPr>
        <w:tc>
          <w:tcPr>
            <w:tcW w:w="290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suppressAutoHyphens/>
              <w:spacing w:after="0" w:line="240" w:lineRule="auto"/>
              <w:jc w:val="both"/>
            </w:pPr>
            <w:r>
              <w:rPr>
                <w:rFonts w:ascii="Arial" w:eastAsia="Arial" w:hAnsi="Arial" w:cs="Arial"/>
                <w:sz w:val="18"/>
              </w:rPr>
              <w:t>Professor (Todos)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Objetiva</w:t>
            </w:r>
          </w:p>
          <w:p w:rsidR="001D3D7B" w:rsidRDefault="001D3D7B">
            <w:pPr>
              <w:suppressAutoHyphens/>
              <w:spacing w:after="0" w:line="240" w:lineRule="auto"/>
              <w:jc w:val="center"/>
              <w:rPr>
                <w:rFonts w:ascii="Arial" w:eastAsia="Arial" w:hAnsi="Arial" w:cs="Arial"/>
                <w:sz w:val="18"/>
              </w:rPr>
            </w:pPr>
          </w:p>
          <w:p w:rsidR="001D3D7B" w:rsidRDefault="001D3D7B">
            <w:pPr>
              <w:suppressAutoHyphens/>
              <w:spacing w:after="0" w:line="240" w:lineRule="auto"/>
              <w:jc w:val="center"/>
              <w:rPr>
                <w:rFonts w:ascii="Arial" w:eastAsia="Arial" w:hAnsi="Arial" w:cs="Arial"/>
                <w:sz w:val="18"/>
              </w:rPr>
            </w:pPr>
          </w:p>
          <w:p w:rsidR="001D3D7B" w:rsidRDefault="001D3D7B">
            <w:pPr>
              <w:suppressAutoHyphens/>
              <w:spacing w:after="0" w:line="240" w:lineRule="auto"/>
              <w:jc w:val="center"/>
              <w:rPr>
                <w:rFonts w:ascii="Arial" w:eastAsia="Arial" w:hAnsi="Arial" w:cs="Arial"/>
                <w:sz w:val="18"/>
              </w:rPr>
            </w:pPr>
          </w:p>
          <w:p w:rsidR="001D3D7B" w:rsidRDefault="001D3D7B">
            <w:pPr>
              <w:suppressAutoHyphens/>
              <w:spacing w:after="0" w:line="240" w:lineRule="auto"/>
              <w:jc w:val="center"/>
              <w:rPr>
                <w:rFonts w:ascii="Arial" w:eastAsia="Arial" w:hAnsi="Arial" w:cs="Arial"/>
                <w:sz w:val="18"/>
              </w:rPr>
            </w:pPr>
          </w:p>
          <w:p w:rsidR="001D3D7B" w:rsidRDefault="001323AF">
            <w:pPr>
              <w:suppressAutoHyphens/>
              <w:spacing w:after="0" w:line="240" w:lineRule="auto"/>
              <w:jc w:val="center"/>
            </w:pPr>
            <w:r>
              <w:rPr>
                <w:rFonts w:ascii="Arial" w:eastAsia="Arial" w:hAnsi="Arial" w:cs="Arial"/>
                <w:sz w:val="18"/>
              </w:rPr>
              <w:t>Títulos</w:t>
            </w:r>
          </w:p>
        </w:tc>
        <w:tc>
          <w:tcPr>
            <w:tcW w:w="411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suppressAutoHyphens/>
              <w:spacing w:after="0" w:line="240" w:lineRule="auto"/>
              <w:rPr>
                <w:rFonts w:ascii="Arial" w:eastAsia="Arial" w:hAnsi="Arial" w:cs="Arial"/>
                <w:sz w:val="18"/>
              </w:rPr>
            </w:pPr>
            <w:r>
              <w:rPr>
                <w:rFonts w:ascii="Arial" w:eastAsia="Arial" w:hAnsi="Arial" w:cs="Arial"/>
                <w:sz w:val="18"/>
              </w:rPr>
              <w:t>Português</w:t>
            </w:r>
          </w:p>
          <w:p w:rsidR="001D3D7B" w:rsidRDefault="001323AF">
            <w:pPr>
              <w:suppressAutoHyphens/>
              <w:spacing w:after="0" w:line="240" w:lineRule="auto"/>
              <w:rPr>
                <w:rFonts w:ascii="Arial" w:eastAsia="Arial" w:hAnsi="Arial" w:cs="Arial"/>
                <w:sz w:val="18"/>
              </w:rPr>
            </w:pPr>
            <w:r>
              <w:rPr>
                <w:rFonts w:ascii="Arial" w:eastAsia="Arial" w:hAnsi="Arial" w:cs="Arial"/>
                <w:sz w:val="18"/>
              </w:rPr>
              <w:t>Informática</w:t>
            </w:r>
          </w:p>
          <w:p w:rsidR="001D3D7B" w:rsidRDefault="001323AF">
            <w:pPr>
              <w:suppressAutoHyphens/>
              <w:spacing w:after="0" w:line="240" w:lineRule="auto"/>
              <w:rPr>
                <w:rFonts w:ascii="Arial" w:eastAsia="Arial" w:hAnsi="Arial" w:cs="Arial"/>
                <w:sz w:val="18"/>
              </w:rPr>
            </w:pPr>
            <w:r>
              <w:rPr>
                <w:rFonts w:ascii="Arial" w:eastAsia="Arial" w:hAnsi="Arial" w:cs="Arial"/>
                <w:sz w:val="18"/>
              </w:rPr>
              <w:t xml:space="preserve">Legislação, Conhecimentos </w:t>
            </w:r>
            <w:proofErr w:type="gramStart"/>
            <w:r>
              <w:rPr>
                <w:rFonts w:ascii="Arial" w:eastAsia="Arial" w:hAnsi="Arial" w:cs="Arial"/>
                <w:sz w:val="18"/>
              </w:rPr>
              <w:t>Gerais e Didática</w:t>
            </w:r>
            <w:proofErr w:type="gramEnd"/>
          </w:p>
          <w:p w:rsidR="001D3D7B" w:rsidRDefault="001323AF">
            <w:pPr>
              <w:suppressAutoHyphens/>
              <w:spacing w:after="0" w:line="240" w:lineRule="auto"/>
            </w:pPr>
            <w:r>
              <w:rPr>
                <w:rFonts w:ascii="Arial" w:eastAsia="Arial" w:hAnsi="Arial" w:cs="Arial"/>
                <w:sz w:val="18"/>
              </w:rPr>
              <w:t>Conhecimentos</w:t>
            </w:r>
            <w:r>
              <w:rPr>
                <w:rFonts w:ascii="Arial" w:eastAsia="Arial" w:hAnsi="Arial" w:cs="Arial"/>
                <w:color w:val="FF0000"/>
                <w:sz w:val="18"/>
              </w:rPr>
              <w:t xml:space="preserve"> </w:t>
            </w:r>
            <w:r>
              <w:rPr>
                <w:rFonts w:ascii="Arial" w:eastAsia="Arial" w:hAnsi="Arial" w:cs="Arial"/>
                <w:sz w:val="18"/>
              </w:rPr>
              <w:t>Específicos</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15</w:t>
            </w:r>
          </w:p>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10</w:t>
            </w:r>
          </w:p>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15</w:t>
            </w:r>
          </w:p>
          <w:p w:rsidR="001D3D7B" w:rsidRDefault="001323AF">
            <w:pPr>
              <w:suppressAutoHyphens/>
              <w:spacing w:after="0" w:line="240" w:lineRule="auto"/>
              <w:jc w:val="center"/>
            </w:pPr>
            <w:r>
              <w:rPr>
                <w:rFonts w:ascii="Arial" w:eastAsia="Arial" w:hAnsi="Arial" w:cs="Arial"/>
                <w:sz w:val="18"/>
              </w:rPr>
              <w:t>10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1,80</w:t>
            </w:r>
          </w:p>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0,50</w:t>
            </w:r>
          </w:p>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2,20</w:t>
            </w:r>
          </w:p>
          <w:p w:rsidR="001D3D7B" w:rsidRDefault="001323AF">
            <w:pPr>
              <w:suppressAutoHyphens/>
              <w:spacing w:after="0" w:line="240" w:lineRule="auto"/>
              <w:jc w:val="center"/>
            </w:pPr>
            <w:r>
              <w:rPr>
                <w:rFonts w:ascii="Arial" w:eastAsia="Arial" w:hAnsi="Arial" w:cs="Arial"/>
                <w:sz w:val="18"/>
              </w:rPr>
              <w:t>3,50</w:t>
            </w:r>
          </w:p>
        </w:tc>
        <w:tc>
          <w:tcPr>
            <w:tcW w:w="6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27,00</w:t>
            </w:r>
          </w:p>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05,00</w:t>
            </w:r>
          </w:p>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33,00</w:t>
            </w:r>
          </w:p>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35,00</w:t>
            </w:r>
          </w:p>
          <w:p w:rsidR="001D3D7B" w:rsidRDefault="001D3D7B">
            <w:pPr>
              <w:suppressAutoHyphens/>
              <w:spacing w:after="0" w:line="240" w:lineRule="auto"/>
              <w:jc w:val="center"/>
              <w:rPr>
                <w:rFonts w:ascii="Arial" w:eastAsia="Arial" w:hAnsi="Arial" w:cs="Arial"/>
                <w:sz w:val="18"/>
              </w:rPr>
            </w:pPr>
          </w:p>
          <w:p w:rsidR="001D3D7B" w:rsidRDefault="001323AF">
            <w:pPr>
              <w:suppressAutoHyphens/>
              <w:spacing w:after="0" w:line="240" w:lineRule="auto"/>
              <w:jc w:val="center"/>
            </w:pPr>
            <w:r>
              <w:rPr>
                <w:rFonts w:ascii="Arial" w:eastAsia="Arial" w:hAnsi="Arial" w:cs="Arial"/>
                <w:sz w:val="18"/>
              </w:rPr>
              <w:t>20,00</w:t>
            </w:r>
          </w:p>
        </w:tc>
      </w:tr>
      <w:tr w:rsidR="001D3D7B">
        <w:tblPrEx>
          <w:tblCellMar>
            <w:top w:w="0" w:type="dxa"/>
            <w:bottom w:w="0" w:type="dxa"/>
          </w:tblCellMar>
        </w:tblPrEx>
        <w:trPr>
          <w:trHeight w:val="1"/>
          <w:jc w:val="center"/>
        </w:trPr>
        <w:tc>
          <w:tcPr>
            <w:tcW w:w="1034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keepNext/>
              <w:numPr>
                <w:ilvl w:val="0"/>
                <w:numId w:val="6"/>
              </w:numPr>
              <w:suppressAutoHyphens/>
              <w:spacing w:after="0" w:line="240" w:lineRule="auto"/>
              <w:jc w:val="center"/>
            </w:pPr>
            <w:r>
              <w:rPr>
                <w:rFonts w:ascii="Arial" w:eastAsia="Arial" w:hAnsi="Arial" w:cs="Arial"/>
                <w:b/>
                <w:sz w:val="18"/>
              </w:rPr>
              <w:t>TABELA D</w:t>
            </w:r>
          </w:p>
        </w:tc>
      </w:tr>
      <w:tr w:rsidR="001D3D7B">
        <w:tblPrEx>
          <w:tblCellMar>
            <w:top w:w="0" w:type="dxa"/>
            <w:bottom w:w="0" w:type="dxa"/>
          </w:tblCellMar>
        </w:tblPrEx>
        <w:trPr>
          <w:trHeight w:val="1"/>
          <w:jc w:val="center"/>
        </w:trPr>
        <w:tc>
          <w:tcPr>
            <w:tcW w:w="290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suppressAutoHyphens/>
              <w:spacing w:after="0" w:line="240" w:lineRule="auto"/>
              <w:jc w:val="both"/>
            </w:pPr>
            <w:r>
              <w:rPr>
                <w:rFonts w:ascii="Arial" w:eastAsia="Arial" w:hAnsi="Arial" w:cs="Arial"/>
                <w:sz w:val="18"/>
              </w:rPr>
              <w:t>Técnico em Enfermagem</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Objetiva</w:t>
            </w:r>
          </w:p>
          <w:p w:rsidR="001D3D7B" w:rsidRDefault="001D3D7B">
            <w:pPr>
              <w:suppressAutoHyphens/>
              <w:spacing w:after="0" w:line="240" w:lineRule="auto"/>
              <w:jc w:val="center"/>
            </w:pPr>
          </w:p>
        </w:tc>
        <w:tc>
          <w:tcPr>
            <w:tcW w:w="411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suppressAutoHyphens/>
              <w:spacing w:after="0" w:line="240" w:lineRule="auto"/>
              <w:rPr>
                <w:rFonts w:ascii="Arial" w:eastAsia="Arial" w:hAnsi="Arial" w:cs="Arial"/>
                <w:sz w:val="18"/>
              </w:rPr>
            </w:pPr>
            <w:r>
              <w:rPr>
                <w:rFonts w:ascii="Arial" w:eastAsia="Arial" w:hAnsi="Arial" w:cs="Arial"/>
                <w:sz w:val="18"/>
              </w:rPr>
              <w:t>Português</w:t>
            </w:r>
          </w:p>
          <w:p w:rsidR="001D3D7B" w:rsidRDefault="001323AF">
            <w:pPr>
              <w:suppressAutoHyphens/>
              <w:spacing w:after="0" w:line="240" w:lineRule="auto"/>
              <w:rPr>
                <w:rFonts w:ascii="Arial" w:eastAsia="Arial" w:hAnsi="Arial" w:cs="Arial"/>
                <w:sz w:val="18"/>
              </w:rPr>
            </w:pPr>
            <w:r>
              <w:rPr>
                <w:rFonts w:ascii="Arial" w:eastAsia="Arial" w:hAnsi="Arial" w:cs="Arial"/>
                <w:sz w:val="18"/>
              </w:rPr>
              <w:t>Informática</w:t>
            </w:r>
          </w:p>
          <w:p w:rsidR="001D3D7B" w:rsidRDefault="001323AF">
            <w:pPr>
              <w:suppressAutoHyphens/>
              <w:spacing w:after="0" w:line="240" w:lineRule="auto"/>
            </w:pPr>
            <w:r>
              <w:rPr>
                <w:rFonts w:ascii="Arial" w:eastAsia="Arial" w:hAnsi="Arial" w:cs="Arial"/>
                <w:sz w:val="18"/>
              </w:rPr>
              <w:t xml:space="preserve">Legislação, Conhecimentos Gerais e </w:t>
            </w:r>
            <w:proofErr w:type="gramStart"/>
            <w:r>
              <w:rPr>
                <w:rFonts w:ascii="Arial" w:eastAsia="Arial" w:hAnsi="Arial" w:cs="Arial"/>
                <w:sz w:val="18"/>
              </w:rPr>
              <w:t>Específicos</w:t>
            </w:r>
            <w:proofErr w:type="gramEnd"/>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20</w:t>
            </w:r>
          </w:p>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10</w:t>
            </w:r>
          </w:p>
          <w:p w:rsidR="001D3D7B" w:rsidRDefault="001323AF">
            <w:pPr>
              <w:suppressAutoHyphens/>
              <w:spacing w:after="0" w:line="240" w:lineRule="auto"/>
              <w:jc w:val="center"/>
            </w:pPr>
            <w:r>
              <w:rPr>
                <w:rFonts w:ascii="Arial" w:eastAsia="Arial" w:hAnsi="Arial" w:cs="Arial"/>
                <w:sz w:val="18"/>
              </w:rPr>
              <w:t>20</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1,50</w:t>
            </w:r>
          </w:p>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1,00</w:t>
            </w:r>
          </w:p>
          <w:p w:rsidR="001D3D7B" w:rsidRDefault="001323AF">
            <w:pPr>
              <w:suppressAutoHyphens/>
              <w:spacing w:after="0" w:line="240" w:lineRule="auto"/>
              <w:jc w:val="center"/>
            </w:pPr>
            <w:r>
              <w:rPr>
                <w:rFonts w:ascii="Arial" w:eastAsia="Arial" w:hAnsi="Arial" w:cs="Arial"/>
                <w:sz w:val="18"/>
              </w:rPr>
              <w:t>3,00</w:t>
            </w:r>
          </w:p>
        </w:tc>
        <w:tc>
          <w:tcPr>
            <w:tcW w:w="6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30,00</w:t>
            </w:r>
          </w:p>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10,00</w:t>
            </w:r>
          </w:p>
          <w:p w:rsidR="001D3D7B" w:rsidRDefault="001323AF">
            <w:pPr>
              <w:suppressAutoHyphens/>
              <w:spacing w:after="0" w:line="240" w:lineRule="auto"/>
              <w:jc w:val="center"/>
            </w:pPr>
            <w:r>
              <w:rPr>
                <w:rFonts w:ascii="Arial" w:eastAsia="Arial" w:hAnsi="Arial" w:cs="Arial"/>
                <w:sz w:val="18"/>
              </w:rPr>
              <w:t>60,00</w:t>
            </w:r>
          </w:p>
        </w:tc>
      </w:tr>
      <w:tr w:rsidR="001D3D7B">
        <w:tblPrEx>
          <w:tblCellMar>
            <w:top w:w="0" w:type="dxa"/>
            <w:bottom w:w="0" w:type="dxa"/>
          </w:tblCellMar>
        </w:tblPrEx>
        <w:trPr>
          <w:trHeight w:val="1"/>
          <w:jc w:val="center"/>
        </w:trPr>
        <w:tc>
          <w:tcPr>
            <w:tcW w:w="1034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keepNext/>
              <w:numPr>
                <w:ilvl w:val="0"/>
                <w:numId w:val="7"/>
              </w:numPr>
              <w:suppressAutoHyphens/>
              <w:spacing w:after="0" w:line="240" w:lineRule="auto"/>
              <w:jc w:val="center"/>
            </w:pPr>
            <w:r>
              <w:rPr>
                <w:rFonts w:ascii="Arial" w:eastAsia="Arial" w:hAnsi="Arial" w:cs="Arial"/>
                <w:b/>
                <w:sz w:val="18"/>
              </w:rPr>
              <w:t>TABELA E</w:t>
            </w:r>
          </w:p>
        </w:tc>
      </w:tr>
      <w:tr w:rsidR="001D3D7B">
        <w:tblPrEx>
          <w:tblCellMar>
            <w:top w:w="0" w:type="dxa"/>
            <w:bottom w:w="0" w:type="dxa"/>
          </w:tblCellMar>
        </w:tblPrEx>
        <w:trPr>
          <w:trHeight w:val="1"/>
          <w:jc w:val="center"/>
        </w:trPr>
        <w:tc>
          <w:tcPr>
            <w:tcW w:w="290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suppressAutoHyphens/>
              <w:spacing w:after="0" w:line="240" w:lineRule="auto"/>
              <w:jc w:val="both"/>
              <w:rPr>
                <w:rFonts w:ascii="Arial" w:eastAsia="Arial" w:hAnsi="Arial" w:cs="Arial"/>
                <w:sz w:val="18"/>
              </w:rPr>
            </w:pPr>
            <w:r>
              <w:rPr>
                <w:rFonts w:ascii="Arial" w:eastAsia="Arial" w:hAnsi="Arial" w:cs="Arial"/>
                <w:sz w:val="18"/>
              </w:rPr>
              <w:t>Agente Fiscal de Obras e Tributos</w:t>
            </w:r>
          </w:p>
          <w:p w:rsidR="001D3D7B" w:rsidRDefault="001323AF">
            <w:pPr>
              <w:suppressAutoHyphens/>
              <w:spacing w:after="0" w:line="240" w:lineRule="auto"/>
              <w:jc w:val="both"/>
              <w:rPr>
                <w:rFonts w:ascii="Arial" w:eastAsia="Arial" w:hAnsi="Arial" w:cs="Arial"/>
                <w:sz w:val="18"/>
              </w:rPr>
            </w:pPr>
            <w:r>
              <w:rPr>
                <w:rFonts w:ascii="Arial" w:eastAsia="Arial" w:hAnsi="Arial" w:cs="Arial"/>
                <w:sz w:val="18"/>
              </w:rPr>
              <w:t>Auxiliar Administrativo</w:t>
            </w:r>
          </w:p>
          <w:p w:rsidR="001D3D7B" w:rsidRDefault="001323AF">
            <w:pPr>
              <w:suppressAutoHyphens/>
              <w:spacing w:after="0" w:line="240" w:lineRule="auto"/>
              <w:jc w:val="both"/>
              <w:rPr>
                <w:rFonts w:ascii="Arial" w:eastAsia="Arial" w:hAnsi="Arial" w:cs="Arial"/>
                <w:sz w:val="18"/>
              </w:rPr>
            </w:pPr>
            <w:r>
              <w:rPr>
                <w:rFonts w:ascii="Arial" w:eastAsia="Arial" w:hAnsi="Arial" w:cs="Arial"/>
                <w:sz w:val="18"/>
              </w:rPr>
              <w:t>Secretário de Escola</w:t>
            </w:r>
          </w:p>
          <w:p w:rsidR="001D3D7B" w:rsidRDefault="001D3D7B">
            <w:pPr>
              <w:suppressAutoHyphens/>
              <w:spacing w:after="0" w:line="240" w:lineRule="auto"/>
              <w:jc w:val="both"/>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Objetiva</w:t>
            </w:r>
          </w:p>
          <w:p w:rsidR="001D3D7B" w:rsidRDefault="001D3D7B">
            <w:pPr>
              <w:suppressAutoHyphens/>
              <w:spacing w:after="0" w:line="240" w:lineRule="auto"/>
              <w:jc w:val="center"/>
              <w:rPr>
                <w:rFonts w:ascii="Arial" w:eastAsia="Arial" w:hAnsi="Arial" w:cs="Arial"/>
                <w:sz w:val="18"/>
              </w:rPr>
            </w:pPr>
          </w:p>
          <w:p w:rsidR="001D3D7B" w:rsidRDefault="001D3D7B">
            <w:pPr>
              <w:suppressAutoHyphens/>
              <w:spacing w:after="0" w:line="240" w:lineRule="auto"/>
              <w:jc w:val="center"/>
              <w:rPr>
                <w:rFonts w:ascii="Arial" w:eastAsia="Arial" w:hAnsi="Arial" w:cs="Arial"/>
                <w:sz w:val="18"/>
              </w:rPr>
            </w:pPr>
          </w:p>
          <w:p w:rsidR="001D3D7B" w:rsidRDefault="001D3D7B">
            <w:pPr>
              <w:suppressAutoHyphens/>
              <w:spacing w:after="0" w:line="240" w:lineRule="auto"/>
              <w:jc w:val="center"/>
            </w:pPr>
          </w:p>
        </w:tc>
        <w:tc>
          <w:tcPr>
            <w:tcW w:w="411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suppressAutoHyphens/>
              <w:spacing w:after="0" w:line="240" w:lineRule="auto"/>
              <w:rPr>
                <w:rFonts w:ascii="Arial" w:eastAsia="Arial" w:hAnsi="Arial" w:cs="Arial"/>
                <w:sz w:val="18"/>
              </w:rPr>
            </w:pPr>
            <w:r>
              <w:rPr>
                <w:rFonts w:ascii="Arial" w:eastAsia="Arial" w:hAnsi="Arial" w:cs="Arial"/>
                <w:sz w:val="18"/>
              </w:rPr>
              <w:t>Português</w:t>
            </w:r>
          </w:p>
          <w:p w:rsidR="001D3D7B" w:rsidRDefault="001323AF">
            <w:pPr>
              <w:suppressAutoHyphens/>
              <w:spacing w:after="0" w:line="240" w:lineRule="auto"/>
              <w:rPr>
                <w:rFonts w:ascii="Arial" w:eastAsia="Arial" w:hAnsi="Arial" w:cs="Arial"/>
                <w:sz w:val="18"/>
              </w:rPr>
            </w:pPr>
            <w:r>
              <w:rPr>
                <w:rFonts w:ascii="Arial" w:eastAsia="Arial" w:hAnsi="Arial" w:cs="Arial"/>
                <w:sz w:val="18"/>
              </w:rPr>
              <w:t>Informática</w:t>
            </w:r>
          </w:p>
          <w:p w:rsidR="001D3D7B" w:rsidRDefault="001323AF">
            <w:pPr>
              <w:suppressAutoHyphens/>
              <w:spacing w:after="0" w:line="240" w:lineRule="auto"/>
              <w:rPr>
                <w:rFonts w:ascii="Arial" w:eastAsia="Arial" w:hAnsi="Arial" w:cs="Arial"/>
                <w:sz w:val="18"/>
              </w:rPr>
            </w:pPr>
            <w:r>
              <w:rPr>
                <w:rFonts w:ascii="Arial" w:eastAsia="Arial" w:hAnsi="Arial" w:cs="Arial"/>
                <w:sz w:val="18"/>
              </w:rPr>
              <w:t>Matemática</w:t>
            </w:r>
          </w:p>
          <w:p w:rsidR="001D3D7B" w:rsidRDefault="001323AF">
            <w:pPr>
              <w:suppressAutoHyphens/>
              <w:spacing w:after="0" w:line="240" w:lineRule="auto"/>
            </w:pPr>
            <w:r>
              <w:rPr>
                <w:rFonts w:ascii="Arial" w:eastAsia="Arial" w:hAnsi="Arial" w:cs="Arial"/>
                <w:sz w:val="18"/>
              </w:rPr>
              <w:t xml:space="preserve">Legislação, Conhecimentos Gerais e </w:t>
            </w:r>
            <w:proofErr w:type="gramStart"/>
            <w:r>
              <w:rPr>
                <w:rFonts w:ascii="Arial" w:eastAsia="Arial" w:hAnsi="Arial" w:cs="Arial"/>
                <w:sz w:val="18"/>
              </w:rPr>
              <w:t>Específicos</w:t>
            </w:r>
            <w:proofErr w:type="gramEnd"/>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15</w:t>
            </w:r>
          </w:p>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10</w:t>
            </w:r>
          </w:p>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10</w:t>
            </w:r>
          </w:p>
          <w:p w:rsidR="001D3D7B" w:rsidRDefault="001323AF">
            <w:pPr>
              <w:suppressAutoHyphens/>
              <w:spacing w:after="0" w:line="240" w:lineRule="auto"/>
              <w:jc w:val="center"/>
            </w:pPr>
            <w:r>
              <w:rPr>
                <w:rFonts w:ascii="Arial" w:eastAsia="Arial" w:hAnsi="Arial" w:cs="Arial"/>
                <w:sz w:val="18"/>
              </w:rPr>
              <w:t>15</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1,50</w:t>
            </w:r>
          </w:p>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0,50</w:t>
            </w:r>
          </w:p>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2,00</w:t>
            </w:r>
          </w:p>
          <w:p w:rsidR="001D3D7B" w:rsidRDefault="001323AF">
            <w:pPr>
              <w:suppressAutoHyphens/>
              <w:spacing w:after="0" w:line="240" w:lineRule="auto"/>
              <w:jc w:val="center"/>
            </w:pPr>
            <w:r>
              <w:rPr>
                <w:rFonts w:ascii="Arial" w:eastAsia="Arial" w:hAnsi="Arial" w:cs="Arial"/>
                <w:sz w:val="18"/>
              </w:rPr>
              <w:t>3,50</w:t>
            </w:r>
          </w:p>
        </w:tc>
        <w:tc>
          <w:tcPr>
            <w:tcW w:w="6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22,50</w:t>
            </w:r>
          </w:p>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05,00</w:t>
            </w:r>
          </w:p>
          <w:p w:rsidR="001D3D7B" w:rsidRDefault="001323AF">
            <w:pPr>
              <w:suppressAutoHyphens/>
              <w:spacing w:after="0" w:line="240" w:lineRule="auto"/>
              <w:jc w:val="center"/>
              <w:rPr>
                <w:rFonts w:ascii="Arial" w:eastAsia="Arial" w:hAnsi="Arial" w:cs="Arial"/>
                <w:sz w:val="18"/>
              </w:rPr>
            </w:pPr>
            <w:r>
              <w:rPr>
                <w:rFonts w:ascii="Arial" w:eastAsia="Arial" w:hAnsi="Arial" w:cs="Arial"/>
                <w:sz w:val="18"/>
              </w:rPr>
              <w:t>20,00</w:t>
            </w:r>
          </w:p>
          <w:p w:rsidR="001D3D7B" w:rsidRDefault="001323AF">
            <w:pPr>
              <w:suppressAutoHyphens/>
              <w:spacing w:after="0" w:line="240" w:lineRule="auto"/>
              <w:jc w:val="center"/>
            </w:pPr>
            <w:r>
              <w:rPr>
                <w:rFonts w:ascii="Arial" w:eastAsia="Arial" w:hAnsi="Arial" w:cs="Arial"/>
                <w:sz w:val="18"/>
              </w:rPr>
              <w:t>52,50</w:t>
            </w:r>
          </w:p>
        </w:tc>
      </w:tr>
    </w:tbl>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5.5. Os pontos por disciplina correspondem ao número de acertos multiplicado pelo peso de cada uma de suas questões. A NOTA DA PROVA OBJETIVA será o somatório dos pontos obtidos em cada disciplina.</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color w:val="FF0000"/>
          <w:sz w:val="20"/>
        </w:rPr>
      </w:pPr>
      <w:r>
        <w:rPr>
          <w:rFonts w:ascii="Arial" w:eastAsia="Arial" w:hAnsi="Arial" w:cs="Arial"/>
          <w:sz w:val="20"/>
        </w:rPr>
        <w:t xml:space="preserve">5.6. A Prova de Títulos, conforme aplicada a cada cargo, </w:t>
      </w:r>
      <w:r>
        <w:rPr>
          <w:rFonts w:ascii="Arial" w:eastAsia="Arial" w:hAnsi="Arial" w:cs="Arial"/>
          <w:sz w:val="20"/>
        </w:rPr>
        <w:t xml:space="preserve">terá sua nota somada à nota obtida na Prova Objetiva, para composição da NOTA FINAL. </w:t>
      </w:r>
    </w:p>
    <w:p w:rsidR="001D3D7B" w:rsidRDefault="001D3D7B">
      <w:pPr>
        <w:spacing w:after="0" w:line="240" w:lineRule="auto"/>
        <w:ind w:right="-1"/>
        <w:jc w:val="both"/>
        <w:rPr>
          <w:rFonts w:ascii="Arial" w:eastAsia="Arial" w:hAnsi="Arial" w:cs="Arial"/>
          <w:sz w:val="20"/>
        </w:rPr>
      </w:pPr>
    </w:p>
    <w:p w:rsidR="001D3D7B" w:rsidRDefault="001323AF">
      <w:pPr>
        <w:spacing w:after="0" w:line="240" w:lineRule="auto"/>
        <w:ind w:right="-1"/>
        <w:jc w:val="both"/>
        <w:rPr>
          <w:rFonts w:ascii="Arial" w:eastAsia="Arial" w:hAnsi="Arial" w:cs="Arial"/>
          <w:sz w:val="20"/>
        </w:rPr>
      </w:pPr>
      <w:r>
        <w:rPr>
          <w:rFonts w:ascii="Arial" w:eastAsia="Arial" w:hAnsi="Arial" w:cs="Arial"/>
          <w:sz w:val="20"/>
        </w:rPr>
        <w:t>5.7. Não haverá prova fora do local designado, nem em datas e/ou horários diferentes. Não será admitido à prova o candidato que se apresentar após o horário estabelecido</w:t>
      </w:r>
      <w:r>
        <w:rPr>
          <w:rFonts w:ascii="Arial" w:eastAsia="Arial" w:hAnsi="Arial" w:cs="Arial"/>
          <w:sz w:val="20"/>
        </w:rPr>
        <w:t xml:space="preserve"> para o seu início; em nenhuma hipótese haverá segunda chamada, seja qual for o motivo alegado.</w:t>
      </w:r>
    </w:p>
    <w:p w:rsidR="001D3D7B" w:rsidRDefault="001323AF">
      <w:pPr>
        <w:spacing w:after="0" w:line="240" w:lineRule="auto"/>
        <w:jc w:val="both"/>
        <w:rPr>
          <w:rFonts w:ascii="Arial" w:eastAsia="Arial" w:hAnsi="Arial" w:cs="Arial"/>
          <w:sz w:val="20"/>
        </w:rPr>
      </w:pPr>
      <w:r>
        <w:rPr>
          <w:rFonts w:ascii="Arial" w:eastAsia="Arial" w:hAnsi="Arial" w:cs="Arial"/>
          <w:b/>
          <w:sz w:val="20"/>
        </w:rPr>
        <w:t> </w:t>
      </w:r>
    </w:p>
    <w:p w:rsidR="001D3D7B" w:rsidRDefault="001323AF">
      <w:pPr>
        <w:suppressAutoHyphens/>
        <w:spacing w:after="0" w:line="240" w:lineRule="auto"/>
        <w:jc w:val="both"/>
        <w:rPr>
          <w:rFonts w:ascii="Arial" w:eastAsia="Arial" w:hAnsi="Arial" w:cs="Arial"/>
          <w:color w:val="FF0000"/>
          <w:sz w:val="20"/>
        </w:rPr>
      </w:pPr>
      <w:r>
        <w:rPr>
          <w:rFonts w:ascii="Arial" w:eastAsia="Arial" w:hAnsi="Arial" w:cs="Arial"/>
          <w:sz w:val="20"/>
        </w:rPr>
        <w:lastRenderedPageBreak/>
        <w:t xml:space="preserve">5.8. O candidato deverá apresentar, no dia da realização da prova, o documento de inscrição e o comprovante de pagamento. </w:t>
      </w:r>
      <w:proofErr w:type="gramStart"/>
      <w:r>
        <w:rPr>
          <w:rFonts w:ascii="Arial" w:eastAsia="Arial" w:hAnsi="Arial" w:cs="Arial"/>
          <w:sz w:val="20"/>
        </w:rPr>
        <w:t>A critério</w:t>
      </w:r>
      <w:proofErr w:type="gramEnd"/>
      <w:r>
        <w:rPr>
          <w:rFonts w:ascii="Arial" w:eastAsia="Arial" w:hAnsi="Arial" w:cs="Arial"/>
          <w:sz w:val="20"/>
        </w:rPr>
        <w:t xml:space="preserve"> da Comissão do Certame, e</w:t>
      </w:r>
      <w:r>
        <w:rPr>
          <w:rFonts w:ascii="Arial" w:eastAsia="Arial" w:hAnsi="Arial" w:cs="Arial"/>
          <w:sz w:val="20"/>
        </w:rPr>
        <w:t xml:space="preserve">sses documentos poderão ser dispensados, desde que comprovada a efetiva homologação da inscrição do candidato, nos termos do item 2.8.1 deste Edital ou do Edital que divulga o resultado dos recursos das inscrições. </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5.9. O ingresso na sala de provas somen</w:t>
      </w:r>
      <w:r>
        <w:rPr>
          <w:rFonts w:ascii="Arial" w:eastAsia="Arial" w:hAnsi="Arial" w:cs="Arial"/>
          <w:sz w:val="20"/>
        </w:rPr>
        <w:t>te será permitido ao candidato que apresentar o documento de identidade, desde que o documento permita com clareza sua identificação, conforme item 2.7.3 do Edital.</w:t>
      </w:r>
    </w:p>
    <w:p w:rsidR="001D3D7B" w:rsidRDefault="001D3D7B">
      <w:pPr>
        <w:suppressAutoHyphens/>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5.10. Caso o candidato esteja impossibilitado de apresentar, no dia da realização da prova</w:t>
      </w:r>
      <w:r>
        <w:rPr>
          <w:rFonts w:ascii="Arial" w:eastAsia="Arial" w:hAnsi="Arial" w:cs="Arial"/>
          <w:sz w:val="20"/>
        </w:rPr>
        <w:t xml:space="preserve">, os documentos originais, por motivo de perda, furto ou roubo, deverá apresentar documento que ateste o registro da ocorrência em órgão policial, expedido há, no máximo, </w:t>
      </w:r>
      <w:proofErr w:type="gramStart"/>
      <w:r>
        <w:rPr>
          <w:rFonts w:ascii="Arial" w:eastAsia="Arial" w:hAnsi="Arial" w:cs="Arial"/>
          <w:sz w:val="20"/>
        </w:rPr>
        <w:t>30 (trinta) dias, ocasião</w:t>
      </w:r>
      <w:proofErr w:type="gramEnd"/>
      <w:r>
        <w:rPr>
          <w:rFonts w:ascii="Arial" w:eastAsia="Arial" w:hAnsi="Arial" w:cs="Arial"/>
          <w:sz w:val="20"/>
        </w:rPr>
        <w:t xml:space="preserve"> em que poderá ser submetido à identificação especial, compr</w:t>
      </w:r>
      <w:r>
        <w:rPr>
          <w:rFonts w:ascii="Arial" w:eastAsia="Arial" w:hAnsi="Arial" w:cs="Arial"/>
          <w:sz w:val="20"/>
        </w:rPr>
        <w:t>eendendo coleta de assinaturas e de impressão digital em formulário próprio.</w:t>
      </w:r>
    </w:p>
    <w:p w:rsidR="001D3D7B" w:rsidRDefault="001323AF">
      <w:pPr>
        <w:spacing w:after="0" w:line="240" w:lineRule="auto"/>
        <w:jc w:val="both"/>
        <w:rPr>
          <w:rFonts w:ascii="Arial" w:eastAsia="Arial" w:hAnsi="Arial" w:cs="Arial"/>
          <w:sz w:val="20"/>
        </w:rPr>
      </w:pPr>
      <w:r>
        <w:rPr>
          <w:rFonts w:ascii="Arial" w:eastAsia="Arial" w:hAnsi="Arial" w:cs="Arial"/>
          <w:sz w:val="20"/>
        </w:rPr>
        <w:t> </w:t>
      </w:r>
    </w:p>
    <w:p w:rsidR="001D3D7B" w:rsidRDefault="001323AF">
      <w:pPr>
        <w:spacing w:after="0" w:line="240" w:lineRule="auto"/>
        <w:jc w:val="both"/>
        <w:rPr>
          <w:rFonts w:ascii="Arial" w:eastAsia="Arial" w:hAnsi="Arial" w:cs="Arial"/>
          <w:sz w:val="20"/>
        </w:rPr>
      </w:pPr>
      <w:r>
        <w:rPr>
          <w:rFonts w:ascii="Arial" w:eastAsia="Arial" w:hAnsi="Arial" w:cs="Arial"/>
          <w:sz w:val="20"/>
        </w:rPr>
        <w:t>5.11. A identificação especial também poderá ser exigida do candidato cujo documento de identificação apresente dúvidas relativas à fisionomia ou à assinatura do portador ou que</w:t>
      </w:r>
      <w:r>
        <w:rPr>
          <w:rFonts w:ascii="Arial" w:eastAsia="Arial" w:hAnsi="Arial" w:cs="Arial"/>
          <w:sz w:val="20"/>
        </w:rPr>
        <w:t xml:space="preserve"> esteja danificado.</w:t>
      </w:r>
    </w:p>
    <w:p w:rsidR="001D3D7B" w:rsidRDefault="001D3D7B">
      <w:pPr>
        <w:suppressAutoHyphens/>
        <w:spacing w:after="0" w:line="240" w:lineRule="auto"/>
        <w:jc w:val="both"/>
        <w:rPr>
          <w:rFonts w:ascii="Arial" w:eastAsia="Arial" w:hAnsi="Arial" w:cs="Arial"/>
          <w:sz w:val="20"/>
        </w:rPr>
      </w:pPr>
    </w:p>
    <w:p w:rsidR="001D3D7B" w:rsidRDefault="001323AF">
      <w:pPr>
        <w:spacing w:after="0" w:line="240" w:lineRule="auto"/>
        <w:ind w:right="-1"/>
        <w:jc w:val="both"/>
        <w:rPr>
          <w:rFonts w:ascii="Arial" w:eastAsia="Arial" w:hAnsi="Arial" w:cs="Arial"/>
          <w:color w:val="000000"/>
          <w:sz w:val="20"/>
        </w:rPr>
      </w:pPr>
      <w:r>
        <w:rPr>
          <w:rFonts w:ascii="Arial" w:eastAsia="Arial" w:hAnsi="Arial" w:cs="Arial"/>
          <w:sz w:val="20"/>
        </w:rPr>
        <w:t xml:space="preserve">5.12. A </w:t>
      </w:r>
      <w:r>
        <w:rPr>
          <w:rFonts w:ascii="Arial" w:eastAsia="Arial" w:hAnsi="Arial" w:cs="Arial"/>
          <w:color w:val="000000"/>
          <w:sz w:val="20"/>
        </w:rPr>
        <w:t>identificação especial será julgada pela Comissão do Certame. Se, a qualquer tempo, for constatado, por meio eletrônico, estatístico, visual, grafológico ou por investigação policial, ter o candidato se utilizado de processo il</w:t>
      </w:r>
      <w:r>
        <w:rPr>
          <w:rFonts w:ascii="Arial" w:eastAsia="Arial" w:hAnsi="Arial" w:cs="Arial"/>
          <w:color w:val="000000"/>
          <w:sz w:val="20"/>
        </w:rPr>
        <w:t xml:space="preserve">ícito, suas provas serão anuladas e ele será automaticamente eliminado </w:t>
      </w:r>
      <w:r>
        <w:rPr>
          <w:rFonts w:ascii="Arial" w:eastAsia="Arial" w:hAnsi="Arial" w:cs="Arial"/>
          <w:sz w:val="20"/>
        </w:rPr>
        <w:t>do Concurso Público</w:t>
      </w:r>
      <w:r>
        <w:rPr>
          <w:rFonts w:ascii="Arial" w:eastAsia="Arial" w:hAnsi="Arial" w:cs="Arial"/>
          <w:color w:val="000000"/>
          <w:sz w:val="20"/>
        </w:rPr>
        <w:t>.</w:t>
      </w:r>
    </w:p>
    <w:p w:rsidR="001D3D7B" w:rsidRDefault="001D3D7B">
      <w:pPr>
        <w:spacing w:after="0" w:line="240" w:lineRule="auto"/>
        <w:ind w:right="-1"/>
        <w:jc w:val="both"/>
        <w:rPr>
          <w:rFonts w:ascii="Arial" w:eastAsia="Arial" w:hAnsi="Arial" w:cs="Arial"/>
          <w:color w:val="000000"/>
          <w:sz w:val="20"/>
        </w:rPr>
      </w:pPr>
    </w:p>
    <w:p w:rsidR="001D3D7B" w:rsidRDefault="001323AF">
      <w:pPr>
        <w:spacing w:after="0" w:line="240" w:lineRule="auto"/>
        <w:ind w:right="-1"/>
        <w:jc w:val="both"/>
        <w:rPr>
          <w:rFonts w:ascii="Arial" w:eastAsia="Arial" w:hAnsi="Arial" w:cs="Arial"/>
          <w:sz w:val="20"/>
        </w:rPr>
      </w:pPr>
      <w:r>
        <w:rPr>
          <w:rFonts w:ascii="Arial" w:eastAsia="Arial" w:hAnsi="Arial" w:cs="Arial"/>
          <w:color w:val="000000"/>
          <w:sz w:val="20"/>
        </w:rPr>
        <w:t>5.13. A identificação correta do dia, local e horário da realização das provas, bem como seu comparecimento, é de responsabilidade exclusiva do candidato.</w:t>
      </w:r>
    </w:p>
    <w:p w:rsidR="001D3D7B" w:rsidRDefault="001323AF">
      <w:pPr>
        <w:spacing w:after="0" w:line="240" w:lineRule="auto"/>
        <w:ind w:right="-1"/>
        <w:rPr>
          <w:rFonts w:ascii="Arial" w:eastAsia="Arial" w:hAnsi="Arial" w:cs="Arial"/>
          <w:sz w:val="20"/>
        </w:rPr>
      </w:pPr>
      <w:r>
        <w:rPr>
          <w:rFonts w:ascii="Arial" w:eastAsia="Arial" w:hAnsi="Arial" w:cs="Arial"/>
          <w:sz w:val="20"/>
        </w:rPr>
        <w:t> </w:t>
      </w:r>
    </w:p>
    <w:p w:rsidR="001D3D7B" w:rsidRDefault="001323AF">
      <w:pPr>
        <w:spacing w:after="0" w:line="240" w:lineRule="auto"/>
        <w:ind w:right="-1"/>
        <w:jc w:val="both"/>
        <w:rPr>
          <w:rFonts w:ascii="Arial" w:eastAsia="Arial" w:hAnsi="Arial" w:cs="Arial"/>
          <w:sz w:val="20"/>
        </w:rPr>
      </w:pPr>
      <w:r>
        <w:rPr>
          <w:rFonts w:ascii="Arial" w:eastAsia="Arial" w:hAnsi="Arial" w:cs="Arial"/>
          <w:sz w:val="20"/>
        </w:rPr>
        <w:t xml:space="preserve">5.14. O não comparecimento no </w:t>
      </w:r>
      <w:r>
        <w:rPr>
          <w:rFonts w:ascii="Arial" w:eastAsia="Arial" w:hAnsi="Arial" w:cs="Arial"/>
          <w:color w:val="000000"/>
          <w:sz w:val="20"/>
        </w:rPr>
        <w:t xml:space="preserve">dia, local e horário previstos na convocação </w:t>
      </w:r>
      <w:r>
        <w:rPr>
          <w:rFonts w:ascii="Arial" w:eastAsia="Arial" w:hAnsi="Arial" w:cs="Arial"/>
          <w:sz w:val="20"/>
        </w:rPr>
        <w:t>de qualquer das provas eliminatórias acarretará a eliminação do candidato.</w:t>
      </w:r>
    </w:p>
    <w:p w:rsidR="001D3D7B" w:rsidRDefault="001D3D7B">
      <w:pPr>
        <w:spacing w:after="0" w:line="240" w:lineRule="auto"/>
        <w:ind w:right="-1"/>
        <w:jc w:val="both"/>
        <w:rPr>
          <w:rFonts w:ascii="Arial" w:eastAsia="Arial" w:hAnsi="Arial" w:cs="Arial"/>
          <w:b/>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5.15. Os casos de alterações psicológicas ou fisiológicas (períodos menstruais, gravidez, contusões, luxa</w:t>
      </w:r>
      <w:r>
        <w:rPr>
          <w:rFonts w:ascii="Arial" w:eastAsia="Arial" w:hAnsi="Arial" w:cs="Arial"/>
          <w:sz w:val="20"/>
        </w:rPr>
        <w:t xml:space="preserve">ções etc.) que impossibilitem o candidato de submeter-se aos testes, ou neles prosseguir, ou que lhe diminuam a capacidade físico-orgânica, não serão considerados para fins de tratamento </w:t>
      </w:r>
      <w:proofErr w:type="gramStart"/>
      <w:r>
        <w:rPr>
          <w:rFonts w:ascii="Arial" w:eastAsia="Arial" w:hAnsi="Arial" w:cs="Arial"/>
          <w:sz w:val="20"/>
        </w:rPr>
        <w:t>diferenciado ou nova</w:t>
      </w:r>
      <w:proofErr w:type="gramEnd"/>
      <w:r>
        <w:rPr>
          <w:rFonts w:ascii="Arial" w:eastAsia="Arial" w:hAnsi="Arial" w:cs="Arial"/>
          <w:sz w:val="20"/>
        </w:rPr>
        <w:t xml:space="preserve"> prova. </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 xml:space="preserve">5.16. Os candidatos devem comparecer à </w:t>
      </w:r>
      <w:proofErr w:type="gramStart"/>
      <w:r>
        <w:rPr>
          <w:rFonts w:ascii="Arial" w:eastAsia="Arial" w:hAnsi="Arial" w:cs="Arial"/>
          <w:sz w:val="20"/>
        </w:rPr>
        <w:t>prova preparados</w:t>
      </w:r>
      <w:proofErr w:type="gramEnd"/>
      <w:r>
        <w:rPr>
          <w:rFonts w:ascii="Arial" w:eastAsia="Arial" w:hAnsi="Arial" w:cs="Arial"/>
          <w:sz w:val="20"/>
        </w:rPr>
        <w:t xml:space="preserve"> no que se refere à alimentação, pois NÃO será permitido ao candidato ingerir alimento de qualquer natureza após seu ingresso na sala de provas, exceto para os casos de hipoglicemia ou outros problemas de saúde, desde que comprovados atravé</w:t>
      </w:r>
      <w:r>
        <w:rPr>
          <w:rFonts w:ascii="Arial" w:eastAsia="Arial" w:hAnsi="Arial" w:cs="Arial"/>
          <w:sz w:val="20"/>
        </w:rPr>
        <w:t xml:space="preserve">s de atestado médico, o qual será examinado, para verificação das possibilidades operacionais de atendimento, obedecendo a critérios de legalidade, viabilidade e razoabilidade. </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5.17. Durante a realização das provas, o candidato somente poderá manter consigo, em lugar visível, os seguintes objetos: caneta esferográfica de tinta azul ou preta de ponta grossa, lápis, borracha, documento de identidade e uma garrafa transparente de ág</w:t>
      </w:r>
      <w:r>
        <w:rPr>
          <w:rFonts w:ascii="Arial" w:eastAsia="Arial" w:hAnsi="Arial" w:cs="Arial"/>
          <w:sz w:val="20"/>
        </w:rPr>
        <w:t xml:space="preserve">ua, sem rótulo. </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5.18. Após ingresso na sala de prova, não será permitido ao candidato usar óculos escuros e/ou acessórios de chapelaria como boné, chapéu, gorro, cachecol, manta, luvas e similares, e, ainda, permanecer com armas, ou quaisquer dispositivo</w:t>
      </w:r>
      <w:r>
        <w:rPr>
          <w:rFonts w:ascii="Arial" w:eastAsia="Arial" w:hAnsi="Arial" w:cs="Arial"/>
          <w:sz w:val="20"/>
        </w:rPr>
        <w:t xml:space="preserve">s, tais como: máquinas calculadoras, agendas eletrônicas ou similares, telefones celulares, </w:t>
      </w:r>
      <w:r>
        <w:rPr>
          <w:rFonts w:ascii="Arial" w:eastAsia="Arial" w:hAnsi="Arial" w:cs="Arial"/>
          <w:i/>
          <w:sz w:val="20"/>
        </w:rPr>
        <w:t>smartphones</w:t>
      </w:r>
      <w:r>
        <w:rPr>
          <w:rFonts w:ascii="Arial" w:eastAsia="Arial" w:hAnsi="Arial" w:cs="Arial"/>
          <w:sz w:val="20"/>
        </w:rPr>
        <w:t xml:space="preserve">, </w:t>
      </w:r>
      <w:proofErr w:type="spellStart"/>
      <w:r>
        <w:rPr>
          <w:rFonts w:ascii="Arial" w:eastAsia="Arial" w:hAnsi="Arial" w:cs="Arial"/>
          <w:i/>
          <w:sz w:val="20"/>
        </w:rPr>
        <w:t>tablets</w:t>
      </w:r>
      <w:proofErr w:type="spellEnd"/>
      <w:r>
        <w:rPr>
          <w:rFonts w:ascii="Arial" w:eastAsia="Arial" w:hAnsi="Arial" w:cs="Arial"/>
          <w:sz w:val="20"/>
        </w:rPr>
        <w:t xml:space="preserve">, </w:t>
      </w:r>
      <w:proofErr w:type="spellStart"/>
      <w:r>
        <w:rPr>
          <w:rFonts w:ascii="Arial" w:eastAsia="Arial" w:hAnsi="Arial" w:cs="Arial"/>
          <w:i/>
          <w:sz w:val="20"/>
        </w:rPr>
        <w:t>ipod</w:t>
      </w:r>
      <w:proofErr w:type="spellEnd"/>
      <w:r>
        <w:rPr>
          <w:rFonts w:ascii="Arial" w:eastAsia="Arial" w:hAnsi="Arial" w:cs="Arial"/>
          <w:sz w:val="20"/>
        </w:rPr>
        <w:t xml:space="preserve">®, gravadores, </w:t>
      </w:r>
      <w:r>
        <w:rPr>
          <w:rFonts w:ascii="Arial" w:eastAsia="Arial" w:hAnsi="Arial" w:cs="Arial"/>
          <w:i/>
          <w:sz w:val="20"/>
        </w:rPr>
        <w:t>pen drive</w:t>
      </w:r>
      <w:r>
        <w:rPr>
          <w:rFonts w:ascii="Arial" w:eastAsia="Arial" w:hAnsi="Arial" w:cs="Arial"/>
          <w:sz w:val="20"/>
        </w:rPr>
        <w:t>,</w:t>
      </w:r>
      <w:r>
        <w:rPr>
          <w:rFonts w:ascii="Arial" w:eastAsia="Arial" w:hAnsi="Arial" w:cs="Arial"/>
          <w:i/>
          <w:sz w:val="20"/>
        </w:rPr>
        <w:t xml:space="preserve"> mp3</w:t>
      </w:r>
      <w:r>
        <w:rPr>
          <w:rFonts w:ascii="Arial" w:eastAsia="Arial" w:hAnsi="Arial" w:cs="Arial"/>
          <w:sz w:val="20"/>
        </w:rPr>
        <w:t xml:space="preserve"> ou similar, relógio de qualquer espécie, qualquer receptor ou transmissor de dados e mensagens, bipe, notebo</w:t>
      </w:r>
      <w:r>
        <w:rPr>
          <w:rFonts w:ascii="Arial" w:eastAsia="Arial" w:hAnsi="Arial" w:cs="Arial"/>
          <w:sz w:val="20"/>
        </w:rPr>
        <w:t xml:space="preserve">ok, palmtop, </w:t>
      </w:r>
      <w:r>
        <w:rPr>
          <w:rFonts w:ascii="Arial" w:eastAsia="Arial" w:hAnsi="Arial" w:cs="Arial"/>
          <w:i/>
          <w:sz w:val="20"/>
        </w:rPr>
        <w:t>Walkman</w:t>
      </w:r>
      <w:r>
        <w:rPr>
          <w:rFonts w:ascii="Arial" w:eastAsia="Arial" w:hAnsi="Arial" w:cs="Arial"/>
          <w:sz w:val="20"/>
        </w:rPr>
        <w:t>®, máquina fotográfica, controle de alarme de carro etc. Caso o candidato esteja portando arma, deverá depositá-la na sala de Coordenação. Os demais pertences, inclusive aparelhos eletrônicos, deverão ser desligados e depositados na sal</w:t>
      </w:r>
      <w:r>
        <w:rPr>
          <w:rFonts w:ascii="Arial" w:eastAsia="Arial" w:hAnsi="Arial" w:cs="Arial"/>
          <w:sz w:val="20"/>
        </w:rPr>
        <w:t xml:space="preserve">a de prova, em local indicado pelo fiscal. Os objetos pessoais devem ser deixados em local indicado pelo fiscal dentro da sala de prova, ficando </w:t>
      </w:r>
      <w:proofErr w:type="gramStart"/>
      <w:r>
        <w:rPr>
          <w:rFonts w:ascii="Arial" w:eastAsia="Arial" w:hAnsi="Arial" w:cs="Arial"/>
          <w:sz w:val="20"/>
        </w:rPr>
        <w:t>sob inteira</w:t>
      </w:r>
      <w:proofErr w:type="gramEnd"/>
      <w:r>
        <w:rPr>
          <w:rFonts w:ascii="Arial" w:eastAsia="Arial" w:hAnsi="Arial" w:cs="Arial"/>
          <w:sz w:val="20"/>
        </w:rPr>
        <w:t xml:space="preserve"> responsabilidade do candidato. A Empresa não se responsabiliza por quaisquer objetos dos candidatos</w:t>
      </w:r>
      <w:r>
        <w:rPr>
          <w:rFonts w:ascii="Arial" w:eastAsia="Arial" w:hAnsi="Arial" w:cs="Arial"/>
          <w:sz w:val="20"/>
        </w:rPr>
        <w:t xml:space="preserve">, de valor ou não. </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lastRenderedPageBreak/>
        <w:t>5.19. Após o início das provas, a utilização de aparelhos eletrônicos é vedada em qualquer parte do local de provas. Assim, ainda que o candidato tenha terminado sua prova e esteja se encaminhando para a saída do local, não poderá util</w:t>
      </w:r>
      <w:r>
        <w:rPr>
          <w:rFonts w:ascii="Arial" w:eastAsia="Arial" w:hAnsi="Arial" w:cs="Arial"/>
          <w:sz w:val="20"/>
        </w:rPr>
        <w:t>izar quaisquer dos dispositivos previstos no item anterior. O descumprimento dessa determinação poderá implicar eliminação do candidato deste certame, caracterizando-se como tentativa de fraude.</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5.19.1. O candidato que necessitar utilizar prótese auditiva</w:t>
      </w:r>
      <w:r>
        <w:rPr>
          <w:rFonts w:ascii="Arial" w:eastAsia="Arial" w:hAnsi="Arial" w:cs="Arial"/>
          <w:sz w:val="20"/>
        </w:rPr>
        <w:t xml:space="preserve"> deverá apresentar laudo médico, bem como informar previamente ao Fiscal de sala, </w:t>
      </w:r>
      <w:proofErr w:type="gramStart"/>
      <w:r>
        <w:rPr>
          <w:rFonts w:ascii="Arial" w:eastAsia="Arial" w:hAnsi="Arial" w:cs="Arial"/>
          <w:sz w:val="20"/>
        </w:rPr>
        <w:t>sob pena</w:t>
      </w:r>
      <w:proofErr w:type="gramEnd"/>
      <w:r>
        <w:rPr>
          <w:rFonts w:ascii="Arial" w:eastAsia="Arial" w:hAnsi="Arial" w:cs="Arial"/>
          <w:sz w:val="20"/>
        </w:rPr>
        <w:t xml:space="preserve"> de não poder utilizar a prótese durante a realização das Provas.</w:t>
      </w:r>
    </w:p>
    <w:p w:rsidR="001D3D7B" w:rsidRDefault="001D3D7B">
      <w:pPr>
        <w:suppressAutoHyphens/>
        <w:spacing w:after="0" w:line="240" w:lineRule="auto"/>
        <w:jc w:val="both"/>
        <w:rPr>
          <w:rFonts w:ascii="Arial" w:eastAsia="Arial" w:hAnsi="Arial" w:cs="Arial"/>
          <w:sz w:val="20"/>
          <w:shd w:val="clear" w:color="auto" w:fill="FF00FF"/>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 xml:space="preserve">5.20. Nos casos de eventual falta de prova/material personalizado de aplicação de provas, em razão </w:t>
      </w:r>
      <w:r>
        <w:rPr>
          <w:rFonts w:ascii="Arial" w:eastAsia="Arial" w:hAnsi="Arial" w:cs="Arial"/>
          <w:sz w:val="20"/>
        </w:rPr>
        <w:t>de falha de impressão ou divergência na distribuição, os organizadores do certame poderão, para o bom andamento dos trabalhos, providenciar cópias do material necessário ou entregar material reserva, podendo ser não personalizado, desde que constantes todo</w:t>
      </w:r>
      <w:r>
        <w:rPr>
          <w:rFonts w:ascii="Arial" w:eastAsia="Arial" w:hAnsi="Arial" w:cs="Arial"/>
          <w:sz w:val="20"/>
        </w:rPr>
        <w:t>s os dados necessários que assegurem os procedimentos de correção das provas dos candidatos, devendo ser registradas em ata as providências tomadas.</w:t>
      </w:r>
    </w:p>
    <w:p w:rsidR="001D3D7B" w:rsidRDefault="001D3D7B">
      <w:pPr>
        <w:suppressAutoHyphens/>
        <w:spacing w:after="0" w:line="240" w:lineRule="auto"/>
        <w:jc w:val="both"/>
        <w:rPr>
          <w:rFonts w:ascii="Arial" w:eastAsia="Arial" w:hAnsi="Arial" w:cs="Arial"/>
          <w:sz w:val="20"/>
          <w:shd w:val="clear" w:color="auto" w:fill="FF00FF"/>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5.21. Se, por qualquer razão fortuita, as provas sofrerem atraso em seu início ou necessitarem de interrup</w:t>
      </w:r>
      <w:r>
        <w:rPr>
          <w:rFonts w:ascii="Arial" w:eastAsia="Arial" w:hAnsi="Arial" w:cs="Arial"/>
          <w:sz w:val="20"/>
        </w:rPr>
        <w:t>ção dos trabalhos, os candidatos afetados terão sempre assegurado o tempo total para realização da prova, previsto neste Edital, sendo concedido o tempo adicional necessário para garantia de isonomia de tratamento.</w:t>
      </w:r>
    </w:p>
    <w:p w:rsidR="001D3D7B" w:rsidRDefault="001D3D7B">
      <w:pPr>
        <w:suppressAutoHyphens/>
        <w:spacing w:after="0" w:line="240" w:lineRule="auto"/>
        <w:jc w:val="both"/>
        <w:rPr>
          <w:rFonts w:ascii="Arial" w:eastAsia="Arial" w:hAnsi="Arial" w:cs="Arial"/>
          <w:sz w:val="20"/>
          <w:shd w:val="clear" w:color="auto" w:fill="FF00FF"/>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5.21.1. Em ocorrendo atraso ou interrupção, os candidatos atingidos deverão permanecer no local do Concurso</w:t>
      </w:r>
      <w:r>
        <w:rPr>
          <w:rFonts w:ascii="Arial" w:eastAsia="Arial" w:hAnsi="Arial" w:cs="Arial"/>
          <w:color w:val="FF0000"/>
          <w:sz w:val="20"/>
        </w:rPr>
        <w:t xml:space="preserve"> </w:t>
      </w:r>
      <w:r>
        <w:rPr>
          <w:rFonts w:ascii="Arial" w:eastAsia="Arial" w:hAnsi="Arial" w:cs="Arial"/>
          <w:sz w:val="20"/>
        </w:rPr>
        <w:t xml:space="preserve">Público e atender às orientações dos coordenadores e fiscais, auxiliando no bom andamento dos trabalhos, </w:t>
      </w:r>
      <w:proofErr w:type="gramStart"/>
      <w:r>
        <w:rPr>
          <w:rFonts w:ascii="Arial" w:eastAsia="Arial" w:hAnsi="Arial" w:cs="Arial"/>
          <w:sz w:val="20"/>
        </w:rPr>
        <w:t>sob pena</w:t>
      </w:r>
      <w:proofErr w:type="gramEnd"/>
      <w:r>
        <w:rPr>
          <w:rFonts w:ascii="Arial" w:eastAsia="Arial" w:hAnsi="Arial" w:cs="Arial"/>
          <w:sz w:val="20"/>
        </w:rPr>
        <w:t xml:space="preserve"> de serem excluídos sumariamente do</w:t>
      </w:r>
      <w:r>
        <w:rPr>
          <w:rFonts w:ascii="Arial" w:eastAsia="Arial" w:hAnsi="Arial" w:cs="Arial"/>
          <w:sz w:val="20"/>
        </w:rPr>
        <w:t xml:space="preserve"> certame.</w:t>
      </w:r>
    </w:p>
    <w:p w:rsidR="001D3D7B" w:rsidRDefault="001D3D7B">
      <w:pPr>
        <w:suppressAutoHyphens/>
        <w:spacing w:after="0" w:line="240" w:lineRule="auto"/>
        <w:rPr>
          <w:rFonts w:ascii="Arial" w:eastAsia="Arial" w:hAnsi="Arial" w:cs="Arial"/>
          <w:b/>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 xml:space="preserve">5.22. </w:t>
      </w:r>
      <w:r>
        <w:rPr>
          <w:rFonts w:ascii="Arial" w:eastAsia="Arial" w:hAnsi="Arial" w:cs="Arial"/>
          <w:b/>
          <w:sz w:val="20"/>
        </w:rPr>
        <w:t>Poderá ser excluído sumariamente do Concurso Público o candidato que</w:t>
      </w:r>
      <w:r>
        <w:rPr>
          <w:rFonts w:ascii="Arial" w:eastAsia="Arial" w:hAnsi="Arial" w:cs="Arial"/>
          <w:sz w:val="20"/>
        </w:rPr>
        <w:t>:</w:t>
      </w:r>
    </w:p>
    <w:p w:rsidR="001D3D7B" w:rsidRDefault="001323AF">
      <w:pPr>
        <w:numPr>
          <w:ilvl w:val="0"/>
          <w:numId w:val="8"/>
        </w:numPr>
        <w:tabs>
          <w:tab w:val="left" w:pos="1004"/>
        </w:tabs>
        <w:spacing w:after="0" w:line="240" w:lineRule="auto"/>
        <w:ind w:left="1004" w:hanging="360"/>
        <w:jc w:val="both"/>
        <w:rPr>
          <w:rFonts w:ascii="Arial" w:eastAsia="Arial" w:hAnsi="Arial" w:cs="Arial"/>
          <w:sz w:val="20"/>
        </w:rPr>
      </w:pPr>
      <w:r>
        <w:rPr>
          <w:rFonts w:ascii="Arial" w:eastAsia="Arial" w:hAnsi="Arial" w:cs="Arial"/>
          <w:sz w:val="20"/>
        </w:rPr>
        <w:t>Perturbar, de qualquer modo, a ordem dos trabalhos, incorrendo em comportamento indevido;</w:t>
      </w:r>
    </w:p>
    <w:p w:rsidR="001D3D7B" w:rsidRDefault="001323AF">
      <w:pPr>
        <w:numPr>
          <w:ilvl w:val="0"/>
          <w:numId w:val="8"/>
        </w:numPr>
        <w:tabs>
          <w:tab w:val="left" w:pos="1004"/>
        </w:tabs>
        <w:spacing w:after="0" w:line="240" w:lineRule="auto"/>
        <w:ind w:left="1004" w:hanging="360"/>
        <w:jc w:val="both"/>
        <w:rPr>
          <w:rFonts w:ascii="Arial" w:eastAsia="Arial" w:hAnsi="Arial" w:cs="Arial"/>
          <w:sz w:val="20"/>
        </w:rPr>
      </w:pPr>
      <w:r>
        <w:rPr>
          <w:rFonts w:ascii="Arial" w:eastAsia="Arial" w:hAnsi="Arial" w:cs="Arial"/>
          <w:sz w:val="20"/>
        </w:rPr>
        <w:t xml:space="preserve">Tornar-se culpado por incorreção ou descortesia para com qualquer dos fiscais, </w:t>
      </w:r>
      <w:r>
        <w:rPr>
          <w:rFonts w:ascii="Arial" w:eastAsia="Arial" w:hAnsi="Arial" w:cs="Arial"/>
          <w:sz w:val="20"/>
        </w:rPr>
        <w:t>executores e seus auxiliares ou autoridades presentes;</w:t>
      </w:r>
    </w:p>
    <w:p w:rsidR="001D3D7B" w:rsidRDefault="001323AF">
      <w:pPr>
        <w:numPr>
          <w:ilvl w:val="0"/>
          <w:numId w:val="8"/>
        </w:numPr>
        <w:tabs>
          <w:tab w:val="left" w:pos="720"/>
        </w:tabs>
        <w:spacing w:after="0" w:line="240" w:lineRule="auto"/>
        <w:ind w:left="1004" w:hanging="360"/>
        <w:jc w:val="both"/>
        <w:rPr>
          <w:rFonts w:ascii="Arial" w:eastAsia="Arial" w:hAnsi="Arial" w:cs="Arial"/>
          <w:sz w:val="20"/>
        </w:rPr>
      </w:pPr>
      <w:r>
        <w:rPr>
          <w:rFonts w:ascii="Arial" w:eastAsia="Arial" w:hAnsi="Arial" w:cs="Arial"/>
          <w:sz w:val="20"/>
        </w:rPr>
        <w:t xml:space="preserve">For surpreendido, em ato flagrante, durante a realização da prova ou em caso de interrupção dos trabalhos, comunicando-se com outro candidato, bem como </w:t>
      </w:r>
      <w:proofErr w:type="gramStart"/>
      <w:r>
        <w:rPr>
          <w:rFonts w:ascii="Arial" w:eastAsia="Arial" w:hAnsi="Arial" w:cs="Arial"/>
          <w:sz w:val="20"/>
        </w:rPr>
        <w:t>utilizando-se</w:t>
      </w:r>
      <w:proofErr w:type="gramEnd"/>
      <w:r>
        <w:rPr>
          <w:rFonts w:ascii="Arial" w:eastAsia="Arial" w:hAnsi="Arial" w:cs="Arial"/>
          <w:sz w:val="20"/>
        </w:rPr>
        <w:t xml:space="preserve"> de consultas não permitidas, de apa</w:t>
      </w:r>
      <w:r>
        <w:rPr>
          <w:rFonts w:ascii="Arial" w:eastAsia="Arial" w:hAnsi="Arial" w:cs="Arial"/>
          <w:sz w:val="20"/>
        </w:rPr>
        <w:t>relho celular ou de outro equipamento de qualquer natureza não permitido;</w:t>
      </w:r>
    </w:p>
    <w:p w:rsidR="001D3D7B" w:rsidRDefault="001323AF">
      <w:pPr>
        <w:numPr>
          <w:ilvl w:val="0"/>
          <w:numId w:val="8"/>
        </w:numPr>
        <w:tabs>
          <w:tab w:val="left" w:pos="720"/>
        </w:tabs>
        <w:spacing w:after="0" w:line="240" w:lineRule="auto"/>
        <w:ind w:left="1004" w:hanging="360"/>
        <w:jc w:val="both"/>
        <w:rPr>
          <w:rFonts w:ascii="Arial" w:eastAsia="Arial" w:hAnsi="Arial" w:cs="Arial"/>
          <w:sz w:val="20"/>
        </w:rPr>
      </w:pPr>
      <w:r>
        <w:rPr>
          <w:rFonts w:ascii="Arial" w:eastAsia="Arial" w:hAnsi="Arial" w:cs="Arial"/>
          <w:sz w:val="20"/>
        </w:rPr>
        <w:t>Ausentar-se da sala, a qualquer tempo, portando o cartão de respostas;</w:t>
      </w:r>
    </w:p>
    <w:p w:rsidR="001D3D7B" w:rsidRDefault="001323AF">
      <w:pPr>
        <w:numPr>
          <w:ilvl w:val="0"/>
          <w:numId w:val="8"/>
        </w:numPr>
        <w:tabs>
          <w:tab w:val="left" w:pos="720"/>
        </w:tabs>
        <w:spacing w:after="0" w:line="240" w:lineRule="auto"/>
        <w:ind w:left="1004" w:hanging="360"/>
        <w:jc w:val="both"/>
        <w:rPr>
          <w:rFonts w:ascii="Arial" w:eastAsia="Arial" w:hAnsi="Arial" w:cs="Arial"/>
          <w:sz w:val="20"/>
        </w:rPr>
      </w:pPr>
      <w:r>
        <w:rPr>
          <w:rFonts w:ascii="Arial" w:eastAsia="Arial" w:hAnsi="Arial" w:cs="Arial"/>
          <w:sz w:val="20"/>
        </w:rPr>
        <w:t>Não permitir ser submetido ao detector de metal (quando aplicável);</w:t>
      </w:r>
    </w:p>
    <w:p w:rsidR="001D3D7B" w:rsidRDefault="001323AF">
      <w:pPr>
        <w:numPr>
          <w:ilvl w:val="0"/>
          <w:numId w:val="8"/>
        </w:numPr>
        <w:tabs>
          <w:tab w:val="left" w:pos="720"/>
        </w:tabs>
        <w:spacing w:after="0" w:line="240" w:lineRule="auto"/>
        <w:ind w:left="1004" w:hanging="360"/>
        <w:jc w:val="both"/>
        <w:rPr>
          <w:rFonts w:ascii="Arial" w:eastAsia="Arial" w:hAnsi="Arial" w:cs="Arial"/>
          <w:sz w:val="20"/>
        </w:rPr>
      </w:pPr>
      <w:r>
        <w:rPr>
          <w:rFonts w:ascii="Arial" w:eastAsia="Arial" w:hAnsi="Arial" w:cs="Arial"/>
          <w:sz w:val="20"/>
        </w:rPr>
        <w:t>Antes do término de sua prova, afastar-se do recinto da prova sem o acompanhamento do fiscal;</w:t>
      </w:r>
    </w:p>
    <w:p w:rsidR="001D3D7B" w:rsidRDefault="001323AF">
      <w:pPr>
        <w:numPr>
          <w:ilvl w:val="0"/>
          <w:numId w:val="8"/>
        </w:numPr>
        <w:tabs>
          <w:tab w:val="left" w:pos="720"/>
        </w:tabs>
        <w:spacing w:after="0" w:line="240" w:lineRule="auto"/>
        <w:ind w:left="1004" w:right="-1" w:hanging="360"/>
        <w:jc w:val="both"/>
        <w:rPr>
          <w:rFonts w:ascii="Arial" w:eastAsia="Arial" w:hAnsi="Arial" w:cs="Arial"/>
          <w:sz w:val="20"/>
        </w:rPr>
      </w:pPr>
      <w:r>
        <w:rPr>
          <w:rFonts w:ascii="Arial" w:eastAsia="Arial" w:hAnsi="Arial" w:cs="Arial"/>
          <w:sz w:val="20"/>
        </w:rPr>
        <w:t>Não permitir a coleta de sua assinatura e/ou recusar-se a realizar qualquer procedimento que tenha por objetivo comprovar a autenticidade de identidade e/ou de da</w:t>
      </w:r>
      <w:r>
        <w:rPr>
          <w:rFonts w:ascii="Arial" w:eastAsia="Arial" w:hAnsi="Arial" w:cs="Arial"/>
          <w:sz w:val="20"/>
        </w:rPr>
        <w:t>dos;</w:t>
      </w:r>
    </w:p>
    <w:p w:rsidR="001D3D7B" w:rsidRDefault="001323AF">
      <w:pPr>
        <w:numPr>
          <w:ilvl w:val="0"/>
          <w:numId w:val="8"/>
        </w:numPr>
        <w:tabs>
          <w:tab w:val="left" w:pos="720"/>
        </w:tabs>
        <w:spacing w:after="0" w:line="240" w:lineRule="auto"/>
        <w:ind w:left="1004" w:right="-1" w:hanging="360"/>
        <w:jc w:val="both"/>
        <w:rPr>
          <w:rFonts w:ascii="Arial" w:eastAsia="Arial" w:hAnsi="Arial" w:cs="Arial"/>
          <w:sz w:val="20"/>
        </w:rPr>
      </w:pPr>
      <w:r>
        <w:rPr>
          <w:rFonts w:ascii="Arial" w:eastAsia="Arial" w:hAnsi="Arial" w:cs="Arial"/>
          <w:sz w:val="20"/>
        </w:rPr>
        <w:t>Recusar-se a entregar o material das provas ao término do tempo destinado a sua realização, ou, em caso de razão fortuita, ao ser determinado pelo fiscal ou pela Coordenação Executiva.</w:t>
      </w:r>
    </w:p>
    <w:p w:rsidR="001D3D7B" w:rsidRDefault="001D3D7B">
      <w:pPr>
        <w:spacing w:after="0" w:line="240" w:lineRule="auto"/>
        <w:ind w:right="-1"/>
        <w:jc w:val="both"/>
        <w:rPr>
          <w:rFonts w:ascii="Arial" w:eastAsia="Arial" w:hAnsi="Arial" w:cs="Arial"/>
          <w:sz w:val="20"/>
        </w:rPr>
      </w:pPr>
    </w:p>
    <w:p w:rsidR="001D3D7B" w:rsidRDefault="001323AF">
      <w:pPr>
        <w:spacing w:after="0" w:line="240" w:lineRule="auto"/>
        <w:ind w:right="-1"/>
        <w:jc w:val="both"/>
        <w:rPr>
          <w:rFonts w:ascii="Arial" w:eastAsia="Arial" w:hAnsi="Arial" w:cs="Arial"/>
          <w:sz w:val="20"/>
        </w:rPr>
      </w:pPr>
      <w:r>
        <w:rPr>
          <w:rFonts w:ascii="Arial" w:eastAsia="Arial" w:hAnsi="Arial" w:cs="Arial"/>
          <w:sz w:val="20"/>
        </w:rPr>
        <w:t xml:space="preserve">5.23. Se, a qualquer tempo, for constatado, por meio eletrônico, </w:t>
      </w:r>
      <w:r>
        <w:rPr>
          <w:rFonts w:ascii="Arial" w:eastAsia="Arial" w:hAnsi="Arial" w:cs="Arial"/>
          <w:sz w:val="20"/>
        </w:rPr>
        <w:t>estatístico, visual, grafológico ou por investigação policial, ter o candidato se utilizado de procedimento ilícito ou colaborado para tal, suas provas serão anuladas e ele será automaticamente eliminado do Concurso Público.</w:t>
      </w:r>
    </w:p>
    <w:p w:rsidR="001D3D7B" w:rsidRDefault="001D3D7B">
      <w:pPr>
        <w:suppressAutoHyphens/>
        <w:spacing w:after="0" w:line="240" w:lineRule="auto"/>
        <w:rPr>
          <w:rFonts w:ascii="Arial" w:eastAsia="Arial" w:hAnsi="Arial" w:cs="Arial"/>
          <w:b/>
          <w:sz w:val="20"/>
        </w:rPr>
      </w:pPr>
    </w:p>
    <w:p w:rsidR="001D3D7B" w:rsidRDefault="001323AF">
      <w:pPr>
        <w:suppressAutoHyphens/>
        <w:spacing w:after="0" w:line="240" w:lineRule="auto"/>
        <w:jc w:val="center"/>
        <w:rPr>
          <w:rFonts w:ascii="Arial" w:eastAsia="Arial" w:hAnsi="Arial" w:cs="Arial"/>
          <w:b/>
          <w:sz w:val="20"/>
          <w:shd w:val="clear" w:color="auto" w:fill="B9B9FF"/>
        </w:rPr>
      </w:pPr>
      <w:r>
        <w:rPr>
          <w:rFonts w:ascii="Arial" w:eastAsia="Arial" w:hAnsi="Arial" w:cs="Arial"/>
          <w:b/>
          <w:sz w:val="20"/>
          <w:shd w:val="clear" w:color="auto" w:fill="B9B9FF"/>
        </w:rPr>
        <w:t xml:space="preserve"> </w:t>
      </w:r>
      <w:proofErr w:type="gramStart"/>
      <w:r>
        <w:rPr>
          <w:rFonts w:ascii="Arial" w:eastAsia="Arial" w:hAnsi="Arial" w:cs="Arial"/>
          <w:b/>
          <w:sz w:val="20"/>
          <w:shd w:val="clear" w:color="auto" w:fill="B9B9FF"/>
        </w:rPr>
        <w:t>CAPÍTULO VI</w:t>
      </w:r>
      <w:proofErr w:type="gramEnd"/>
      <w:r>
        <w:rPr>
          <w:rFonts w:ascii="Arial" w:eastAsia="Arial" w:hAnsi="Arial" w:cs="Arial"/>
          <w:b/>
          <w:sz w:val="20"/>
          <w:shd w:val="clear" w:color="auto" w:fill="B9B9FF"/>
        </w:rPr>
        <w:t xml:space="preserve"> - DA PROVA OBJETI</w:t>
      </w:r>
      <w:r>
        <w:rPr>
          <w:rFonts w:ascii="Arial" w:eastAsia="Arial" w:hAnsi="Arial" w:cs="Arial"/>
          <w:b/>
          <w:sz w:val="20"/>
          <w:shd w:val="clear" w:color="auto" w:fill="B9B9FF"/>
        </w:rPr>
        <w:t>VA</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b/>
          <w:sz w:val="20"/>
        </w:rPr>
      </w:pPr>
      <w:r>
        <w:rPr>
          <w:rFonts w:ascii="Arial" w:eastAsia="Arial" w:hAnsi="Arial" w:cs="Arial"/>
          <w:sz w:val="20"/>
        </w:rPr>
        <w:t xml:space="preserve">6.1. A Prova Objetiva, para todos os cargos, tem data prevista para </w:t>
      </w:r>
      <w:r>
        <w:rPr>
          <w:rFonts w:ascii="Arial" w:eastAsia="Arial" w:hAnsi="Arial" w:cs="Arial"/>
          <w:b/>
          <w:sz w:val="20"/>
          <w:shd w:val="clear" w:color="auto" w:fill="FFFF00"/>
        </w:rPr>
        <w:t>26/03/2017</w:t>
      </w:r>
      <w:r>
        <w:rPr>
          <w:rFonts w:ascii="Arial" w:eastAsia="Arial" w:hAnsi="Arial" w:cs="Arial"/>
          <w:sz w:val="20"/>
        </w:rPr>
        <w:t>,</w:t>
      </w:r>
      <w:r>
        <w:rPr>
          <w:rFonts w:ascii="Arial" w:eastAsia="Arial" w:hAnsi="Arial" w:cs="Arial"/>
          <w:b/>
          <w:sz w:val="20"/>
        </w:rPr>
        <w:t xml:space="preserve"> </w:t>
      </w:r>
      <w:r>
        <w:rPr>
          <w:rFonts w:ascii="Arial" w:eastAsia="Arial" w:hAnsi="Arial" w:cs="Arial"/>
          <w:sz w:val="20"/>
        </w:rPr>
        <w:t>em local a ser divulgado por Edital,</w:t>
      </w:r>
      <w:r>
        <w:rPr>
          <w:rFonts w:ascii="Arial" w:eastAsia="Arial" w:hAnsi="Arial" w:cs="Arial"/>
          <w:b/>
          <w:sz w:val="20"/>
        </w:rPr>
        <w:t xml:space="preserve"> nos turnos que seguem:</w:t>
      </w:r>
    </w:p>
    <w:p w:rsidR="001D3D7B" w:rsidRDefault="001D3D7B">
      <w:pPr>
        <w:suppressAutoHyphens/>
        <w:spacing w:after="0" w:line="240" w:lineRule="auto"/>
        <w:jc w:val="both"/>
        <w:rPr>
          <w:rFonts w:ascii="Arial" w:eastAsia="Arial" w:hAnsi="Arial" w:cs="Arial"/>
          <w:b/>
          <w:sz w:val="12"/>
        </w:rPr>
      </w:pPr>
    </w:p>
    <w:tbl>
      <w:tblPr>
        <w:tblW w:w="0" w:type="auto"/>
        <w:tblInd w:w="108" w:type="dxa"/>
        <w:tblCellMar>
          <w:left w:w="10" w:type="dxa"/>
          <w:right w:w="10" w:type="dxa"/>
        </w:tblCellMar>
        <w:tblLook w:val="0000" w:firstRow="0" w:lastRow="0" w:firstColumn="0" w:lastColumn="0" w:noHBand="0" w:noVBand="0"/>
      </w:tblPr>
      <w:tblGrid>
        <w:gridCol w:w="943"/>
        <w:gridCol w:w="7669"/>
      </w:tblGrid>
      <w:tr w:rsidR="001D3D7B">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B9B9FF"/>
            <w:tcMar>
              <w:left w:w="108" w:type="dxa"/>
              <w:right w:w="108" w:type="dxa"/>
            </w:tcMar>
          </w:tcPr>
          <w:p w:rsidR="001D3D7B" w:rsidRDefault="001323AF">
            <w:pPr>
              <w:suppressAutoHyphens/>
              <w:spacing w:before="120" w:after="0" w:line="240" w:lineRule="auto"/>
              <w:ind w:left="-57" w:right="-57"/>
              <w:jc w:val="center"/>
            </w:pPr>
            <w:r>
              <w:rPr>
                <w:rFonts w:ascii="Arial" w:eastAsia="Arial" w:hAnsi="Arial" w:cs="Arial"/>
                <w:b/>
                <w:sz w:val="18"/>
              </w:rPr>
              <w:t>TURNO</w:t>
            </w:r>
          </w:p>
        </w:tc>
        <w:tc>
          <w:tcPr>
            <w:tcW w:w="9213" w:type="dxa"/>
            <w:tcBorders>
              <w:top w:val="single" w:sz="4" w:space="0" w:color="000000"/>
              <w:left w:val="single" w:sz="4" w:space="0" w:color="000000"/>
              <w:bottom w:val="single" w:sz="4" w:space="0" w:color="000000"/>
              <w:right w:val="single" w:sz="4" w:space="0" w:color="000000"/>
            </w:tcBorders>
            <w:shd w:val="clear" w:color="auto" w:fill="B9B9FF"/>
            <w:tcMar>
              <w:left w:w="108" w:type="dxa"/>
              <w:right w:w="108" w:type="dxa"/>
            </w:tcMar>
          </w:tcPr>
          <w:p w:rsidR="001D3D7B" w:rsidRDefault="001323AF">
            <w:pPr>
              <w:suppressAutoHyphens/>
              <w:spacing w:before="120" w:after="0" w:line="240" w:lineRule="auto"/>
              <w:ind w:left="-57" w:right="-57"/>
              <w:jc w:val="center"/>
            </w:pPr>
            <w:r>
              <w:rPr>
                <w:rFonts w:ascii="Arial" w:eastAsia="Arial" w:hAnsi="Arial" w:cs="Arial"/>
                <w:b/>
                <w:sz w:val="18"/>
              </w:rPr>
              <w:t>CARGOS</w:t>
            </w:r>
          </w:p>
        </w:tc>
      </w:tr>
      <w:tr w:rsidR="001D3D7B">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323AF">
            <w:pPr>
              <w:suppressAutoHyphens/>
              <w:spacing w:before="120" w:after="0" w:line="240" w:lineRule="auto"/>
              <w:ind w:left="-57" w:right="-57"/>
            </w:pPr>
            <w:r>
              <w:rPr>
                <w:rFonts w:ascii="Arial" w:eastAsia="Arial" w:hAnsi="Arial" w:cs="Arial"/>
                <w:b/>
                <w:sz w:val="18"/>
              </w:rPr>
              <w:t>TURNO 01</w:t>
            </w:r>
          </w:p>
        </w:tc>
        <w:tc>
          <w:tcPr>
            <w:tcW w:w="9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323AF">
            <w:pPr>
              <w:tabs>
                <w:tab w:val="left" w:pos="2580"/>
              </w:tabs>
              <w:suppressAutoHyphens/>
              <w:spacing w:after="0" w:line="240" w:lineRule="auto"/>
              <w:ind w:left="-57" w:right="-57"/>
              <w:jc w:val="both"/>
            </w:pPr>
            <w:r>
              <w:rPr>
                <w:rFonts w:ascii="Arial" w:eastAsia="Arial" w:hAnsi="Arial" w:cs="Arial"/>
                <w:b/>
                <w:sz w:val="18"/>
              </w:rPr>
              <w:t>Agente Fiscal de Obras e Tributos; Auxiliar Administrativo; Secretário de Escola; Técnico em Enfermagem.</w:t>
            </w:r>
          </w:p>
        </w:tc>
      </w:tr>
      <w:tr w:rsidR="001D3D7B">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323AF">
            <w:pPr>
              <w:suppressAutoHyphens/>
              <w:spacing w:before="120" w:after="0" w:line="240" w:lineRule="auto"/>
              <w:ind w:left="-57" w:right="-57"/>
            </w:pPr>
            <w:r>
              <w:rPr>
                <w:rFonts w:ascii="Arial" w:eastAsia="Arial" w:hAnsi="Arial" w:cs="Arial"/>
                <w:b/>
                <w:sz w:val="18"/>
              </w:rPr>
              <w:lastRenderedPageBreak/>
              <w:t>TURNO 02</w:t>
            </w:r>
          </w:p>
        </w:tc>
        <w:tc>
          <w:tcPr>
            <w:tcW w:w="9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323AF">
            <w:pPr>
              <w:suppressAutoHyphens/>
              <w:spacing w:after="0" w:line="240" w:lineRule="auto"/>
              <w:ind w:left="-57" w:right="-57"/>
              <w:jc w:val="both"/>
            </w:pPr>
            <w:r>
              <w:rPr>
                <w:rFonts w:ascii="Arial" w:eastAsia="Arial" w:hAnsi="Arial" w:cs="Arial"/>
                <w:b/>
                <w:sz w:val="18"/>
              </w:rPr>
              <w:t>Enfermeiro; Engenheiro Civil; Fisioterapeuta; Médico Clínico Geral; Médico Pediatra; Professor (todos).</w:t>
            </w:r>
          </w:p>
        </w:tc>
      </w:tr>
    </w:tbl>
    <w:p w:rsidR="001D3D7B" w:rsidRDefault="001D3D7B">
      <w:pPr>
        <w:suppressAutoHyphens/>
        <w:spacing w:after="0" w:line="240" w:lineRule="auto"/>
        <w:jc w:val="both"/>
        <w:rPr>
          <w:rFonts w:ascii="Arial" w:eastAsia="Arial" w:hAnsi="Arial" w:cs="Arial"/>
          <w:b/>
          <w:sz w:val="20"/>
        </w:rPr>
      </w:pPr>
    </w:p>
    <w:p w:rsidR="001D3D7B" w:rsidRDefault="001323AF">
      <w:pPr>
        <w:suppressAutoHyphens/>
        <w:spacing w:after="0" w:line="240" w:lineRule="auto"/>
        <w:ind w:right="-1"/>
        <w:jc w:val="both"/>
        <w:rPr>
          <w:rFonts w:ascii="Arial" w:eastAsia="Arial" w:hAnsi="Arial" w:cs="Arial"/>
          <w:sz w:val="20"/>
        </w:rPr>
      </w:pPr>
      <w:r>
        <w:rPr>
          <w:rFonts w:ascii="Arial" w:eastAsia="Arial" w:hAnsi="Arial" w:cs="Arial"/>
          <w:sz w:val="20"/>
        </w:rPr>
        <w:t xml:space="preserve">6.1.1. Em caso de necessidade de ajustes operacionais, o Município de </w:t>
      </w:r>
      <w:proofErr w:type="spellStart"/>
      <w:r>
        <w:rPr>
          <w:rFonts w:ascii="Arial" w:eastAsia="Arial" w:hAnsi="Arial" w:cs="Arial"/>
          <w:sz w:val="20"/>
        </w:rPr>
        <w:t>Unistalda</w:t>
      </w:r>
      <w:proofErr w:type="spellEnd"/>
      <w:r>
        <w:rPr>
          <w:rFonts w:ascii="Arial" w:eastAsia="Arial" w:hAnsi="Arial" w:cs="Arial"/>
          <w:sz w:val="20"/>
        </w:rPr>
        <w:t xml:space="preserve"> reserva-se o direito de indicar nova data e divisão de turnos para a realização da Prova Objetiva, através de Edital publicado no </w:t>
      </w:r>
      <w:r>
        <w:rPr>
          <w:rFonts w:ascii="Arial" w:eastAsia="Arial" w:hAnsi="Arial" w:cs="Arial"/>
          <w:b/>
          <w:sz w:val="20"/>
        </w:rPr>
        <w:t>Mural de Publicações Oficiais da Prefeitura Mu</w:t>
      </w:r>
      <w:r>
        <w:rPr>
          <w:rFonts w:ascii="Arial" w:eastAsia="Arial" w:hAnsi="Arial" w:cs="Arial"/>
          <w:b/>
          <w:sz w:val="20"/>
        </w:rPr>
        <w:t xml:space="preserve">nicipal de </w:t>
      </w:r>
      <w:proofErr w:type="spellStart"/>
      <w:r>
        <w:rPr>
          <w:rFonts w:ascii="Arial" w:eastAsia="Arial" w:hAnsi="Arial" w:cs="Arial"/>
          <w:b/>
          <w:sz w:val="20"/>
        </w:rPr>
        <w:t>Unistalda</w:t>
      </w:r>
      <w:proofErr w:type="spellEnd"/>
      <w:r>
        <w:rPr>
          <w:rFonts w:ascii="Arial" w:eastAsia="Arial" w:hAnsi="Arial" w:cs="Arial"/>
          <w:sz w:val="20"/>
        </w:rPr>
        <w:t>, bem como,</w:t>
      </w:r>
      <w:r>
        <w:rPr>
          <w:rFonts w:ascii="Arial" w:eastAsia="Arial" w:hAnsi="Arial" w:cs="Arial"/>
          <w:color w:val="000000"/>
          <w:sz w:val="20"/>
        </w:rPr>
        <w:t xml:space="preserve"> na internet, pelos </w:t>
      </w:r>
      <w:r>
        <w:rPr>
          <w:rFonts w:ascii="Arial" w:eastAsia="Arial" w:hAnsi="Arial" w:cs="Arial"/>
          <w:i/>
          <w:color w:val="000000"/>
          <w:sz w:val="20"/>
        </w:rPr>
        <w:t>sites</w:t>
      </w:r>
      <w:r>
        <w:rPr>
          <w:rFonts w:ascii="Arial" w:eastAsia="Arial" w:hAnsi="Arial" w:cs="Arial"/>
          <w:color w:val="000000"/>
          <w:sz w:val="20"/>
        </w:rPr>
        <w:t xml:space="preserve"> </w:t>
      </w:r>
      <w:hyperlink r:id="rId11">
        <w:r>
          <w:rPr>
            <w:rFonts w:ascii="Arial" w:eastAsia="Arial" w:hAnsi="Arial" w:cs="Arial"/>
            <w:b/>
            <w:color w:val="000000"/>
            <w:sz w:val="20"/>
            <w:u w:val="single"/>
          </w:rPr>
          <w:t>www.objetivas.com.br</w:t>
        </w:r>
      </w:hyperlink>
      <w:r>
        <w:rPr>
          <w:rFonts w:ascii="Arial" w:eastAsia="Arial" w:hAnsi="Arial" w:cs="Arial"/>
          <w:b/>
          <w:color w:val="000000"/>
          <w:sz w:val="20"/>
        </w:rPr>
        <w:t xml:space="preserve"> e </w:t>
      </w:r>
      <w:hyperlink r:id="rId12">
        <w:r>
          <w:rPr>
            <w:rFonts w:ascii="Arial" w:eastAsia="Arial" w:hAnsi="Arial" w:cs="Arial"/>
            <w:b/>
            <w:color w:val="0000FF"/>
            <w:sz w:val="20"/>
            <w:u w:val="single"/>
          </w:rPr>
          <w:t>www.unistalda.rs.gov.br</w:t>
        </w:r>
      </w:hyperlink>
      <w:r>
        <w:rPr>
          <w:rFonts w:ascii="Arial" w:eastAsia="Arial" w:hAnsi="Arial" w:cs="Arial"/>
          <w:sz w:val="20"/>
        </w:rPr>
        <w:t xml:space="preserve"> e ainda mediante publicação no “</w:t>
      </w:r>
      <w:r>
        <w:rPr>
          <w:rFonts w:ascii="Arial" w:eastAsia="Arial" w:hAnsi="Arial" w:cs="Arial"/>
          <w:b/>
          <w:sz w:val="20"/>
        </w:rPr>
        <w:t>JORNAL EXPRESSO ILUSTRADO</w:t>
      </w:r>
      <w:r>
        <w:rPr>
          <w:rFonts w:ascii="Arial" w:eastAsia="Arial" w:hAnsi="Arial" w:cs="Arial"/>
          <w:sz w:val="20"/>
        </w:rPr>
        <w:t xml:space="preserve">”, de Santiago, ou ainda em jornal de circulação regional, sob a forma de extrato, com antecedência mínima de </w:t>
      </w:r>
      <w:r>
        <w:rPr>
          <w:rFonts w:ascii="Arial" w:eastAsia="Arial" w:hAnsi="Arial" w:cs="Arial"/>
          <w:b/>
          <w:sz w:val="20"/>
        </w:rPr>
        <w:t>08 (oito) dias</w:t>
      </w:r>
      <w:r>
        <w:rPr>
          <w:rFonts w:ascii="Arial" w:eastAsia="Arial" w:hAnsi="Arial" w:cs="Arial"/>
          <w:sz w:val="20"/>
        </w:rPr>
        <w:t xml:space="preserve"> da realização das provas. </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 xml:space="preserve">6.1.1.1. Em ocorrendo a hipótese prevista no item 6.1.1, os candidatos que se inscreveram em mais de um cargo, </w:t>
      </w:r>
      <w:r>
        <w:rPr>
          <w:rFonts w:ascii="Arial" w:eastAsia="Arial" w:hAnsi="Arial" w:cs="Arial"/>
          <w:b/>
          <w:sz w:val="20"/>
        </w:rPr>
        <w:t xml:space="preserve">respeitando a divisão de turnos prevista no item 6.1, </w:t>
      </w:r>
      <w:r>
        <w:rPr>
          <w:rFonts w:ascii="Arial" w:eastAsia="Arial" w:hAnsi="Arial" w:cs="Arial"/>
          <w:sz w:val="20"/>
        </w:rPr>
        <w:t>não serão prejudicados com a nova divisão, sendo-lhes assegurado o direito de realizar a Pr</w:t>
      </w:r>
      <w:r>
        <w:rPr>
          <w:rFonts w:ascii="Arial" w:eastAsia="Arial" w:hAnsi="Arial" w:cs="Arial"/>
          <w:sz w:val="20"/>
        </w:rPr>
        <w:t>ova Objetiva dos cargos para os quais se inscreveram.</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6.2. A OBJETIVA poderá remeter ao candidato comunicação complementar informando data, local e horário da Prova Objetiva, por meio do endereço eletrônico (</w:t>
      </w:r>
      <w:r>
        <w:rPr>
          <w:rFonts w:ascii="Arial" w:eastAsia="Arial" w:hAnsi="Arial" w:cs="Arial"/>
          <w:i/>
          <w:sz w:val="20"/>
        </w:rPr>
        <w:t>e-mail</w:t>
      </w:r>
      <w:r>
        <w:rPr>
          <w:rFonts w:ascii="Arial" w:eastAsia="Arial" w:hAnsi="Arial" w:cs="Arial"/>
          <w:sz w:val="20"/>
        </w:rPr>
        <w:t>) indicado pelo candidato no formulário d</w:t>
      </w:r>
      <w:r>
        <w:rPr>
          <w:rFonts w:ascii="Arial" w:eastAsia="Arial" w:hAnsi="Arial" w:cs="Arial"/>
          <w:sz w:val="20"/>
        </w:rPr>
        <w:t xml:space="preserve">e inscrição. Não haverá encaminhamento de comunicação via postal. </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6.3. A remessa da comunicação via correio eletrônico não exime o candidato da responsabilidade de acompanhamento de todos os atos referentes a este Concurso Público, através de Edital, bem</w:t>
      </w:r>
      <w:r>
        <w:rPr>
          <w:rFonts w:ascii="Arial" w:eastAsia="Arial" w:hAnsi="Arial" w:cs="Arial"/>
          <w:sz w:val="20"/>
        </w:rPr>
        <w:t xml:space="preserve"> como de obter as informações necessárias pelo </w:t>
      </w:r>
      <w:r>
        <w:rPr>
          <w:rFonts w:ascii="Arial" w:eastAsia="Arial" w:hAnsi="Arial" w:cs="Arial"/>
          <w:i/>
          <w:sz w:val="20"/>
        </w:rPr>
        <w:t>site</w:t>
      </w:r>
      <w:r>
        <w:rPr>
          <w:rFonts w:ascii="Arial" w:eastAsia="Arial" w:hAnsi="Arial" w:cs="Arial"/>
          <w:sz w:val="20"/>
        </w:rPr>
        <w:t xml:space="preserve"> ou por telefone da empresa Objetiva Concursos Ltda. </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 xml:space="preserve">6.4. Os programas e/ou referências bibliográficas da Prova Objetiva de cada cargo são os constantes no </w:t>
      </w:r>
      <w:r>
        <w:rPr>
          <w:rFonts w:ascii="Arial" w:eastAsia="Arial" w:hAnsi="Arial" w:cs="Arial"/>
          <w:b/>
          <w:sz w:val="20"/>
          <w:u w:val="single"/>
        </w:rPr>
        <w:t>Anexo II</w:t>
      </w:r>
      <w:r>
        <w:rPr>
          <w:rFonts w:ascii="Arial" w:eastAsia="Arial" w:hAnsi="Arial" w:cs="Arial"/>
          <w:sz w:val="20"/>
        </w:rPr>
        <w:t xml:space="preserve"> do presente Edital.</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6.5. O tempo de d</w:t>
      </w:r>
      <w:r>
        <w:rPr>
          <w:rFonts w:ascii="Arial" w:eastAsia="Arial" w:hAnsi="Arial" w:cs="Arial"/>
          <w:sz w:val="20"/>
        </w:rPr>
        <w:t xml:space="preserve">uração da Prova Objetiva será de </w:t>
      </w:r>
      <w:r>
        <w:rPr>
          <w:rFonts w:ascii="Arial" w:eastAsia="Arial" w:hAnsi="Arial" w:cs="Arial"/>
          <w:b/>
          <w:sz w:val="20"/>
        </w:rPr>
        <w:t>até 03 (três) horas</w:t>
      </w:r>
      <w:r>
        <w:rPr>
          <w:rFonts w:ascii="Arial" w:eastAsia="Arial" w:hAnsi="Arial" w:cs="Arial"/>
          <w:sz w:val="20"/>
        </w:rPr>
        <w:t xml:space="preserve">, incluído o tempo para preenchimento do Cartão de Respostas. </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b/>
          <w:color w:val="FF0000"/>
          <w:sz w:val="20"/>
        </w:rPr>
      </w:pPr>
      <w:r>
        <w:rPr>
          <w:rFonts w:ascii="Arial" w:eastAsia="Arial" w:hAnsi="Arial" w:cs="Arial"/>
          <w:sz w:val="20"/>
        </w:rPr>
        <w:t xml:space="preserve">6.5.1. O candidato somente poderá levar consigo seu caderno de provas após </w:t>
      </w:r>
      <w:r>
        <w:rPr>
          <w:rFonts w:ascii="Arial" w:eastAsia="Arial" w:hAnsi="Arial" w:cs="Arial"/>
          <w:b/>
          <w:sz w:val="20"/>
        </w:rPr>
        <w:t>01 (uma) hora</w:t>
      </w:r>
      <w:r>
        <w:rPr>
          <w:rFonts w:ascii="Arial" w:eastAsia="Arial" w:hAnsi="Arial" w:cs="Arial"/>
          <w:sz w:val="20"/>
        </w:rPr>
        <w:t xml:space="preserve"> contada do efetivo início das provas. </w:t>
      </w:r>
    </w:p>
    <w:p w:rsidR="001D3D7B" w:rsidRDefault="001D3D7B">
      <w:pPr>
        <w:suppressAutoHyphens/>
        <w:spacing w:after="0" w:line="240" w:lineRule="auto"/>
        <w:ind w:left="64"/>
        <w:jc w:val="both"/>
        <w:rPr>
          <w:rFonts w:ascii="Arial" w:eastAsia="Arial" w:hAnsi="Arial" w:cs="Arial"/>
          <w:b/>
          <w:color w:val="FF0000"/>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6.5.1.1. Ao</w:t>
      </w:r>
      <w:r>
        <w:rPr>
          <w:rFonts w:ascii="Arial" w:eastAsia="Arial" w:hAnsi="Arial" w:cs="Arial"/>
          <w:color w:val="FF0000"/>
          <w:sz w:val="20"/>
        </w:rPr>
        <w:t xml:space="preserve"> </w:t>
      </w:r>
      <w:r>
        <w:rPr>
          <w:rFonts w:ascii="Arial" w:eastAsia="Arial" w:hAnsi="Arial" w:cs="Arial"/>
          <w:sz w:val="20"/>
        </w:rPr>
        <w:t>candidato que sair antes de</w:t>
      </w:r>
      <w:r>
        <w:rPr>
          <w:rFonts w:ascii="Arial" w:eastAsia="Arial" w:hAnsi="Arial" w:cs="Arial"/>
          <w:b/>
          <w:color w:val="FF0000"/>
          <w:sz w:val="20"/>
        </w:rPr>
        <w:t xml:space="preserve"> </w:t>
      </w:r>
      <w:r>
        <w:rPr>
          <w:rFonts w:ascii="Arial" w:eastAsia="Arial" w:hAnsi="Arial" w:cs="Arial"/>
          <w:b/>
          <w:sz w:val="20"/>
        </w:rPr>
        <w:t>01 (uma) hora</w:t>
      </w:r>
      <w:r>
        <w:rPr>
          <w:rFonts w:ascii="Arial" w:eastAsia="Arial" w:hAnsi="Arial" w:cs="Arial"/>
          <w:sz w:val="20"/>
        </w:rPr>
        <w:t xml:space="preserve"> contada do efetivo início das provas, será permitido copiar seu Cartão de Respostas, para conferência com o Gabarito Oficial.</w:t>
      </w:r>
    </w:p>
    <w:p w:rsidR="001D3D7B" w:rsidRDefault="001D3D7B">
      <w:pPr>
        <w:suppressAutoHyphens/>
        <w:spacing w:after="0" w:line="240" w:lineRule="auto"/>
        <w:jc w:val="both"/>
        <w:rPr>
          <w:rFonts w:ascii="Arial" w:eastAsia="Arial" w:hAnsi="Arial" w:cs="Arial"/>
          <w:b/>
          <w:color w:val="FF0000"/>
          <w:sz w:val="20"/>
          <w:shd w:val="clear" w:color="auto" w:fill="FFFF00"/>
        </w:rPr>
      </w:pPr>
    </w:p>
    <w:p w:rsidR="001D3D7B" w:rsidRDefault="001323AF">
      <w:pPr>
        <w:suppressAutoHyphens/>
        <w:spacing w:after="0" w:line="240" w:lineRule="auto"/>
        <w:jc w:val="both"/>
        <w:rPr>
          <w:rFonts w:ascii="Arial" w:eastAsia="Arial" w:hAnsi="Arial" w:cs="Arial"/>
          <w:b/>
          <w:sz w:val="20"/>
          <w:shd w:val="clear" w:color="auto" w:fill="FFFF00"/>
        </w:rPr>
      </w:pPr>
      <w:r>
        <w:rPr>
          <w:rFonts w:ascii="Arial" w:eastAsia="Arial" w:hAnsi="Arial" w:cs="Arial"/>
          <w:sz w:val="20"/>
        </w:rPr>
        <w:t xml:space="preserve">6.6. Desde já, ficam os candidatos convocados a </w:t>
      </w:r>
      <w:r>
        <w:rPr>
          <w:rFonts w:ascii="Arial" w:eastAsia="Arial" w:hAnsi="Arial" w:cs="Arial"/>
          <w:b/>
          <w:sz w:val="20"/>
        </w:rPr>
        <w:t>comparecerem com antecedência de 01 (uma) hora ao local das provas</w:t>
      </w:r>
      <w:r>
        <w:rPr>
          <w:rFonts w:ascii="Arial" w:eastAsia="Arial" w:hAnsi="Arial" w:cs="Arial"/>
          <w:sz w:val="20"/>
        </w:rPr>
        <w:t xml:space="preserve">, munidos de caneta esferográfica azul ou preta de ponta grossa, </w:t>
      </w:r>
      <w:r>
        <w:rPr>
          <w:rFonts w:ascii="Arial" w:eastAsia="Arial" w:hAnsi="Arial" w:cs="Arial"/>
          <w:b/>
          <w:sz w:val="20"/>
        </w:rPr>
        <w:t>não sendo permitido seu ingresso após o fechamento dos portões.</w:t>
      </w:r>
    </w:p>
    <w:p w:rsidR="001D3D7B" w:rsidRDefault="001D3D7B">
      <w:pPr>
        <w:suppressAutoHyphens/>
        <w:spacing w:after="0" w:line="240" w:lineRule="auto"/>
        <w:jc w:val="both"/>
        <w:rPr>
          <w:rFonts w:ascii="Arial" w:eastAsia="Arial" w:hAnsi="Arial" w:cs="Arial"/>
          <w:sz w:val="20"/>
          <w:shd w:val="clear" w:color="auto" w:fill="FFFF0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6.7. Após o ingresso do candidato na sala de provas, não ser</w:t>
      </w:r>
      <w:r>
        <w:rPr>
          <w:rFonts w:ascii="Arial" w:eastAsia="Arial" w:hAnsi="Arial" w:cs="Arial"/>
          <w:sz w:val="20"/>
        </w:rPr>
        <w:t>á permitida comunicação entre candidatos, nem a utilização de máquina calculadora e/ou similares, livros, anotações, réguas de cálculo, impressos ou qualquer outro material de consulta.</w:t>
      </w:r>
    </w:p>
    <w:p w:rsidR="001D3D7B" w:rsidRDefault="001D3D7B">
      <w:pPr>
        <w:suppressAutoHyphens/>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6.8. Para a segurança dos candidatos e a garantia da lisura do certam</w:t>
      </w:r>
      <w:r>
        <w:rPr>
          <w:rFonts w:ascii="Arial" w:eastAsia="Arial" w:hAnsi="Arial" w:cs="Arial"/>
          <w:sz w:val="20"/>
        </w:rPr>
        <w:t xml:space="preserve">e, a </w:t>
      </w:r>
      <w:proofErr w:type="gramStart"/>
      <w:r>
        <w:rPr>
          <w:rFonts w:ascii="Arial" w:eastAsia="Arial" w:hAnsi="Arial" w:cs="Arial"/>
          <w:sz w:val="20"/>
        </w:rPr>
        <w:t>Objetiva Concursos</w:t>
      </w:r>
      <w:proofErr w:type="gramEnd"/>
      <w:r>
        <w:rPr>
          <w:rFonts w:ascii="Arial" w:eastAsia="Arial" w:hAnsi="Arial" w:cs="Arial"/>
          <w:sz w:val="20"/>
        </w:rPr>
        <w:t xml:space="preserve"> Ltda. poderá proceder, como forma de identificação, à coleta da impressão digital de todos ou de alguns candidatos no dia de realização das provas, bem como usar detector de metais.</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6.9. O caderno de questões é o espaço no qual o c</w:t>
      </w:r>
      <w:r>
        <w:rPr>
          <w:rFonts w:ascii="Arial" w:eastAsia="Arial" w:hAnsi="Arial" w:cs="Arial"/>
          <w:sz w:val="20"/>
        </w:rPr>
        <w:t>andidato poderá desenvolver todas as técnicas para chegar à resposta adequada, permitindo-se o rabisco e a rasura em qualquer folha, EXCETO no CARTÃO DE RESPOSTAS.</w:t>
      </w:r>
    </w:p>
    <w:p w:rsidR="001D3D7B" w:rsidRDefault="001D3D7B">
      <w:pPr>
        <w:spacing w:after="0" w:line="240" w:lineRule="auto"/>
        <w:jc w:val="both"/>
        <w:rPr>
          <w:rFonts w:ascii="Arial" w:eastAsia="Arial" w:hAnsi="Arial" w:cs="Arial"/>
          <w:color w:val="000000"/>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6.10. A correção das provas será feita por meio eletrônico - leitura óptica, sendo o CARTÃO</w:t>
      </w:r>
      <w:r>
        <w:rPr>
          <w:rFonts w:ascii="Arial" w:eastAsia="Arial" w:hAnsi="Arial" w:cs="Arial"/>
          <w:sz w:val="20"/>
        </w:rPr>
        <w:t xml:space="preserve"> DE RESPOSTAS o único documento válido e utilizado para essa correção, devendo ser preenchido pelo candidato com bastante atenção. </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b/>
          <w:sz w:val="20"/>
        </w:rPr>
      </w:pPr>
      <w:r>
        <w:rPr>
          <w:rFonts w:ascii="Arial" w:eastAsia="Arial" w:hAnsi="Arial" w:cs="Arial"/>
          <w:sz w:val="20"/>
        </w:rPr>
        <w:t xml:space="preserve">6.11. O Cartão de Respostas não poderá ser substituído, tendo em vista sua codificação, sendo o candidato responsável pela conferência dos dados, em especial o nome, o número de </w:t>
      </w:r>
      <w:r>
        <w:rPr>
          <w:rFonts w:ascii="Arial" w:eastAsia="Arial" w:hAnsi="Arial" w:cs="Arial"/>
          <w:sz w:val="20"/>
        </w:rPr>
        <w:lastRenderedPageBreak/>
        <w:t>inscrição e o cargo de sua opção impressos no Cartão de Respostas, bem como pe</w:t>
      </w:r>
      <w:r>
        <w:rPr>
          <w:rFonts w:ascii="Arial" w:eastAsia="Arial" w:hAnsi="Arial" w:cs="Arial"/>
          <w:sz w:val="20"/>
        </w:rPr>
        <w:t xml:space="preserve">la entrega do seu cartão, devidamente </w:t>
      </w:r>
      <w:r>
        <w:rPr>
          <w:rFonts w:ascii="Arial" w:eastAsia="Arial" w:hAnsi="Arial" w:cs="Arial"/>
          <w:sz w:val="20"/>
          <w:u w:val="single"/>
        </w:rPr>
        <w:t>preenchido e assinado</w:t>
      </w:r>
      <w:r>
        <w:rPr>
          <w:rFonts w:ascii="Arial" w:eastAsia="Arial" w:hAnsi="Arial" w:cs="Arial"/>
          <w:sz w:val="20"/>
        </w:rPr>
        <w:t xml:space="preserve">. </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b/>
          <w:color w:val="FF0000"/>
          <w:sz w:val="20"/>
        </w:rPr>
      </w:pPr>
      <w:r>
        <w:rPr>
          <w:rFonts w:ascii="Arial" w:eastAsia="Arial" w:hAnsi="Arial" w:cs="Arial"/>
          <w:sz w:val="20"/>
        </w:rPr>
        <w:t>6.11.1. A não entrega do Cartão de Respostas do candidato implicará a sua automática</w:t>
      </w:r>
      <w:r>
        <w:rPr>
          <w:rFonts w:ascii="Arial" w:eastAsia="Arial" w:hAnsi="Arial" w:cs="Arial"/>
          <w:color w:val="000000"/>
          <w:sz w:val="20"/>
        </w:rPr>
        <w:t xml:space="preserve"> eliminação do certame. </w:t>
      </w:r>
      <w:r>
        <w:rPr>
          <w:rFonts w:ascii="Arial" w:eastAsia="Arial" w:hAnsi="Arial" w:cs="Arial"/>
          <w:b/>
          <w:sz w:val="20"/>
        </w:rPr>
        <w:t>A falta de assinatura no cartão poderá também implicar eliminação do candidato do cer</w:t>
      </w:r>
      <w:r>
        <w:rPr>
          <w:rFonts w:ascii="Arial" w:eastAsia="Arial" w:hAnsi="Arial" w:cs="Arial"/>
          <w:b/>
          <w:sz w:val="20"/>
        </w:rPr>
        <w:t>tame</w:t>
      </w:r>
      <w:r>
        <w:rPr>
          <w:rFonts w:ascii="Arial" w:eastAsia="Arial" w:hAnsi="Arial" w:cs="Arial"/>
          <w:sz w:val="20"/>
        </w:rPr>
        <w:t>.</w:t>
      </w:r>
      <w:r>
        <w:rPr>
          <w:rFonts w:ascii="Arial" w:eastAsia="Arial" w:hAnsi="Arial" w:cs="Arial"/>
          <w:color w:val="000000"/>
          <w:sz w:val="20"/>
        </w:rPr>
        <w:t xml:space="preserve"> </w:t>
      </w:r>
    </w:p>
    <w:p w:rsidR="001D3D7B" w:rsidRDefault="001D3D7B">
      <w:pPr>
        <w:spacing w:after="0" w:line="240" w:lineRule="auto"/>
        <w:jc w:val="both"/>
        <w:rPr>
          <w:rFonts w:ascii="Arial" w:eastAsia="Arial" w:hAnsi="Arial" w:cs="Arial"/>
          <w:sz w:val="20"/>
        </w:rPr>
      </w:pPr>
    </w:p>
    <w:p w:rsidR="001D3D7B" w:rsidRDefault="001323AF">
      <w:pPr>
        <w:spacing w:after="0" w:line="240" w:lineRule="auto"/>
        <w:ind w:right="-93"/>
        <w:jc w:val="both"/>
        <w:rPr>
          <w:rFonts w:ascii="Arial" w:eastAsia="Arial" w:hAnsi="Arial" w:cs="Arial"/>
          <w:sz w:val="20"/>
        </w:rPr>
      </w:pPr>
      <w:r>
        <w:rPr>
          <w:rFonts w:ascii="Arial" w:eastAsia="Arial" w:hAnsi="Arial" w:cs="Arial"/>
          <w:sz w:val="20"/>
        </w:rPr>
        <w:t xml:space="preserve">6.11.2. Tendo em vista que o processo de correção dos Cartões de Respostas é feito por meio eletrônico - leitura óptica, não haverá </w:t>
      </w:r>
      <w:proofErr w:type="spellStart"/>
      <w:r>
        <w:rPr>
          <w:rFonts w:ascii="Arial" w:eastAsia="Arial" w:hAnsi="Arial" w:cs="Arial"/>
          <w:sz w:val="20"/>
        </w:rPr>
        <w:t>desidentificação</w:t>
      </w:r>
      <w:proofErr w:type="spellEnd"/>
      <w:r>
        <w:rPr>
          <w:rFonts w:ascii="Arial" w:eastAsia="Arial" w:hAnsi="Arial" w:cs="Arial"/>
          <w:sz w:val="20"/>
        </w:rPr>
        <w:t xml:space="preserve"> dos cartões de respostas.</w:t>
      </w:r>
    </w:p>
    <w:p w:rsidR="001D3D7B" w:rsidRDefault="001D3D7B">
      <w:pPr>
        <w:spacing w:after="0" w:line="240" w:lineRule="auto"/>
        <w:ind w:right="-93"/>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6.11.3. O processo de correção eletrônica dos Cartões de Respostas é abe</w:t>
      </w:r>
      <w:r>
        <w:rPr>
          <w:rFonts w:ascii="Arial" w:eastAsia="Arial" w:hAnsi="Arial" w:cs="Arial"/>
          <w:sz w:val="20"/>
        </w:rPr>
        <w:t>rto aos candidatos interessados, que poderão acompanhar o ato público a ser realizado em data, local e horário a ser informado por Edital.</w:t>
      </w:r>
    </w:p>
    <w:p w:rsidR="001D3D7B" w:rsidRDefault="001D3D7B">
      <w:pPr>
        <w:spacing w:after="0" w:line="240" w:lineRule="auto"/>
        <w:ind w:right="-93"/>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 xml:space="preserve">6.12. Será atribuída nota </w:t>
      </w:r>
      <w:proofErr w:type="gramStart"/>
      <w:r>
        <w:rPr>
          <w:rFonts w:ascii="Arial" w:eastAsia="Arial" w:hAnsi="Arial" w:cs="Arial"/>
          <w:sz w:val="20"/>
        </w:rPr>
        <w:t>0</w:t>
      </w:r>
      <w:proofErr w:type="gramEnd"/>
      <w:r>
        <w:rPr>
          <w:rFonts w:ascii="Arial" w:eastAsia="Arial" w:hAnsi="Arial" w:cs="Arial"/>
          <w:sz w:val="20"/>
        </w:rPr>
        <w:t xml:space="preserve"> (zero) à resposta que, no Cartão de Respostas, não estiver assinalada ou que contiver mais de uma alternativa assinalada, emenda ou rasura. Qualquer marcação que estiver em desconformidade com as instruções poderá ser anulada, f</w:t>
      </w:r>
      <w:r>
        <w:rPr>
          <w:rFonts w:ascii="Arial" w:eastAsia="Arial" w:hAnsi="Arial" w:cs="Arial"/>
          <w:sz w:val="20"/>
        </w:rPr>
        <w:t>icando condicionada à leitura óptica.</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6.13. Em nenhuma hipótese será considerado para correção e respectiva pontuação o caderno de questões.</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6.14. O candidato, ao terminar a Prova Objetiva, devolverá ao fiscal da sala o Cartão de Respostas.</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6.15. Durant</w:t>
      </w:r>
      <w:r>
        <w:rPr>
          <w:rFonts w:ascii="Arial" w:eastAsia="Arial" w:hAnsi="Arial" w:cs="Arial"/>
          <w:sz w:val="20"/>
        </w:rPr>
        <w:t xml:space="preserve">e o período de recursos de Gabarito Preliminar, o inteiro teor das provas será divulgado no endereço eletrônico </w:t>
      </w:r>
      <w:hyperlink r:id="rId13">
        <w:r>
          <w:rPr>
            <w:rFonts w:ascii="Arial" w:eastAsia="Arial" w:hAnsi="Arial" w:cs="Arial"/>
            <w:b/>
            <w:color w:val="0000FF"/>
            <w:sz w:val="20"/>
            <w:u w:val="single"/>
          </w:rPr>
          <w:t>www.objetivas.com.br</w:t>
        </w:r>
      </w:hyperlink>
      <w:r>
        <w:rPr>
          <w:rFonts w:ascii="Arial" w:eastAsia="Arial" w:hAnsi="Arial" w:cs="Arial"/>
          <w:sz w:val="20"/>
        </w:rPr>
        <w:t xml:space="preserve">, para fins de vista da Prova Padrão. Após o período definido, as provas serão retiradas do site, não assistindo direito à vista de prova em outro momento. </w:t>
      </w:r>
    </w:p>
    <w:p w:rsidR="001D3D7B" w:rsidRDefault="001D3D7B">
      <w:pPr>
        <w:suppressAutoHyphens/>
        <w:spacing w:after="0" w:line="240" w:lineRule="auto"/>
        <w:jc w:val="both"/>
        <w:rPr>
          <w:rFonts w:ascii="Arial" w:eastAsia="Arial" w:hAnsi="Arial" w:cs="Arial"/>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6.16. Ao final da Prova Objetiva, os três últimos candidatos de cada sala de prova deverão permane</w:t>
      </w:r>
      <w:r>
        <w:rPr>
          <w:rFonts w:ascii="Arial" w:eastAsia="Arial" w:hAnsi="Arial" w:cs="Arial"/>
          <w:sz w:val="20"/>
        </w:rPr>
        <w:t xml:space="preserve">cer no recinto, a fim de acompanhar os fiscais até a coordenação para o lacre dos envelopes, quando, então, poderão retirar-se do local, simultaneamente, </w:t>
      </w:r>
      <w:proofErr w:type="gramStart"/>
      <w:r>
        <w:rPr>
          <w:rFonts w:ascii="Arial" w:eastAsia="Arial" w:hAnsi="Arial" w:cs="Arial"/>
          <w:sz w:val="20"/>
        </w:rPr>
        <w:t>após</w:t>
      </w:r>
      <w:proofErr w:type="gramEnd"/>
      <w:r>
        <w:rPr>
          <w:rFonts w:ascii="Arial" w:eastAsia="Arial" w:hAnsi="Arial" w:cs="Arial"/>
          <w:sz w:val="20"/>
        </w:rPr>
        <w:t xml:space="preserve"> concluído. </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center"/>
        <w:rPr>
          <w:rFonts w:ascii="Arial" w:eastAsia="Arial" w:hAnsi="Arial" w:cs="Arial"/>
          <w:b/>
          <w:sz w:val="20"/>
          <w:shd w:val="clear" w:color="auto" w:fill="B9B9FF"/>
        </w:rPr>
      </w:pPr>
      <w:r>
        <w:rPr>
          <w:rFonts w:ascii="Arial" w:eastAsia="Arial" w:hAnsi="Arial" w:cs="Arial"/>
          <w:b/>
          <w:sz w:val="20"/>
          <w:shd w:val="clear" w:color="auto" w:fill="B9B9FF"/>
        </w:rPr>
        <w:t>CAPÍTULO VII - DA PROVA DE TÍTULOS</w:t>
      </w:r>
    </w:p>
    <w:p w:rsidR="001D3D7B" w:rsidRDefault="001323AF">
      <w:pPr>
        <w:suppressAutoHyphens/>
        <w:spacing w:after="0" w:line="240" w:lineRule="auto"/>
        <w:jc w:val="center"/>
        <w:rPr>
          <w:rFonts w:ascii="Arial" w:eastAsia="Arial" w:hAnsi="Arial" w:cs="Arial"/>
          <w:b/>
          <w:sz w:val="20"/>
          <w:shd w:val="clear" w:color="auto" w:fill="B9B9FF"/>
        </w:rPr>
      </w:pPr>
      <w:r>
        <w:rPr>
          <w:rFonts w:ascii="Arial" w:eastAsia="Arial" w:hAnsi="Arial" w:cs="Arial"/>
          <w:b/>
          <w:sz w:val="20"/>
          <w:shd w:val="clear" w:color="auto" w:fill="B9B9FF"/>
        </w:rPr>
        <w:t>Somente para os cargos de PROFESSOR (TODOS).</w:t>
      </w:r>
    </w:p>
    <w:p w:rsidR="001D3D7B" w:rsidRDefault="001D3D7B">
      <w:pPr>
        <w:suppressAutoHyphens/>
        <w:spacing w:after="0" w:line="240" w:lineRule="auto"/>
        <w:jc w:val="both"/>
        <w:rPr>
          <w:rFonts w:ascii="Arial" w:eastAsia="Arial" w:hAnsi="Arial" w:cs="Arial"/>
          <w:b/>
          <w:sz w:val="20"/>
          <w:u w:val="single"/>
          <w:shd w:val="clear" w:color="auto" w:fill="FFFF00"/>
        </w:rPr>
      </w:pPr>
    </w:p>
    <w:p w:rsidR="001D3D7B" w:rsidRDefault="001323AF">
      <w:pPr>
        <w:spacing w:after="0" w:line="240" w:lineRule="auto"/>
        <w:jc w:val="both"/>
        <w:rPr>
          <w:rFonts w:ascii="Arial" w:eastAsia="Arial" w:hAnsi="Arial" w:cs="Arial"/>
          <w:sz w:val="20"/>
        </w:rPr>
      </w:pPr>
      <w:r>
        <w:rPr>
          <w:rFonts w:ascii="Arial" w:eastAsia="Arial" w:hAnsi="Arial" w:cs="Arial"/>
          <w:sz w:val="20"/>
        </w:rPr>
        <w:t>7.1</w:t>
      </w:r>
      <w:r>
        <w:rPr>
          <w:rFonts w:ascii="Arial" w:eastAsia="Arial" w:hAnsi="Arial" w:cs="Arial"/>
          <w:sz w:val="20"/>
        </w:rPr>
        <w:t>. Após a prova eliminatória, os candidatos que lograram aprovação e que desejarem participar da Prova de Títulos deverão entregar as documentações necessárias (Títulos e o Formulário de Títulos), impreterivelmente, no período, na forma e no local que serão</w:t>
      </w:r>
      <w:r>
        <w:rPr>
          <w:rFonts w:ascii="Arial" w:eastAsia="Arial" w:hAnsi="Arial" w:cs="Arial"/>
          <w:sz w:val="20"/>
        </w:rPr>
        <w:t xml:space="preserve"> determinados pelo Edital de Convocação da Prova de Títulos, a ser divulgado posteriormente. Não serão recebidos Títulos em outra ocasião. </w:t>
      </w:r>
    </w:p>
    <w:p w:rsidR="001D3D7B" w:rsidRDefault="001D3D7B">
      <w:pPr>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 xml:space="preserve">7.2. Esta Prova tem caráter </w:t>
      </w:r>
      <w:r>
        <w:rPr>
          <w:rFonts w:ascii="Arial" w:eastAsia="Arial" w:hAnsi="Arial" w:cs="Arial"/>
          <w:b/>
          <w:sz w:val="20"/>
        </w:rPr>
        <w:t>classificatório</w:t>
      </w:r>
      <w:r>
        <w:rPr>
          <w:rFonts w:ascii="Arial" w:eastAsia="Arial" w:hAnsi="Arial" w:cs="Arial"/>
          <w:sz w:val="20"/>
        </w:rPr>
        <w:t xml:space="preserve">, sendo que o candidato que deixar de </w:t>
      </w:r>
      <w:r>
        <w:rPr>
          <w:rFonts w:ascii="Arial" w:eastAsia="Arial" w:hAnsi="Arial" w:cs="Arial"/>
          <w:b/>
          <w:sz w:val="20"/>
        </w:rPr>
        <w:t>entregar</w:t>
      </w:r>
      <w:r>
        <w:rPr>
          <w:rFonts w:ascii="Arial" w:eastAsia="Arial" w:hAnsi="Arial" w:cs="Arial"/>
          <w:sz w:val="20"/>
        </w:rPr>
        <w:t xml:space="preserve"> as documentações necessár</w:t>
      </w:r>
      <w:r>
        <w:rPr>
          <w:rFonts w:ascii="Arial" w:eastAsia="Arial" w:hAnsi="Arial" w:cs="Arial"/>
          <w:sz w:val="20"/>
        </w:rPr>
        <w:t>ias (Títulos e o Formulário de Títulos), não será eliminado do Concurso, somente não terá somados os pontos correspondentes a esta etapa.</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14"/>
        </w:rPr>
      </w:pPr>
      <w:r>
        <w:rPr>
          <w:rFonts w:ascii="Arial" w:eastAsia="Arial" w:hAnsi="Arial" w:cs="Arial"/>
          <w:sz w:val="20"/>
        </w:rPr>
        <w:t xml:space="preserve">7.3. Uma vez finalizado o prazo de </w:t>
      </w:r>
      <w:r>
        <w:rPr>
          <w:rFonts w:ascii="Arial" w:eastAsia="Arial" w:hAnsi="Arial" w:cs="Arial"/>
          <w:b/>
          <w:sz w:val="20"/>
        </w:rPr>
        <w:t>entrega</w:t>
      </w:r>
      <w:r>
        <w:rPr>
          <w:rFonts w:ascii="Arial" w:eastAsia="Arial" w:hAnsi="Arial" w:cs="Arial"/>
          <w:sz w:val="20"/>
        </w:rPr>
        <w:t xml:space="preserve"> das documentações necessárias (Títulos e o Formulário de Títulos), não serão aceitos acréscimos de outros documentos.</w:t>
      </w:r>
      <w:r>
        <w:rPr>
          <w:rFonts w:ascii="Arial" w:eastAsia="Arial" w:hAnsi="Arial" w:cs="Arial"/>
          <w:sz w:val="14"/>
        </w:rPr>
        <w:t xml:space="preserve"> </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 xml:space="preserve">7.3.1. As documentações necessárias (Títulos e o Formulário de Títulos) </w:t>
      </w:r>
      <w:r>
        <w:rPr>
          <w:rFonts w:ascii="Arial" w:eastAsia="Arial" w:hAnsi="Arial" w:cs="Arial"/>
          <w:b/>
          <w:sz w:val="20"/>
        </w:rPr>
        <w:t>entregues</w:t>
      </w:r>
      <w:r>
        <w:rPr>
          <w:rFonts w:ascii="Arial" w:eastAsia="Arial" w:hAnsi="Arial" w:cs="Arial"/>
          <w:sz w:val="20"/>
        </w:rPr>
        <w:t xml:space="preserve"> não serão devolvidas, tendo em vista a obrigatoriedad</w:t>
      </w:r>
      <w:r>
        <w:rPr>
          <w:rFonts w:ascii="Arial" w:eastAsia="Arial" w:hAnsi="Arial" w:cs="Arial"/>
          <w:sz w:val="20"/>
        </w:rPr>
        <w:t>e de guarda em arquivo. Por esse motivo, o candidato NÃO deve entregar documentos originais, salvo condição expressa neste Edital.</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 xml:space="preserve">7.4. As documentações necessárias (Títulos e o Formulário de Títulos) deverão ser </w:t>
      </w:r>
      <w:r>
        <w:rPr>
          <w:rFonts w:ascii="Arial" w:eastAsia="Arial" w:hAnsi="Arial" w:cs="Arial"/>
          <w:b/>
          <w:sz w:val="20"/>
        </w:rPr>
        <w:t>entregues</w:t>
      </w:r>
      <w:r>
        <w:rPr>
          <w:rFonts w:ascii="Arial" w:eastAsia="Arial" w:hAnsi="Arial" w:cs="Arial"/>
          <w:sz w:val="20"/>
        </w:rPr>
        <w:t xml:space="preserve"> em envelope devidamente identifi</w:t>
      </w:r>
      <w:r>
        <w:rPr>
          <w:rFonts w:ascii="Arial" w:eastAsia="Arial" w:hAnsi="Arial" w:cs="Arial"/>
          <w:sz w:val="20"/>
        </w:rPr>
        <w:t xml:space="preserve">cado com o nome, número de inscrição e cargo do candidato. </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 xml:space="preserve">7.4.1. Em caso de inscrição em mais de um cargo, deverão ser </w:t>
      </w:r>
      <w:r>
        <w:rPr>
          <w:rFonts w:ascii="Arial" w:eastAsia="Arial" w:hAnsi="Arial" w:cs="Arial"/>
          <w:b/>
          <w:sz w:val="20"/>
        </w:rPr>
        <w:t>entregues</w:t>
      </w:r>
      <w:r>
        <w:rPr>
          <w:rFonts w:ascii="Arial" w:eastAsia="Arial" w:hAnsi="Arial" w:cs="Arial"/>
          <w:sz w:val="20"/>
        </w:rPr>
        <w:t xml:space="preserve"> envelopes distintos contendo em cada um as documentações necessárias (Títulos e o Formulário de Títulos) do respectivo cargo</w:t>
      </w:r>
      <w:r>
        <w:rPr>
          <w:rFonts w:ascii="Arial" w:eastAsia="Arial" w:hAnsi="Arial" w:cs="Arial"/>
          <w:sz w:val="20"/>
        </w:rPr>
        <w:t xml:space="preserve">. </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b/>
          <w:sz w:val="20"/>
        </w:rPr>
      </w:pPr>
      <w:r>
        <w:rPr>
          <w:rFonts w:ascii="Arial" w:eastAsia="Arial" w:hAnsi="Arial" w:cs="Arial"/>
          <w:b/>
          <w:sz w:val="20"/>
        </w:rPr>
        <w:t xml:space="preserve">7.4.2. O preenchimento correto do Formulário de Títulos, a entrega e a comprovação de todos os documentos necessários são de inteira responsabilidade do candidato. </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 xml:space="preserve">7.5. Juntamente com a documentação comprobatória dos Títulos, deverá ser entregue o </w:t>
      </w:r>
      <w:r>
        <w:rPr>
          <w:rFonts w:ascii="Arial" w:eastAsia="Arial" w:hAnsi="Arial" w:cs="Arial"/>
          <w:b/>
          <w:sz w:val="20"/>
        </w:rPr>
        <w:t>Formulário de Títulos</w:t>
      </w:r>
      <w:r>
        <w:rPr>
          <w:rFonts w:ascii="Arial" w:eastAsia="Arial" w:hAnsi="Arial" w:cs="Arial"/>
          <w:sz w:val="20"/>
        </w:rPr>
        <w:t xml:space="preserve">, conforme </w:t>
      </w:r>
      <w:r>
        <w:rPr>
          <w:rFonts w:ascii="Arial" w:eastAsia="Arial" w:hAnsi="Arial" w:cs="Arial"/>
          <w:b/>
          <w:sz w:val="20"/>
          <w:u w:val="single"/>
        </w:rPr>
        <w:t>Anexo VI</w:t>
      </w:r>
      <w:r>
        <w:rPr>
          <w:rFonts w:ascii="Times New Roman" w:eastAsia="Times New Roman" w:hAnsi="Times New Roman" w:cs="Times New Roman"/>
          <w:sz w:val="20"/>
        </w:rPr>
        <w:t xml:space="preserve"> </w:t>
      </w:r>
      <w:r>
        <w:rPr>
          <w:rFonts w:ascii="Arial" w:eastAsia="Arial" w:hAnsi="Arial" w:cs="Arial"/>
          <w:sz w:val="20"/>
        </w:rPr>
        <w:t xml:space="preserve">deste Edital, que deve ser preenchido em duas vias; destas, uma será devolvida ao candidato devidamente rubricada pelo funcionário encarregado pelo recebimento e a outra será encaminhada à Banca Avaliadora da </w:t>
      </w:r>
      <w:proofErr w:type="gramStart"/>
      <w:r>
        <w:rPr>
          <w:rFonts w:ascii="Arial" w:eastAsia="Arial" w:hAnsi="Arial" w:cs="Arial"/>
          <w:sz w:val="20"/>
        </w:rPr>
        <w:t>Objeti</w:t>
      </w:r>
      <w:r>
        <w:rPr>
          <w:rFonts w:ascii="Arial" w:eastAsia="Arial" w:hAnsi="Arial" w:cs="Arial"/>
          <w:sz w:val="20"/>
        </w:rPr>
        <w:t>va Concursos</w:t>
      </w:r>
      <w:proofErr w:type="gramEnd"/>
      <w:r>
        <w:rPr>
          <w:rFonts w:ascii="Arial" w:eastAsia="Arial" w:hAnsi="Arial" w:cs="Arial"/>
          <w:sz w:val="20"/>
        </w:rPr>
        <w:t xml:space="preserve"> Ltda. </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b/>
          <w:sz w:val="20"/>
        </w:rPr>
      </w:pPr>
      <w:r>
        <w:rPr>
          <w:rFonts w:ascii="Arial" w:eastAsia="Arial" w:hAnsi="Arial" w:cs="Arial"/>
          <w:sz w:val="20"/>
        </w:rPr>
        <w:t>7.5.1. No ato de entrega das documentações necessárias (Títulos e o Formulário de Títulos), o candidato deverá apresentar o documento de identidade original. Se optar pela entrega por procurador, este deverá apresentar-se portando docu</w:t>
      </w:r>
      <w:r>
        <w:rPr>
          <w:rFonts w:ascii="Arial" w:eastAsia="Arial" w:hAnsi="Arial" w:cs="Arial"/>
          <w:sz w:val="20"/>
        </w:rPr>
        <w:t xml:space="preserve">mento de identidade original e procuração contendo poder específico para a entrega da documentação, conforme </w:t>
      </w:r>
      <w:r>
        <w:rPr>
          <w:rFonts w:ascii="Arial" w:eastAsia="Arial" w:hAnsi="Arial" w:cs="Arial"/>
          <w:b/>
          <w:sz w:val="20"/>
          <w:u w:val="single"/>
        </w:rPr>
        <w:t>Anexo VII</w:t>
      </w:r>
      <w:r>
        <w:rPr>
          <w:rFonts w:ascii="Times New Roman" w:eastAsia="Times New Roman" w:hAnsi="Times New Roman" w:cs="Times New Roman"/>
          <w:sz w:val="20"/>
        </w:rPr>
        <w:t xml:space="preserve"> </w:t>
      </w:r>
      <w:r>
        <w:rPr>
          <w:rFonts w:ascii="Arial" w:eastAsia="Arial" w:hAnsi="Arial" w:cs="Arial"/>
          <w:sz w:val="20"/>
        </w:rPr>
        <w:t>deste Edital; na procuração, não há necessidade de reconhecimento de firma em cartório pelo outorgante.</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7.6. O candidato deverá nominar,</w:t>
      </w:r>
      <w:r>
        <w:rPr>
          <w:rFonts w:ascii="Arial" w:eastAsia="Arial" w:hAnsi="Arial" w:cs="Arial"/>
          <w:sz w:val="20"/>
        </w:rPr>
        <w:t xml:space="preserve"> no </w:t>
      </w:r>
      <w:r>
        <w:rPr>
          <w:rFonts w:ascii="Arial" w:eastAsia="Arial" w:hAnsi="Arial" w:cs="Arial"/>
          <w:b/>
          <w:sz w:val="20"/>
        </w:rPr>
        <w:t xml:space="preserve">Formulário de Títulos, </w:t>
      </w:r>
      <w:r>
        <w:rPr>
          <w:rFonts w:ascii="Arial" w:eastAsia="Arial" w:hAnsi="Arial" w:cs="Arial"/>
          <w:b/>
          <w:sz w:val="20"/>
          <w:u w:val="single"/>
        </w:rPr>
        <w:t>Anexo VI</w:t>
      </w:r>
      <w:r>
        <w:rPr>
          <w:rFonts w:ascii="Times New Roman" w:eastAsia="Times New Roman" w:hAnsi="Times New Roman" w:cs="Times New Roman"/>
          <w:sz w:val="20"/>
        </w:rPr>
        <w:t xml:space="preserve"> </w:t>
      </w:r>
      <w:r>
        <w:rPr>
          <w:rFonts w:ascii="Arial" w:eastAsia="Arial" w:hAnsi="Arial" w:cs="Arial"/>
          <w:sz w:val="20"/>
        </w:rPr>
        <w:t xml:space="preserve">deste Edital, no campo destinado para isso, o requisito específico que lhe concede direito à posse (concluído ou em andamento), conforme a Escolaridade e/ou outros requisitos exigidos para o cargo na posse constantes da </w:t>
      </w:r>
      <w:r>
        <w:rPr>
          <w:rFonts w:ascii="Arial" w:eastAsia="Arial" w:hAnsi="Arial" w:cs="Arial"/>
          <w:b/>
          <w:sz w:val="20"/>
        </w:rPr>
        <w:t>Tabela de Cargos</w:t>
      </w:r>
      <w:r>
        <w:rPr>
          <w:rFonts w:ascii="Arial" w:eastAsia="Arial" w:hAnsi="Arial" w:cs="Arial"/>
          <w:sz w:val="20"/>
        </w:rPr>
        <w:t xml:space="preserve">, </w:t>
      </w:r>
      <w:r>
        <w:rPr>
          <w:rFonts w:ascii="Arial" w:eastAsia="Arial" w:hAnsi="Arial" w:cs="Arial"/>
          <w:color w:val="0000FF"/>
          <w:sz w:val="20"/>
          <w:u w:val="single"/>
        </w:rPr>
        <w:t>item 1.1.3</w:t>
      </w:r>
      <w:r>
        <w:rPr>
          <w:rFonts w:ascii="Times New Roman" w:eastAsia="Times New Roman" w:hAnsi="Times New Roman" w:cs="Times New Roman"/>
          <w:sz w:val="20"/>
        </w:rPr>
        <w:t xml:space="preserve"> </w:t>
      </w:r>
      <w:r>
        <w:rPr>
          <w:rFonts w:ascii="Arial" w:eastAsia="Arial" w:hAnsi="Arial" w:cs="Arial"/>
          <w:sz w:val="20"/>
        </w:rPr>
        <w:t xml:space="preserve">deste Edital, e deverá anexar comprovante de conclusão ou atestado de frequência, conforme o caso. </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7.6.1. Em caso de descumprimento do estabelecido o item anterior ou caso o candidato indique algum curso/titulação para compro</w:t>
      </w:r>
      <w:r>
        <w:rPr>
          <w:rFonts w:ascii="Arial" w:eastAsia="Arial" w:hAnsi="Arial" w:cs="Arial"/>
          <w:sz w:val="20"/>
        </w:rPr>
        <w:t>var o requisito específico para a investidura do cargo e este não cumprir com o exigido na Tabela de Cargos, a Banca Avaliadora poderá utilizar outro Título apresentado que possa suprir a habilitação exigida, a fim de primar pela isonomia da avaliação.</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7.</w:t>
      </w:r>
      <w:r>
        <w:rPr>
          <w:rFonts w:ascii="Arial" w:eastAsia="Arial" w:hAnsi="Arial" w:cs="Arial"/>
          <w:sz w:val="20"/>
        </w:rPr>
        <w:t>6.2. Se, depois de cumprido o disposto nos itens 7.6 e 7.6.1, o candidato possuir algum outro curso que consta na grade de pontuação e que também possa ser considerado como requisito específico para investidura do cargo</w:t>
      </w:r>
      <w:proofErr w:type="gramStart"/>
      <w:r>
        <w:rPr>
          <w:rFonts w:ascii="Arial" w:eastAsia="Arial" w:hAnsi="Arial" w:cs="Arial"/>
          <w:sz w:val="20"/>
        </w:rPr>
        <w:t>, deve</w:t>
      </w:r>
      <w:proofErr w:type="gramEnd"/>
      <w:r>
        <w:rPr>
          <w:rFonts w:ascii="Arial" w:eastAsia="Arial" w:hAnsi="Arial" w:cs="Arial"/>
          <w:sz w:val="20"/>
        </w:rPr>
        <w:t xml:space="preserve"> observar as seguintes situaçõe</w:t>
      </w:r>
      <w:r>
        <w:rPr>
          <w:rFonts w:ascii="Arial" w:eastAsia="Arial" w:hAnsi="Arial" w:cs="Arial"/>
          <w:sz w:val="20"/>
        </w:rPr>
        <w:t>s:</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 xml:space="preserve">a) nos casos em que conste na Tabela de Cargos mais de um curso/titulação especificado como exigência à investidura do cargo e estes estiverem separados por </w:t>
      </w:r>
      <w:r>
        <w:rPr>
          <w:rFonts w:ascii="Arial" w:eastAsia="Arial" w:hAnsi="Arial" w:cs="Arial"/>
          <w:b/>
          <w:sz w:val="20"/>
        </w:rPr>
        <w:t>“ou”</w:t>
      </w:r>
      <w:r>
        <w:rPr>
          <w:rFonts w:ascii="Arial" w:eastAsia="Arial" w:hAnsi="Arial" w:cs="Arial"/>
          <w:sz w:val="20"/>
        </w:rPr>
        <w:t>, poderão ser listados e encaminhados para avaliação da Banca.</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 xml:space="preserve">b) nos casos em que conste </w:t>
      </w:r>
      <w:r>
        <w:rPr>
          <w:rFonts w:ascii="Arial" w:eastAsia="Arial" w:hAnsi="Arial" w:cs="Arial"/>
          <w:sz w:val="20"/>
        </w:rPr>
        <w:t xml:space="preserve">na Tabela de Cargos mais de um curso/titulação especificado como exigência à investidura do cargo e estes estiverem separados por </w:t>
      </w:r>
      <w:r>
        <w:rPr>
          <w:rFonts w:ascii="Arial" w:eastAsia="Arial" w:hAnsi="Arial" w:cs="Arial"/>
          <w:b/>
          <w:sz w:val="20"/>
        </w:rPr>
        <w:t>“e”</w:t>
      </w:r>
      <w:r>
        <w:rPr>
          <w:rFonts w:ascii="Arial" w:eastAsia="Arial" w:hAnsi="Arial" w:cs="Arial"/>
          <w:sz w:val="20"/>
        </w:rPr>
        <w:t xml:space="preserve"> ou </w:t>
      </w:r>
      <w:r>
        <w:rPr>
          <w:rFonts w:ascii="Arial" w:eastAsia="Arial" w:hAnsi="Arial" w:cs="Arial"/>
          <w:b/>
          <w:sz w:val="20"/>
        </w:rPr>
        <w:t>“e/ou”</w:t>
      </w:r>
      <w:r>
        <w:rPr>
          <w:rFonts w:ascii="Arial" w:eastAsia="Arial" w:hAnsi="Arial" w:cs="Arial"/>
          <w:sz w:val="20"/>
        </w:rPr>
        <w:t>, a Banca Avaliadora não irá considerar, para fins de pontuação, qualquer dos cursos constantes, pois serão consi</w:t>
      </w:r>
      <w:r>
        <w:rPr>
          <w:rFonts w:ascii="Arial" w:eastAsia="Arial" w:hAnsi="Arial" w:cs="Arial"/>
          <w:sz w:val="20"/>
        </w:rPr>
        <w:t xml:space="preserve">derados como exigência para a investidura do cargo. </w:t>
      </w:r>
    </w:p>
    <w:p w:rsidR="001D3D7B" w:rsidRDefault="001D3D7B">
      <w:pPr>
        <w:suppressAutoHyphens/>
        <w:spacing w:after="0" w:line="240" w:lineRule="auto"/>
        <w:jc w:val="both"/>
        <w:rPr>
          <w:rFonts w:ascii="Arial" w:eastAsia="Arial" w:hAnsi="Arial" w:cs="Arial"/>
          <w:b/>
          <w:sz w:val="20"/>
          <w:u w:val="single"/>
        </w:rPr>
      </w:pPr>
    </w:p>
    <w:p w:rsidR="001D3D7B" w:rsidRDefault="001323AF">
      <w:pPr>
        <w:spacing w:after="0" w:line="240" w:lineRule="auto"/>
        <w:jc w:val="both"/>
        <w:rPr>
          <w:rFonts w:ascii="Arial" w:eastAsia="Arial" w:hAnsi="Arial" w:cs="Arial"/>
          <w:sz w:val="20"/>
        </w:rPr>
      </w:pPr>
      <w:r>
        <w:rPr>
          <w:rFonts w:ascii="Arial" w:eastAsia="Arial" w:hAnsi="Arial" w:cs="Arial"/>
          <w:sz w:val="20"/>
        </w:rPr>
        <w:t>7.7. Quanto à autenticação, o candidato deverá proceder conforme uma das formas abaixo, à sua escolha:</w:t>
      </w:r>
    </w:p>
    <w:p w:rsidR="001D3D7B" w:rsidRDefault="001323AF">
      <w:pPr>
        <w:spacing w:after="0" w:line="240" w:lineRule="auto"/>
        <w:jc w:val="both"/>
        <w:rPr>
          <w:rFonts w:ascii="Arial" w:eastAsia="Arial" w:hAnsi="Arial" w:cs="Arial"/>
          <w:sz w:val="20"/>
        </w:rPr>
      </w:pPr>
      <w:r>
        <w:rPr>
          <w:rFonts w:ascii="Arial" w:eastAsia="Arial" w:hAnsi="Arial" w:cs="Arial"/>
          <w:sz w:val="20"/>
        </w:rPr>
        <w:t>a) apresentar uma cópia fiel de cada Título acompanhada do Título original, sendo que o responsável</w:t>
      </w:r>
      <w:r>
        <w:rPr>
          <w:rFonts w:ascii="Arial" w:eastAsia="Arial" w:hAnsi="Arial" w:cs="Arial"/>
          <w:sz w:val="20"/>
        </w:rPr>
        <w:t xml:space="preserve"> pelo recebimento desses documentos dará autenticação (fará conferência de cada cópia apresentada com o Título original); </w:t>
      </w:r>
      <w:proofErr w:type="gramStart"/>
      <w:r>
        <w:rPr>
          <w:rFonts w:ascii="Arial" w:eastAsia="Arial" w:hAnsi="Arial" w:cs="Arial"/>
          <w:b/>
          <w:sz w:val="20"/>
        </w:rPr>
        <w:t>ou</w:t>
      </w:r>
      <w:proofErr w:type="gramEnd"/>
    </w:p>
    <w:p w:rsidR="001D3D7B" w:rsidRDefault="001323AF">
      <w:pPr>
        <w:spacing w:after="0" w:line="240" w:lineRule="auto"/>
        <w:jc w:val="both"/>
        <w:rPr>
          <w:rFonts w:ascii="Arial" w:eastAsia="Arial" w:hAnsi="Arial" w:cs="Arial"/>
          <w:sz w:val="20"/>
        </w:rPr>
      </w:pPr>
      <w:r>
        <w:rPr>
          <w:rFonts w:ascii="Arial" w:eastAsia="Arial" w:hAnsi="Arial" w:cs="Arial"/>
          <w:sz w:val="20"/>
        </w:rPr>
        <w:t xml:space="preserve">b) apresentar uma cópia autenticada em cartório de seus Títulos. </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 xml:space="preserve">7.8. Para efeito de pontuação, a documentação comprobatória dos </w:t>
      </w:r>
      <w:r>
        <w:rPr>
          <w:rFonts w:ascii="Arial" w:eastAsia="Arial" w:hAnsi="Arial" w:cs="Arial"/>
          <w:sz w:val="20"/>
        </w:rPr>
        <w:t xml:space="preserve">Títulos deverá estar autenticada conforme previsto no item anterior. E, em caso de documentos gerados por via eletrônica, a chave específica (dígito identificador/verificador) deverá estar impressa no próprio documento a ser verificado. </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7.8.1 Caso o docu</w:t>
      </w:r>
      <w:r>
        <w:rPr>
          <w:rFonts w:ascii="Arial" w:eastAsia="Arial" w:hAnsi="Arial" w:cs="Arial"/>
          <w:sz w:val="20"/>
        </w:rPr>
        <w:t xml:space="preserve">mento não atenda ao item anterior, ou permanecendo dúvida para a Banca em relação à autenticidade, ou, ainda, não sendo possível a comprovação da autenticidade devido a falhas na comunicação eletrônica (Internet), o Título não será valorado. </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 xml:space="preserve">7.9. Para a </w:t>
      </w:r>
      <w:r>
        <w:rPr>
          <w:rFonts w:ascii="Arial" w:eastAsia="Arial" w:hAnsi="Arial" w:cs="Arial"/>
          <w:sz w:val="20"/>
        </w:rPr>
        <w:t xml:space="preserve">comprovação do nome do candidato, deverá ser enviada, juntamente com a documentação, a cópia do documento de identidade. </w:t>
      </w:r>
      <w:r>
        <w:rPr>
          <w:rFonts w:ascii="Arial" w:eastAsia="Arial" w:hAnsi="Arial" w:cs="Arial"/>
          <w:sz w:val="20"/>
          <w:u w:val="single"/>
        </w:rPr>
        <w:t xml:space="preserve">O candidato que possuir alteração de nome deverá enviar, além da cópia do documento de identidade, a cópia do documento </w:t>
      </w:r>
      <w:r>
        <w:rPr>
          <w:rFonts w:ascii="Arial" w:eastAsia="Arial" w:hAnsi="Arial" w:cs="Arial"/>
          <w:sz w:val="20"/>
          <w:u w:val="single"/>
        </w:rPr>
        <w:lastRenderedPageBreak/>
        <w:t>comprobatório d</w:t>
      </w:r>
      <w:r>
        <w:rPr>
          <w:rFonts w:ascii="Arial" w:eastAsia="Arial" w:hAnsi="Arial" w:cs="Arial"/>
          <w:sz w:val="20"/>
          <w:u w:val="single"/>
        </w:rPr>
        <w:t>a alteração (certidão de casamento, separação, averbação no registro civil etc.)</w:t>
      </w:r>
      <w:r>
        <w:rPr>
          <w:rFonts w:ascii="Arial" w:eastAsia="Arial" w:hAnsi="Arial" w:cs="Arial"/>
          <w:sz w:val="20"/>
        </w:rPr>
        <w:t xml:space="preserve">. </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7.9.1. Salvo nos casos abrangidos pelo item 7.9, nos Títulos em que conste nome incompleto, abreviado ou com erros de digitação, o candidato deverá apresentar declaração a próprio punho, informando o seu nome correto e relacionando os Títulos entregues que</w:t>
      </w:r>
      <w:r>
        <w:rPr>
          <w:rFonts w:ascii="Arial" w:eastAsia="Arial" w:hAnsi="Arial" w:cs="Arial"/>
          <w:sz w:val="20"/>
        </w:rPr>
        <w:t xml:space="preserve"> apresentam a divergência de nome para fins de comprovação da titularidade.</w:t>
      </w:r>
    </w:p>
    <w:p w:rsidR="001D3D7B" w:rsidRDefault="001D3D7B">
      <w:pPr>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7.10. Cada Título será considerado e avaliado uma única vez, vedada a cumulatividade de pontos.</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Times New Roman" w:eastAsia="Times New Roman" w:hAnsi="Times New Roman" w:cs="Times New Roman"/>
          <w:sz w:val="20"/>
        </w:rPr>
      </w:pPr>
      <w:r>
        <w:rPr>
          <w:rFonts w:ascii="Arial" w:eastAsia="Arial" w:hAnsi="Arial" w:cs="Arial"/>
          <w:sz w:val="20"/>
        </w:rPr>
        <w:t>7.11. Comprovada, em qualquer tempo, irregularidade ou ilegalidade na obtenção dos Títulos, o candidato perderá os pontos correspondentes, assegurados ampla defesa e contraditório.</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b/>
          <w:sz w:val="20"/>
        </w:rPr>
      </w:pPr>
      <w:r>
        <w:rPr>
          <w:rFonts w:ascii="Arial" w:eastAsia="Arial" w:hAnsi="Arial" w:cs="Arial"/>
          <w:b/>
          <w:sz w:val="20"/>
        </w:rPr>
        <w:t>7.12. GRADE DE PONTUAÇÃO DOS TÍTULOS:</w:t>
      </w:r>
    </w:p>
    <w:tbl>
      <w:tblPr>
        <w:tblW w:w="0" w:type="auto"/>
        <w:jc w:val="center"/>
        <w:tblCellMar>
          <w:left w:w="10" w:type="dxa"/>
          <w:right w:w="10" w:type="dxa"/>
        </w:tblCellMar>
        <w:tblLook w:val="0000" w:firstRow="0" w:lastRow="0" w:firstColumn="0" w:lastColumn="0" w:noHBand="0" w:noVBand="0"/>
      </w:tblPr>
      <w:tblGrid>
        <w:gridCol w:w="1511"/>
        <w:gridCol w:w="1377"/>
        <w:gridCol w:w="1645"/>
        <w:gridCol w:w="3981"/>
      </w:tblGrid>
      <w:tr w:rsidR="001D3D7B">
        <w:tblPrEx>
          <w:tblCellMar>
            <w:top w:w="0" w:type="dxa"/>
            <w:bottom w:w="0" w:type="dxa"/>
          </w:tblCellMar>
        </w:tblPrEx>
        <w:trPr>
          <w:jc w:val="center"/>
        </w:trPr>
        <w:tc>
          <w:tcPr>
            <w:tcW w:w="3267" w:type="dxa"/>
            <w:gridSpan w:val="2"/>
            <w:tcBorders>
              <w:top w:val="single" w:sz="4" w:space="0" w:color="000000"/>
              <w:left w:val="single" w:sz="4" w:space="0" w:color="000000"/>
              <w:bottom w:val="single" w:sz="4" w:space="0" w:color="000000"/>
              <w:right w:val="single" w:sz="4" w:space="0" w:color="000000"/>
            </w:tcBorders>
            <w:shd w:val="clear" w:color="auto" w:fill="B9B9FF"/>
            <w:tcMar>
              <w:left w:w="0" w:type="dxa"/>
              <w:right w:w="0" w:type="dxa"/>
            </w:tcMar>
            <w:vAlign w:val="center"/>
          </w:tcPr>
          <w:p w:rsidR="001D3D7B" w:rsidRDefault="001323AF">
            <w:pPr>
              <w:numPr>
                <w:ilvl w:val="0"/>
                <w:numId w:val="9"/>
              </w:numPr>
              <w:suppressAutoHyphens/>
              <w:spacing w:before="60" w:after="60" w:line="240" w:lineRule="auto"/>
              <w:ind w:right="57"/>
              <w:jc w:val="center"/>
              <w:rPr>
                <w:rFonts w:ascii="Arial" w:eastAsia="Arial" w:hAnsi="Arial" w:cs="Arial"/>
                <w:b/>
                <w:sz w:val="17"/>
              </w:rPr>
            </w:pPr>
            <w:r>
              <w:rPr>
                <w:rFonts w:ascii="Arial" w:eastAsia="Arial" w:hAnsi="Arial" w:cs="Arial"/>
                <w:b/>
                <w:sz w:val="17"/>
              </w:rPr>
              <w:t xml:space="preserve">Categoria </w:t>
            </w:r>
          </w:p>
          <w:p w:rsidR="001D3D7B" w:rsidRDefault="001323AF">
            <w:pPr>
              <w:numPr>
                <w:ilvl w:val="0"/>
                <w:numId w:val="9"/>
              </w:numPr>
              <w:suppressAutoHyphens/>
              <w:spacing w:before="60" w:after="60" w:line="240" w:lineRule="auto"/>
              <w:ind w:right="57"/>
              <w:jc w:val="center"/>
            </w:pPr>
            <w:r>
              <w:rPr>
                <w:rFonts w:ascii="Arial" w:eastAsia="Arial" w:hAnsi="Arial" w:cs="Arial"/>
                <w:sz w:val="17"/>
              </w:rPr>
              <w:t>(</w:t>
            </w:r>
            <w:r>
              <w:rPr>
                <w:rFonts w:ascii="Arial" w:eastAsia="Arial" w:hAnsi="Arial" w:cs="Arial"/>
                <w:sz w:val="17"/>
                <w:u w:val="single"/>
              </w:rPr>
              <w:t>somente cursos concluído</w:t>
            </w:r>
            <w:r>
              <w:rPr>
                <w:rFonts w:ascii="Arial" w:eastAsia="Arial" w:hAnsi="Arial" w:cs="Arial"/>
                <w:sz w:val="17"/>
                <w:u w:val="single"/>
              </w:rPr>
              <w:t>s</w:t>
            </w:r>
            <w:r>
              <w:rPr>
                <w:rFonts w:ascii="Arial" w:eastAsia="Arial" w:hAnsi="Arial" w:cs="Arial"/>
                <w:sz w:val="17"/>
              </w:rPr>
              <w:t>)</w:t>
            </w:r>
          </w:p>
        </w:tc>
        <w:tc>
          <w:tcPr>
            <w:tcW w:w="995" w:type="dxa"/>
            <w:tcBorders>
              <w:top w:val="single" w:sz="4" w:space="0" w:color="000000"/>
              <w:left w:val="single" w:sz="4" w:space="0" w:color="000000"/>
              <w:bottom w:val="single" w:sz="4" w:space="0" w:color="000000"/>
              <w:right w:val="single" w:sz="4" w:space="0" w:color="000000"/>
            </w:tcBorders>
            <w:shd w:val="clear" w:color="auto" w:fill="B9B9FF"/>
            <w:tcMar>
              <w:left w:w="0" w:type="dxa"/>
              <w:right w:w="0" w:type="dxa"/>
            </w:tcMar>
            <w:vAlign w:val="center"/>
          </w:tcPr>
          <w:p w:rsidR="001D3D7B" w:rsidRDefault="001323AF">
            <w:pPr>
              <w:numPr>
                <w:ilvl w:val="0"/>
                <w:numId w:val="9"/>
              </w:numPr>
              <w:suppressAutoHyphens/>
              <w:spacing w:before="60" w:after="60" w:line="240" w:lineRule="auto"/>
              <w:ind w:right="57"/>
              <w:jc w:val="center"/>
            </w:pPr>
            <w:r>
              <w:rPr>
                <w:rFonts w:ascii="Arial" w:eastAsia="Arial" w:hAnsi="Arial" w:cs="Arial"/>
                <w:b/>
                <w:sz w:val="17"/>
              </w:rPr>
              <w:t>Pontuação por Título</w:t>
            </w:r>
          </w:p>
        </w:tc>
        <w:tc>
          <w:tcPr>
            <w:tcW w:w="5953" w:type="dxa"/>
            <w:tcBorders>
              <w:top w:val="single" w:sz="4" w:space="0" w:color="000000"/>
              <w:left w:val="single" w:sz="4" w:space="0" w:color="000000"/>
              <w:bottom w:val="single" w:sz="4" w:space="0" w:color="000000"/>
              <w:right w:val="single" w:sz="4" w:space="0" w:color="000000"/>
            </w:tcBorders>
            <w:shd w:val="clear" w:color="auto" w:fill="B9B9FF"/>
            <w:tcMar>
              <w:left w:w="0" w:type="dxa"/>
              <w:right w:w="0" w:type="dxa"/>
            </w:tcMar>
            <w:vAlign w:val="center"/>
          </w:tcPr>
          <w:p w:rsidR="001D3D7B" w:rsidRDefault="001323AF">
            <w:pPr>
              <w:numPr>
                <w:ilvl w:val="0"/>
                <w:numId w:val="9"/>
              </w:numPr>
              <w:suppressAutoHyphens/>
              <w:spacing w:before="60" w:after="60" w:line="240" w:lineRule="auto"/>
              <w:ind w:left="57"/>
              <w:jc w:val="center"/>
            </w:pPr>
            <w:r>
              <w:rPr>
                <w:rFonts w:ascii="Arial" w:eastAsia="Arial" w:hAnsi="Arial" w:cs="Arial"/>
                <w:b/>
                <w:sz w:val="17"/>
              </w:rPr>
              <w:t xml:space="preserve">Forma de apresentação </w:t>
            </w:r>
          </w:p>
        </w:tc>
      </w:tr>
      <w:tr w:rsidR="001D3D7B">
        <w:tblPrEx>
          <w:tblCellMar>
            <w:top w:w="0" w:type="dxa"/>
            <w:bottom w:w="0" w:type="dxa"/>
          </w:tblCellMar>
        </w:tblPrEx>
        <w:trPr>
          <w:jc w:val="center"/>
        </w:trPr>
        <w:tc>
          <w:tcPr>
            <w:tcW w:w="18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D3D7B" w:rsidRDefault="001323AF">
            <w:pPr>
              <w:suppressAutoHyphens/>
              <w:spacing w:before="60" w:after="60" w:line="240" w:lineRule="auto"/>
              <w:ind w:left="57" w:right="57"/>
            </w:pPr>
            <w:r>
              <w:rPr>
                <w:rFonts w:ascii="Arial" w:eastAsia="Arial" w:hAnsi="Arial" w:cs="Arial"/>
                <w:b/>
                <w:sz w:val="17"/>
              </w:rPr>
              <w:t>1. Pós-graduação*</w:t>
            </w: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D3D7B" w:rsidRDefault="001323AF">
            <w:pPr>
              <w:suppressAutoHyphens/>
              <w:spacing w:before="60" w:after="60" w:line="240" w:lineRule="auto"/>
              <w:ind w:left="57" w:right="57"/>
              <w:jc w:val="both"/>
            </w:pPr>
            <w:r>
              <w:rPr>
                <w:rFonts w:ascii="Arial" w:eastAsia="Arial" w:hAnsi="Arial" w:cs="Arial"/>
                <w:b/>
                <w:sz w:val="17"/>
              </w:rPr>
              <w:t>Doutorado</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D3D7B" w:rsidRDefault="001323AF">
            <w:pPr>
              <w:suppressAutoHyphens/>
              <w:spacing w:before="60" w:after="60" w:line="240" w:lineRule="auto"/>
              <w:jc w:val="center"/>
            </w:pPr>
            <w:r>
              <w:rPr>
                <w:rFonts w:ascii="Arial" w:eastAsia="Arial" w:hAnsi="Arial" w:cs="Arial"/>
                <w:b/>
                <w:sz w:val="17"/>
              </w:rPr>
              <w:t>5,0</w:t>
            </w:r>
          </w:p>
        </w:tc>
        <w:tc>
          <w:tcPr>
            <w:tcW w:w="59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D3D7B" w:rsidRDefault="001323AF">
            <w:pPr>
              <w:suppressAutoHyphens/>
              <w:spacing w:before="60" w:after="60" w:line="240" w:lineRule="auto"/>
              <w:ind w:left="57" w:right="57"/>
              <w:jc w:val="both"/>
            </w:pPr>
            <w:r>
              <w:rPr>
                <w:rFonts w:ascii="Arial" w:eastAsia="Arial" w:hAnsi="Arial" w:cs="Arial"/>
                <w:sz w:val="16"/>
              </w:rPr>
              <w:t xml:space="preserve">a) Para comprovação de conclusão de curso de Pós-Graduação </w:t>
            </w:r>
            <w:r>
              <w:rPr>
                <w:rFonts w:ascii="Arial" w:eastAsia="Arial" w:hAnsi="Arial" w:cs="Arial"/>
                <w:i/>
                <w:sz w:val="16"/>
              </w:rPr>
              <w:t>stricto sensu</w:t>
            </w:r>
            <w:r>
              <w:rPr>
                <w:rFonts w:ascii="Arial" w:eastAsia="Arial" w:hAnsi="Arial" w:cs="Arial"/>
                <w:sz w:val="16"/>
              </w:rPr>
              <w:t xml:space="preserve"> em nível de Doutorado ou Mestrado, será aceita a cópia do diploma, expedido e registrado pela Instituição responsável pelo Curso. Caso ainda não possua o diploma, será aceito documento expedido pela Instituição responsável pelo Curso, devendo constar expr</w:t>
            </w:r>
            <w:r>
              <w:rPr>
                <w:rFonts w:ascii="Arial" w:eastAsia="Arial" w:hAnsi="Arial" w:cs="Arial"/>
                <w:sz w:val="16"/>
              </w:rPr>
              <w:t>essamente a conclusão do curso.</w:t>
            </w:r>
          </w:p>
        </w:tc>
      </w:tr>
      <w:tr w:rsidR="001D3D7B">
        <w:tblPrEx>
          <w:tblCellMar>
            <w:top w:w="0" w:type="dxa"/>
            <w:bottom w:w="0" w:type="dxa"/>
          </w:tblCellMar>
        </w:tblPrEx>
        <w:trPr>
          <w:jc w:val="center"/>
        </w:trPr>
        <w:tc>
          <w:tcPr>
            <w:tcW w:w="1855"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D3D7B" w:rsidRDefault="001D3D7B">
            <w:pPr>
              <w:keepNext/>
              <w:suppressAutoHyphens/>
              <w:spacing w:after="0" w:line="240" w:lineRule="auto"/>
              <w:jc w:val="center"/>
              <w:rPr>
                <w:rFonts w:ascii="Calibri" w:eastAsia="Calibri" w:hAnsi="Calibri" w:cs="Calibri"/>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D3D7B" w:rsidRDefault="001323AF">
            <w:pPr>
              <w:suppressAutoHyphens/>
              <w:spacing w:before="60" w:after="60" w:line="240" w:lineRule="auto"/>
              <w:ind w:left="57" w:right="57"/>
              <w:jc w:val="both"/>
            </w:pPr>
            <w:r>
              <w:rPr>
                <w:rFonts w:ascii="Arial" w:eastAsia="Arial" w:hAnsi="Arial" w:cs="Arial"/>
                <w:b/>
                <w:sz w:val="17"/>
              </w:rPr>
              <w:t>Mestrado</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D3D7B" w:rsidRDefault="001323AF">
            <w:pPr>
              <w:suppressAutoHyphens/>
              <w:spacing w:before="60" w:after="60" w:line="240" w:lineRule="auto"/>
              <w:jc w:val="center"/>
            </w:pPr>
            <w:r>
              <w:rPr>
                <w:rFonts w:ascii="Arial" w:eastAsia="Arial" w:hAnsi="Arial" w:cs="Arial"/>
                <w:b/>
                <w:sz w:val="17"/>
              </w:rPr>
              <w:t>4,0</w:t>
            </w:r>
          </w:p>
        </w:tc>
        <w:tc>
          <w:tcPr>
            <w:tcW w:w="5953"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D3D7B" w:rsidRDefault="001D3D7B">
            <w:pPr>
              <w:keepNext/>
              <w:suppressAutoHyphens/>
              <w:spacing w:after="0" w:line="240" w:lineRule="auto"/>
              <w:jc w:val="center"/>
              <w:rPr>
                <w:rFonts w:ascii="Calibri" w:eastAsia="Calibri" w:hAnsi="Calibri" w:cs="Calibri"/>
              </w:rPr>
            </w:pPr>
          </w:p>
        </w:tc>
      </w:tr>
      <w:tr w:rsidR="001D3D7B">
        <w:tblPrEx>
          <w:tblCellMar>
            <w:top w:w="0" w:type="dxa"/>
            <w:bottom w:w="0" w:type="dxa"/>
          </w:tblCellMar>
        </w:tblPrEx>
        <w:trPr>
          <w:jc w:val="center"/>
        </w:trPr>
        <w:tc>
          <w:tcPr>
            <w:tcW w:w="1855"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D3D7B" w:rsidRDefault="001D3D7B">
            <w:pPr>
              <w:keepNext/>
              <w:suppressAutoHyphens/>
              <w:spacing w:after="0" w:line="240" w:lineRule="auto"/>
              <w:jc w:val="center"/>
              <w:rPr>
                <w:rFonts w:ascii="Calibri" w:eastAsia="Calibri" w:hAnsi="Calibri" w:cs="Calibri"/>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D3D7B" w:rsidRDefault="001323AF">
            <w:pPr>
              <w:suppressAutoHyphens/>
              <w:spacing w:before="60" w:after="60" w:line="240" w:lineRule="auto"/>
              <w:ind w:left="57" w:right="57"/>
              <w:jc w:val="both"/>
            </w:pPr>
            <w:r>
              <w:rPr>
                <w:rFonts w:ascii="Arial" w:eastAsia="Arial" w:hAnsi="Arial" w:cs="Arial"/>
                <w:b/>
                <w:sz w:val="17"/>
              </w:rPr>
              <w:t>Especialização</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D3D7B" w:rsidRDefault="001323AF">
            <w:pPr>
              <w:suppressAutoHyphens/>
              <w:spacing w:before="60" w:after="60" w:line="240" w:lineRule="auto"/>
              <w:jc w:val="center"/>
            </w:pPr>
            <w:r>
              <w:rPr>
                <w:rFonts w:ascii="Arial" w:eastAsia="Arial" w:hAnsi="Arial" w:cs="Arial"/>
                <w:b/>
                <w:sz w:val="17"/>
              </w:rPr>
              <w:t>3,0</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D3D7B" w:rsidRDefault="001323AF">
            <w:pPr>
              <w:suppressAutoHyphens/>
              <w:spacing w:before="60" w:after="60" w:line="240" w:lineRule="auto"/>
              <w:ind w:left="57" w:right="57"/>
              <w:jc w:val="both"/>
            </w:pPr>
            <w:r>
              <w:rPr>
                <w:rFonts w:ascii="Arial" w:eastAsia="Arial" w:hAnsi="Arial" w:cs="Arial"/>
                <w:sz w:val="17"/>
              </w:rPr>
              <w:t xml:space="preserve">b) </w:t>
            </w:r>
            <w:r>
              <w:rPr>
                <w:rFonts w:ascii="Arial" w:eastAsia="Arial" w:hAnsi="Arial" w:cs="Arial"/>
                <w:sz w:val="16"/>
              </w:rPr>
              <w:t xml:space="preserve">Para comprovação de conclusão de curso de Pós-Graduação </w:t>
            </w:r>
            <w:r>
              <w:rPr>
                <w:rFonts w:ascii="Arial" w:eastAsia="Arial" w:hAnsi="Arial" w:cs="Arial"/>
                <w:i/>
                <w:sz w:val="16"/>
              </w:rPr>
              <w:t>lato sensu</w:t>
            </w:r>
            <w:r>
              <w:rPr>
                <w:rFonts w:ascii="Arial" w:eastAsia="Arial" w:hAnsi="Arial" w:cs="Arial"/>
                <w:sz w:val="16"/>
              </w:rPr>
              <w:t xml:space="preserve"> em nível de Especialização, com carga horária mínima de 360 horas, será aceita a cópia do certificado, expedido e registrado pela Instituição responsável pelo Curso. Caso ainda não possua o certificado, será aceito documento expedido pela Instituição resp</w:t>
            </w:r>
            <w:r>
              <w:rPr>
                <w:rFonts w:ascii="Arial" w:eastAsia="Arial" w:hAnsi="Arial" w:cs="Arial"/>
                <w:sz w:val="16"/>
              </w:rPr>
              <w:t xml:space="preserve">onsável pelo Curso, devendo </w:t>
            </w:r>
            <w:r>
              <w:rPr>
                <w:rFonts w:ascii="Arial" w:eastAsia="Arial" w:hAnsi="Arial" w:cs="Arial"/>
                <w:b/>
                <w:sz w:val="16"/>
              </w:rPr>
              <w:t>constar expressamente</w:t>
            </w:r>
            <w:r>
              <w:rPr>
                <w:rFonts w:ascii="Arial" w:eastAsia="Arial" w:hAnsi="Arial" w:cs="Arial"/>
                <w:sz w:val="16"/>
              </w:rPr>
              <w:t xml:space="preserve"> a sua conclusão e carga horária.</w:t>
            </w:r>
          </w:p>
        </w:tc>
      </w:tr>
      <w:tr w:rsidR="001D3D7B">
        <w:tblPrEx>
          <w:tblCellMar>
            <w:top w:w="0" w:type="dxa"/>
            <w:bottom w:w="0" w:type="dxa"/>
          </w:tblCellMar>
        </w:tblPrEx>
        <w:trPr>
          <w:jc w:val="center"/>
        </w:trPr>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D3D7B" w:rsidRDefault="001323AF">
            <w:pPr>
              <w:suppressAutoHyphens/>
              <w:spacing w:before="60" w:after="60" w:line="240" w:lineRule="auto"/>
              <w:ind w:left="57" w:right="57"/>
              <w:jc w:val="both"/>
            </w:pPr>
            <w:r>
              <w:rPr>
                <w:rFonts w:ascii="Arial" w:eastAsia="Arial" w:hAnsi="Arial" w:cs="Arial"/>
                <w:b/>
                <w:sz w:val="17"/>
              </w:rPr>
              <w:t>2. Graduação*</w:t>
            </w:r>
            <w:r>
              <w:rPr>
                <w:rFonts w:ascii="Arial" w:eastAsia="Arial" w:hAnsi="Arial" w:cs="Arial"/>
                <w:i/>
                <w:sz w:val="17"/>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D3D7B" w:rsidRDefault="001323AF">
            <w:pPr>
              <w:suppressAutoHyphens/>
              <w:spacing w:before="60" w:after="60" w:line="240" w:lineRule="auto"/>
              <w:ind w:left="57" w:right="57"/>
              <w:jc w:val="both"/>
            </w:pPr>
            <w:r>
              <w:rPr>
                <w:rFonts w:ascii="Arial" w:eastAsia="Arial" w:hAnsi="Arial" w:cs="Arial"/>
                <w:b/>
                <w:sz w:val="17"/>
              </w:rPr>
              <w:t>Curso Superior</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D3D7B" w:rsidRDefault="001323AF">
            <w:pPr>
              <w:suppressAutoHyphens/>
              <w:spacing w:before="60" w:after="60" w:line="240" w:lineRule="auto"/>
              <w:jc w:val="center"/>
            </w:pPr>
            <w:r>
              <w:rPr>
                <w:rFonts w:ascii="Arial" w:eastAsia="Arial" w:hAnsi="Arial" w:cs="Arial"/>
                <w:b/>
                <w:sz w:val="17"/>
              </w:rPr>
              <w:t>2,0</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D3D7B" w:rsidRDefault="001323AF">
            <w:pPr>
              <w:suppressAutoHyphens/>
              <w:spacing w:before="60" w:after="60" w:line="240" w:lineRule="auto"/>
              <w:ind w:left="57" w:right="57"/>
              <w:jc w:val="both"/>
            </w:pPr>
            <w:r>
              <w:rPr>
                <w:rFonts w:ascii="Arial" w:eastAsia="Arial" w:hAnsi="Arial" w:cs="Arial"/>
                <w:sz w:val="16"/>
              </w:rPr>
              <w:t>Para comprovação de conclusão de curso de Graduação, será aceita a cópia do diploma ou certificado, expedido e registrado pela Instituição de Ensino Superior. Caso ainda não possua o diploma/certificado, será aceito documento expedido pela Instituição de E</w:t>
            </w:r>
            <w:r>
              <w:rPr>
                <w:rFonts w:ascii="Arial" w:eastAsia="Arial" w:hAnsi="Arial" w:cs="Arial"/>
                <w:sz w:val="16"/>
              </w:rPr>
              <w:t xml:space="preserve">nsino Superior, devendo </w:t>
            </w:r>
            <w:r>
              <w:rPr>
                <w:rFonts w:ascii="Arial" w:eastAsia="Arial" w:hAnsi="Arial" w:cs="Arial"/>
                <w:b/>
                <w:sz w:val="16"/>
              </w:rPr>
              <w:t>constar expressamente</w:t>
            </w:r>
            <w:r>
              <w:rPr>
                <w:rFonts w:ascii="Arial" w:eastAsia="Arial" w:hAnsi="Arial" w:cs="Arial"/>
                <w:sz w:val="16"/>
              </w:rPr>
              <w:t xml:space="preserve"> a conclusão do curso.</w:t>
            </w:r>
          </w:p>
        </w:tc>
      </w:tr>
      <w:tr w:rsidR="001D3D7B">
        <w:tblPrEx>
          <w:tblCellMar>
            <w:top w:w="0" w:type="dxa"/>
            <w:bottom w:w="0" w:type="dxa"/>
          </w:tblCellMar>
        </w:tblPrEx>
        <w:trPr>
          <w:jc w:val="center"/>
        </w:trPr>
        <w:tc>
          <w:tcPr>
            <w:tcW w:w="4262"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D3D7B" w:rsidRDefault="001323AF">
            <w:pPr>
              <w:suppressAutoHyphens/>
              <w:spacing w:before="60" w:after="60" w:line="240" w:lineRule="auto"/>
              <w:ind w:left="57" w:right="57"/>
              <w:jc w:val="center"/>
            </w:pPr>
            <w:r>
              <w:rPr>
                <w:rFonts w:ascii="Arial" w:eastAsia="Arial" w:hAnsi="Arial" w:cs="Arial"/>
                <w:b/>
                <w:sz w:val="17"/>
              </w:rPr>
              <w:t>Pontuação máxima: 20,0 pontos</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D3D7B" w:rsidRDefault="001D3D7B">
            <w:pPr>
              <w:suppressAutoHyphens/>
              <w:spacing w:before="60" w:after="60" w:line="240" w:lineRule="auto"/>
              <w:ind w:left="142" w:right="66"/>
              <w:jc w:val="both"/>
              <w:rPr>
                <w:rFonts w:ascii="Calibri" w:eastAsia="Calibri" w:hAnsi="Calibri" w:cs="Calibri"/>
              </w:rPr>
            </w:pPr>
          </w:p>
        </w:tc>
      </w:tr>
      <w:tr w:rsidR="001D3D7B">
        <w:tblPrEx>
          <w:tblCellMar>
            <w:top w:w="0" w:type="dxa"/>
            <w:bottom w:w="0" w:type="dxa"/>
          </w:tblCellMar>
        </w:tblPrEx>
        <w:trPr>
          <w:jc w:val="center"/>
        </w:trPr>
        <w:tc>
          <w:tcPr>
            <w:tcW w:w="10215"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D3D7B" w:rsidRDefault="001323AF">
            <w:pPr>
              <w:suppressAutoHyphens/>
              <w:spacing w:before="120" w:after="120" w:line="240" w:lineRule="auto"/>
              <w:ind w:left="79" w:right="74"/>
              <w:jc w:val="both"/>
            </w:pPr>
            <w:r>
              <w:rPr>
                <w:rFonts w:ascii="Arial" w:eastAsia="Arial" w:hAnsi="Arial" w:cs="Arial"/>
                <w:sz w:val="17"/>
              </w:rPr>
              <w:t>*Desde que não seja a de requisito/habilitação para ingresso no cargo.</w:t>
            </w:r>
          </w:p>
        </w:tc>
      </w:tr>
      <w:tr w:rsidR="001D3D7B">
        <w:tblPrEx>
          <w:tblCellMar>
            <w:top w:w="0" w:type="dxa"/>
            <w:bottom w:w="0" w:type="dxa"/>
          </w:tblCellMar>
        </w:tblPrEx>
        <w:trPr>
          <w:jc w:val="center"/>
        </w:trPr>
        <w:tc>
          <w:tcPr>
            <w:tcW w:w="10215"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D3D7B" w:rsidRDefault="001323AF">
            <w:pPr>
              <w:suppressAutoHyphens/>
              <w:spacing w:before="120" w:after="120" w:line="240" w:lineRule="auto"/>
              <w:ind w:left="79" w:right="74"/>
              <w:jc w:val="both"/>
            </w:pPr>
            <w:r>
              <w:rPr>
                <w:rFonts w:ascii="Arial" w:eastAsia="Arial" w:hAnsi="Arial" w:cs="Arial"/>
                <w:sz w:val="17"/>
              </w:rPr>
              <w:t>I. O candidato poderá apresentar mais de um Título em cada categoria. Entretanto, a pontuação não poderá ultrapassar a pontuação máxima para a Prova de Títulos, independentemente de serem apresentadas comprovações para tal.</w:t>
            </w:r>
          </w:p>
        </w:tc>
      </w:tr>
      <w:tr w:rsidR="001D3D7B">
        <w:tblPrEx>
          <w:tblCellMar>
            <w:top w:w="0" w:type="dxa"/>
            <w:bottom w:w="0" w:type="dxa"/>
          </w:tblCellMar>
        </w:tblPrEx>
        <w:trPr>
          <w:jc w:val="center"/>
        </w:trPr>
        <w:tc>
          <w:tcPr>
            <w:tcW w:w="10215"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1D3D7B" w:rsidRDefault="001323AF">
            <w:pPr>
              <w:suppressAutoHyphens/>
              <w:spacing w:before="120" w:after="120" w:line="240" w:lineRule="auto"/>
              <w:ind w:left="79" w:right="74"/>
              <w:jc w:val="both"/>
            </w:pPr>
            <w:r>
              <w:rPr>
                <w:rFonts w:ascii="Arial" w:eastAsia="Arial" w:hAnsi="Arial" w:cs="Arial"/>
                <w:sz w:val="17"/>
              </w:rPr>
              <w:t>II. Os Títulos, quando expedido</w:t>
            </w:r>
            <w:r>
              <w:rPr>
                <w:rFonts w:ascii="Arial" w:eastAsia="Arial" w:hAnsi="Arial" w:cs="Arial"/>
                <w:sz w:val="17"/>
              </w:rPr>
              <w:t xml:space="preserve">s em língua estrangeira, deverão estar acompanhados da tradução para a língua portuguesa por Tradutor Juramentado e, ainda, no caso de Graduação e Pós-Graduação, da revalidação, de acordo com a Lei Federal nº 9.394/96, que estabelece as Diretrizes e Bases </w:t>
            </w:r>
            <w:r>
              <w:rPr>
                <w:rFonts w:ascii="Arial" w:eastAsia="Arial" w:hAnsi="Arial" w:cs="Arial"/>
                <w:sz w:val="17"/>
              </w:rPr>
              <w:t>da Educação Nacional.</w:t>
            </w:r>
          </w:p>
        </w:tc>
      </w:tr>
    </w:tbl>
    <w:p w:rsidR="001D3D7B" w:rsidRDefault="001D3D7B">
      <w:pPr>
        <w:suppressAutoHyphens/>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 xml:space="preserve">7.13. </w:t>
      </w:r>
      <w:r>
        <w:rPr>
          <w:rFonts w:ascii="Arial" w:eastAsia="Arial" w:hAnsi="Arial" w:cs="Arial"/>
          <w:b/>
          <w:sz w:val="20"/>
        </w:rPr>
        <w:t>NÃO</w:t>
      </w:r>
      <w:r>
        <w:rPr>
          <w:rFonts w:ascii="Arial" w:eastAsia="Arial" w:hAnsi="Arial" w:cs="Arial"/>
          <w:sz w:val="20"/>
        </w:rPr>
        <w:t xml:space="preserve"> serão pontuados os Títulos:</w:t>
      </w:r>
    </w:p>
    <w:p w:rsidR="001D3D7B" w:rsidRDefault="001323AF">
      <w:pPr>
        <w:spacing w:after="0" w:line="240" w:lineRule="auto"/>
        <w:jc w:val="both"/>
        <w:rPr>
          <w:rFonts w:ascii="Arial" w:eastAsia="Arial" w:hAnsi="Arial" w:cs="Arial"/>
          <w:sz w:val="20"/>
        </w:rPr>
      </w:pPr>
      <w:r>
        <w:rPr>
          <w:rFonts w:ascii="Arial" w:eastAsia="Arial" w:hAnsi="Arial" w:cs="Arial"/>
          <w:sz w:val="20"/>
        </w:rPr>
        <w:t xml:space="preserve">a) que estiverem desacompanhados do </w:t>
      </w:r>
      <w:r>
        <w:rPr>
          <w:rFonts w:ascii="Arial" w:eastAsia="Arial" w:hAnsi="Arial" w:cs="Arial"/>
          <w:b/>
          <w:sz w:val="20"/>
        </w:rPr>
        <w:t>Formulário de Títulos</w:t>
      </w:r>
      <w:r>
        <w:rPr>
          <w:rFonts w:ascii="Arial" w:eastAsia="Arial" w:hAnsi="Arial" w:cs="Arial"/>
          <w:sz w:val="20"/>
        </w:rPr>
        <w:t>;</w:t>
      </w:r>
    </w:p>
    <w:p w:rsidR="001D3D7B" w:rsidRDefault="001323AF">
      <w:pPr>
        <w:spacing w:after="0" w:line="240" w:lineRule="auto"/>
        <w:jc w:val="both"/>
        <w:rPr>
          <w:rFonts w:ascii="Arial" w:eastAsia="Arial" w:hAnsi="Arial" w:cs="Arial"/>
          <w:sz w:val="20"/>
        </w:rPr>
      </w:pPr>
      <w:r>
        <w:rPr>
          <w:rFonts w:ascii="Arial" w:eastAsia="Arial" w:hAnsi="Arial" w:cs="Arial"/>
          <w:sz w:val="20"/>
        </w:rPr>
        <w:t xml:space="preserve">b) cujo Formulário de Títulos tenha sido entregue </w:t>
      </w:r>
      <w:r>
        <w:rPr>
          <w:rFonts w:ascii="Arial" w:eastAsia="Arial" w:hAnsi="Arial" w:cs="Arial"/>
          <w:sz w:val="20"/>
          <w:u w:val="single"/>
        </w:rPr>
        <w:t>sem estar preenchido</w:t>
      </w:r>
      <w:r>
        <w:rPr>
          <w:rFonts w:ascii="Arial" w:eastAsia="Arial" w:hAnsi="Arial" w:cs="Arial"/>
          <w:sz w:val="20"/>
        </w:rPr>
        <w:t>;</w:t>
      </w:r>
    </w:p>
    <w:p w:rsidR="001D3D7B" w:rsidRDefault="001323AF">
      <w:pPr>
        <w:spacing w:after="0" w:line="240" w:lineRule="auto"/>
        <w:jc w:val="both"/>
        <w:rPr>
          <w:rFonts w:ascii="Arial" w:eastAsia="Arial" w:hAnsi="Arial" w:cs="Arial"/>
          <w:sz w:val="20"/>
        </w:rPr>
      </w:pPr>
      <w:r>
        <w:rPr>
          <w:rFonts w:ascii="Arial" w:eastAsia="Arial" w:hAnsi="Arial" w:cs="Arial"/>
          <w:sz w:val="20"/>
        </w:rPr>
        <w:t>c) não relacionados ou relacionados indevidamente no Formulário de Títulos, mesmo que entregues;</w:t>
      </w:r>
    </w:p>
    <w:p w:rsidR="001D3D7B" w:rsidRDefault="001323AF">
      <w:pPr>
        <w:spacing w:after="0" w:line="240" w:lineRule="auto"/>
        <w:jc w:val="both"/>
        <w:rPr>
          <w:rFonts w:ascii="Arial" w:eastAsia="Arial" w:hAnsi="Arial" w:cs="Arial"/>
          <w:sz w:val="20"/>
        </w:rPr>
      </w:pPr>
      <w:r>
        <w:rPr>
          <w:rFonts w:ascii="Arial" w:eastAsia="Arial" w:hAnsi="Arial" w:cs="Arial"/>
          <w:sz w:val="20"/>
        </w:rPr>
        <w:t>d) relacionados no Formulário de Títulos, mas não entregues;</w:t>
      </w:r>
    </w:p>
    <w:p w:rsidR="001D3D7B" w:rsidRDefault="001323AF">
      <w:pPr>
        <w:spacing w:after="0" w:line="240" w:lineRule="auto"/>
        <w:jc w:val="both"/>
        <w:rPr>
          <w:rFonts w:ascii="Arial" w:eastAsia="Arial" w:hAnsi="Arial" w:cs="Arial"/>
          <w:sz w:val="20"/>
        </w:rPr>
      </w:pPr>
      <w:r>
        <w:rPr>
          <w:rFonts w:ascii="Arial" w:eastAsia="Arial" w:hAnsi="Arial" w:cs="Arial"/>
          <w:sz w:val="20"/>
        </w:rPr>
        <w:t>e) cujo envelope e Formulário de Títulos não estiverem individualizados em caso de inscrição em ma</w:t>
      </w:r>
      <w:r>
        <w:rPr>
          <w:rFonts w:ascii="Arial" w:eastAsia="Arial" w:hAnsi="Arial" w:cs="Arial"/>
          <w:sz w:val="20"/>
        </w:rPr>
        <w:t xml:space="preserve">is de um cargo, conforme item 7.4.1; </w:t>
      </w: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lastRenderedPageBreak/>
        <w:t>f) de curso apresentado para suprir a habilitação/exigência ou utilizado pela Banca Avaliadora para suprir a exigência do cargo, conforme item 7.6.2;</w:t>
      </w:r>
    </w:p>
    <w:p w:rsidR="001D3D7B" w:rsidRDefault="001323AF">
      <w:pPr>
        <w:spacing w:after="0" w:line="240" w:lineRule="auto"/>
        <w:jc w:val="both"/>
        <w:rPr>
          <w:rFonts w:ascii="Arial" w:eastAsia="Arial" w:hAnsi="Arial" w:cs="Arial"/>
          <w:sz w:val="20"/>
        </w:rPr>
      </w:pPr>
      <w:r>
        <w:rPr>
          <w:rFonts w:ascii="Arial" w:eastAsia="Arial" w:hAnsi="Arial" w:cs="Arial"/>
          <w:sz w:val="20"/>
        </w:rPr>
        <w:t xml:space="preserve">g) sem a autenticação, conforme item 7.7; </w:t>
      </w:r>
    </w:p>
    <w:p w:rsidR="001D3D7B" w:rsidRDefault="001323AF">
      <w:pPr>
        <w:spacing w:after="0" w:line="240" w:lineRule="auto"/>
        <w:jc w:val="both"/>
        <w:rPr>
          <w:rFonts w:ascii="Arial" w:eastAsia="Arial" w:hAnsi="Arial" w:cs="Arial"/>
          <w:sz w:val="20"/>
        </w:rPr>
      </w:pPr>
      <w:r>
        <w:rPr>
          <w:rFonts w:ascii="Arial" w:eastAsia="Arial" w:hAnsi="Arial" w:cs="Arial"/>
          <w:sz w:val="20"/>
        </w:rPr>
        <w:t>h) sem a chave específica</w:t>
      </w:r>
      <w:r>
        <w:rPr>
          <w:rFonts w:ascii="Arial" w:eastAsia="Arial" w:hAnsi="Arial" w:cs="Arial"/>
          <w:sz w:val="20"/>
        </w:rPr>
        <w:t xml:space="preserve"> de autenticação para verificação, ou, que não seja possível realizar a autenticação, em caso de documentos gerados por via eletrônica, conforme itens 7.8 e 7.8.1;</w:t>
      </w: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i) que apresentem o nome do candidato incompleto, abreviado, com erros de digitação ou, aind</w:t>
      </w:r>
      <w:r>
        <w:rPr>
          <w:rFonts w:ascii="Arial" w:eastAsia="Arial" w:hAnsi="Arial" w:cs="Arial"/>
          <w:sz w:val="20"/>
        </w:rPr>
        <w:t>a, diferente da inscrição e/ou dos documentos apresentados para comprovação, conforme itens 7.9 e 7.9.1;</w:t>
      </w: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j) de cursos que não estejam descritos na grade de pontuação;</w:t>
      </w: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k) de cursos não concluídos;</w:t>
      </w: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l) apresentados em forma de: boletim de matrícula, atestados</w:t>
      </w:r>
      <w:r>
        <w:rPr>
          <w:rFonts w:ascii="Arial" w:eastAsia="Arial" w:hAnsi="Arial" w:cs="Arial"/>
          <w:sz w:val="20"/>
        </w:rPr>
        <w:t xml:space="preserve"> de frequência, atestados/atas de apresentação e/ou defesa de trabalho de conclusão, monografia, dissertação ou tese, assim como outro documento que não atenda as exigências expressas na grade de pontuação;</w:t>
      </w: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m) sem a tradução para a língua portuguesa e/ou a</w:t>
      </w:r>
      <w:r>
        <w:rPr>
          <w:rFonts w:ascii="Arial" w:eastAsia="Arial" w:hAnsi="Arial" w:cs="Arial"/>
          <w:sz w:val="20"/>
        </w:rPr>
        <w:t xml:space="preserve"> revalidação, conforme grade de pontuação;</w:t>
      </w: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n) que ultrapassem a pontuação máxima, conforme grade de pontuação;</w:t>
      </w:r>
    </w:p>
    <w:p w:rsidR="001D3D7B" w:rsidRDefault="001323AF">
      <w:pPr>
        <w:spacing w:after="0" w:line="240" w:lineRule="auto"/>
        <w:jc w:val="both"/>
        <w:rPr>
          <w:rFonts w:ascii="Arial" w:eastAsia="Arial" w:hAnsi="Arial" w:cs="Arial"/>
          <w:sz w:val="20"/>
        </w:rPr>
      </w:pPr>
      <w:r>
        <w:rPr>
          <w:rFonts w:ascii="Arial" w:eastAsia="Arial" w:hAnsi="Arial" w:cs="Arial"/>
          <w:sz w:val="20"/>
        </w:rPr>
        <w:t>o) que apresentem rasuras, emendas ou entrelinhas;</w:t>
      </w: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p) que apresentarem dados imprecisos, incoerentes ou incompletos que comprometam ou impossibil</w:t>
      </w:r>
      <w:r>
        <w:rPr>
          <w:rFonts w:ascii="Arial" w:eastAsia="Arial" w:hAnsi="Arial" w:cs="Arial"/>
          <w:sz w:val="20"/>
        </w:rPr>
        <w:t>item a Banca de aferir a pontuação correta segundo os critérios previstos neste Edital.</w:t>
      </w:r>
    </w:p>
    <w:p w:rsidR="001D3D7B" w:rsidRDefault="001D3D7B">
      <w:pPr>
        <w:suppressAutoHyphens/>
        <w:spacing w:after="0" w:line="240" w:lineRule="auto"/>
        <w:ind w:left="709" w:firstLine="709"/>
        <w:rPr>
          <w:rFonts w:ascii="Arial" w:eastAsia="Arial" w:hAnsi="Arial" w:cs="Arial"/>
          <w:sz w:val="20"/>
        </w:rPr>
      </w:pPr>
    </w:p>
    <w:p w:rsidR="001D3D7B" w:rsidRDefault="001323AF">
      <w:pPr>
        <w:suppressAutoHyphens/>
        <w:spacing w:after="0" w:line="240" w:lineRule="auto"/>
        <w:jc w:val="center"/>
        <w:rPr>
          <w:rFonts w:ascii="Arial" w:eastAsia="Arial" w:hAnsi="Arial" w:cs="Arial"/>
          <w:b/>
          <w:sz w:val="20"/>
          <w:shd w:val="clear" w:color="auto" w:fill="B9B9FF"/>
        </w:rPr>
      </w:pPr>
      <w:r>
        <w:rPr>
          <w:rFonts w:ascii="Arial" w:eastAsia="Arial" w:hAnsi="Arial" w:cs="Arial"/>
          <w:b/>
          <w:sz w:val="20"/>
          <w:shd w:val="clear" w:color="auto" w:fill="B9B9FF"/>
        </w:rPr>
        <w:t>CAPÍTULO VIII - DOS RECURSOS</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ind w:right="57"/>
        <w:jc w:val="both"/>
        <w:rPr>
          <w:rFonts w:ascii="Arial" w:eastAsia="Arial" w:hAnsi="Arial" w:cs="Arial"/>
          <w:color w:val="000000"/>
          <w:sz w:val="20"/>
        </w:rPr>
      </w:pPr>
      <w:r>
        <w:rPr>
          <w:rFonts w:ascii="Arial" w:eastAsia="Arial" w:hAnsi="Arial" w:cs="Arial"/>
          <w:color w:val="000000"/>
          <w:sz w:val="20"/>
        </w:rPr>
        <w:t>8.1. Será admitido recurso quanto:</w:t>
      </w:r>
    </w:p>
    <w:p w:rsidR="001D3D7B" w:rsidRDefault="001323AF">
      <w:pPr>
        <w:numPr>
          <w:ilvl w:val="0"/>
          <w:numId w:val="10"/>
        </w:numPr>
        <w:tabs>
          <w:tab w:val="left" w:pos="720"/>
        </w:tabs>
        <w:suppressAutoHyphens/>
        <w:spacing w:after="0" w:line="240" w:lineRule="auto"/>
        <w:ind w:left="720" w:right="57" w:hanging="360"/>
        <w:jc w:val="both"/>
        <w:rPr>
          <w:rFonts w:ascii="Arial" w:eastAsia="Arial" w:hAnsi="Arial" w:cs="Arial"/>
          <w:sz w:val="20"/>
        </w:rPr>
      </w:pPr>
      <w:r>
        <w:rPr>
          <w:rFonts w:ascii="Arial" w:eastAsia="Arial" w:hAnsi="Arial" w:cs="Arial"/>
          <w:sz w:val="20"/>
        </w:rPr>
        <w:t>Ao indeferimento/não processamento de inscrição;</w:t>
      </w:r>
    </w:p>
    <w:p w:rsidR="001D3D7B" w:rsidRDefault="001323AF">
      <w:pPr>
        <w:numPr>
          <w:ilvl w:val="0"/>
          <w:numId w:val="10"/>
        </w:numPr>
        <w:tabs>
          <w:tab w:val="left" w:pos="720"/>
        </w:tabs>
        <w:suppressAutoHyphens/>
        <w:spacing w:after="0" w:line="240" w:lineRule="auto"/>
        <w:ind w:left="720" w:right="57" w:hanging="360"/>
        <w:jc w:val="both"/>
        <w:rPr>
          <w:rFonts w:ascii="Arial" w:eastAsia="Arial" w:hAnsi="Arial" w:cs="Arial"/>
          <w:sz w:val="20"/>
        </w:rPr>
      </w:pPr>
      <w:r>
        <w:rPr>
          <w:rFonts w:ascii="Arial" w:eastAsia="Arial" w:hAnsi="Arial" w:cs="Arial"/>
          <w:sz w:val="20"/>
        </w:rPr>
        <w:t>Ao indeferimento do pedido de atendimento especial;</w:t>
      </w:r>
    </w:p>
    <w:p w:rsidR="001D3D7B" w:rsidRDefault="001323AF">
      <w:pPr>
        <w:numPr>
          <w:ilvl w:val="0"/>
          <w:numId w:val="10"/>
        </w:numPr>
        <w:tabs>
          <w:tab w:val="left" w:pos="720"/>
        </w:tabs>
        <w:suppressAutoHyphens/>
        <w:spacing w:after="0" w:line="240" w:lineRule="auto"/>
        <w:ind w:left="720" w:right="57" w:hanging="360"/>
        <w:jc w:val="both"/>
        <w:rPr>
          <w:rFonts w:ascii="Arial" w:eastAsia="Arial" w:hAnsi="Arial" w:cs="Arial"/>
          <w:sz w:val="20"/>
        </w:rPr>
      </w:pPr>
      <w:r>
        <w:rPr>
          <w:rFonts w:ascii="Arial" w:eastAsia="Arial" w:hAnsi="Arial" w:cs="Arial"/>
          <w:sz w:val="20"/>
        </w:rPr>
        <w:t>À formulação das questões, respectivos quesitos e gabaritos;</w:t>
      </w:r>
    </w:p>
    <w:p w:rsidR="001D3D7B" w:rsidRDefault="001323AF">
      <w:pPr>
        <w:numPr>
          <w:ilvl w:val="0"/>
          <w:numId w:val="10"/>
        </w:numPr>
        <w:tabs>
          <w:tab w:val="left" w:pos="720"/>
        </w:tabs>
        <w:suppressAutoHyphens/>
        <w:spacing w:after="0" w:line="240" w:lineRule="auto"/>
        <w:ind w:left="720" w:right="57" w:hanging="360"/>
        <w:jc w:val="both"/>
        <w:rPr>
          <w:rFonts w:ascii="Arial" w:eastAsia="Arial" w:hAnsi="Arial" w:cs="Arial"/>
          <w:sz w:val="20"/>
        </w:rPr>
      </w:pPr>
      <w:r>
        <w:rPr>
          <w:rFonts w:ascii="Arial" w:eastAsia="Arial" w:hAnsi="Arial" w:cs="Arial"/>
          <w:sz w:val="20"/>
        </w:rPr>
        <w:t>Aos resultados das provas aplicadas no Concurso Público.</w:t>
      </w:r>
    </w:p>
    <w:p w:rsidR="001D3D7B" w:rsidRDefault="001D3D7B">
      <w:pPr>
        <w:suppressAutoHyphens/>
        <w:spacing w:after="0" w:line="240" w:lineRule="auto"/>
        <w:ind w:right="57"/>
        <w:jc w:val="both"/>
        <w:rPr>
          <w:rFonts w:ascii="Arial" w:eastAsia="Arial" w:hAnsi="Arial" w:cs="Arial"/>
          <w:color w:val="000000"/>
          <w:sz w:val="20"/>
        </w:rPr>
      </w:pPr>
    </w:p>
    <w:p w:rsidR="001D3D7B" w:rsidRDefault="001323AF">
      <w:pPr>
        <w:suppressAutoHyphens/>
        <w:spacing w:after="0" w:line="240" w:lineRule="auto"/>
        <w:ind w:right="57"/>
        <w:jc w:val="both"/>
        <w:rPr>
          <w:rFonts w:ascii="Arial" w:eastAsia="Arial" w:hAnsi="Arial" w:cs="Arial"/>
          <w:color w:val="000000"/>
          <w:sz w:val="20"/>
        </w:rPr>
      </w:pPr>
      <w:r>
        <w:rPr>
          <w:rFonts w:ascii="Arial" w:eastAsia="Arial" w:hAnsi="Arial" w:cs="Arial"/>
          <w:color w:val="000000"/>
          <w:sz w:val="20"/>
        </w:rPr>
        <w:t xml:space="preserve">8.2. Todos os recursos deverão ser interpostos em até </w:t>
      </w:r>
      <w:r>
        <w:rPr>
          <w:rFonts w:ascii="Arial" w:eastAsia="Arial" w:hAnsi="Arial" w:cs="Arial"/>
          <w:b/>
          <w:color w:val="000000"/>
          <w:sz w:val="20"/>
        </w:rPr>
        <w:t>03 (três) dias úteis</w:t>
      </w:r>
      <w:r>
        <w:rPr>
          <w:rFonts w:ascii="Arial" w:eastAsia="Arial" w:hAnsi="Arial" w:cs="Arial"/>
          <w:color w:val="000000"/>
          <w:sz w:val="20"/>
        </w:rPr>
        <w:t xml:space="preserve">, após a divulgação por Edital, de cada evento. </w:t>
      </w:r>
    </w:p>
    <w:p w:rsidR="001D3D7B" w:rsidRDefault="001D3D7B">
      <w:pPr>
        <w:suppressAutoHyphens/>
        <w:spacing w:after="0" w:line="240" w:lineRule="auto"/>
        <w:ind w:right="57"/>
        <w:jc w:val="both"/>
        <w:rPr>
          <w:rFonts w:ascii="Arial" w:eastAsia="Arial" w:hAnsi="Arial" w:cs="Arial"/>
          <w:b/>
          <w:color w:val="FF0000"/>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8.3. Os recur</w:t>
      </w:r>
      <w:r>
        <w:rPr>
          <w:rFonts w:ascii="Arial" w:eastAsia="Arial" w:hAnsi="Arial" w:cs="Arial"/>
          <w:sz w:val="20"/>
        </w:rPr>
        <w:t xml:space="preserve">sos deverão ser preenchidos/digitados no site </w:t>
      </w:r>
      <w:hyperlink r:id="rId14">
        <w:r>
          <w:rPr>
            <w:rFonts w:ascii="Arial" w:eastAsia="Arial" w:hAnsi="Arial" w:cs="Arial"/>
            <w:b/>
            <w:color w:val="0000FF"/>
            <w:sz w:val="20"/>
            <w:u w:val="single"/>
          </w:rPr>
          <w:t>www.objetivas.com.br</w:t>
        </w:r>
      </w:hyperlink>
      <w:r>
        <w:rPr>
          <w:rFonts w:ascii="Arial" w:eastAsia="Arial" w:hAnsi="Arial" w:cs="Arial"/>
          <w:sz w:val="20"/>
        </w:rPr>
        <w:t>, na área do candidato, no prazo marcado por Edital, por meio de sistema eletrônico de interposição de recurso, seguindo as orientações da pág</w:t>
      </w:r>
      <w:r>
        <w:rPr>
          <w:rFonts w:ascii="Arial" w:eastAsia="Arial" w:hAnsi="Arial" w:cs="Arial"/>
          <w:sz w:val="20"/>
        </w:rPr>
        <w:t>ina e deverão conter:</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8.3.1. Um formulário de recurso para cada pedido de revisão, sendo que deve(m) ser apresentada(s):</w:t>
      </w:r>
    </w:p>
    <w:p w:rsidR="001D3D7B" w:rsidRDefault="001323AF">
      <w:pPr>
        <w:numPr>
          <w:ilvl w:val="0"/>
          <w:numId w:val="11"/>
        </w:numPr>
        <w:tabs>
          <w:tab w:val="left" w:pos="284"/>
        </w:tabs>
        <w:suppressAutoHyphens/>
        <w:spacing w:after="0" w:line="240" w:lineRule="auto"/>
        <w:jc w:val="both"/>
        <w:rPr>
          <w:rFonts w:ascii="Arial" w:eastAsia="Arial" w:hAnsi="Arial" w:cs="Arial"/>
          <w:sz w:val="20"/>
        </w:rPr>
      </w:pPr>
      <w:r>
        <w:rPr>
          <w:rFonts w:ascii="Arial" w:eastAsia="Arial" w:hAnsi="Arial" w:cs="Arial"/>
          <w:sz w:val="20"/>
        </w:rPr>
        <w:t>No caso de indeferimento/não processamento de inscrição, razões pelas quais solicita a homologação da sua inscrição, bem como cópias a</w:t>
      </w:r>
      <w:r>
        <w:rPr>
          <w:rFonts w:ascii="Arial" w:eastAsia="Arial" w:hAnsi="Arial" w:cs="Arial"/>
          <w:sz w:val="20"/>
        </w:rPr>
        <w:t>nexadas dos comprovantes de inscrição e de pagamento;</w:t>
      </w:r>
    </w:p>
    <w:p w:rsidR="001D3D7B" w:rsidRDefault="001323AF">
      <w:pPr>
        <w:numPr>
          <w:ilvl w:val="0"/>
          <w:numId w:val="11"/>
        </w:numPr>
        <w:tabs>
          <w:tab w:val="left" w:pos="284"/>
        </w:tabs>
        <w:suppressAutoHyphens/>
        <w:spacing w:after="0" w:line="240" w:lineRule="auto"/>
        <w:jc w:val="both"/>
        <w:rPr>
          <w:rFonts w:ascii="Arial" w:eastAsia="Arial" w:hAnsi="Arial" w:cs="Arial"/>
          <w:sz w:val="20"/>
        </w:rPr>
      </w:pPr>
      <w:r>
        <w:rPr>
          <w:rFonts w:ascii="Arial" w:eastAsia="Arial" w:hAnsi="Arial" w:cs="Arial"/>
          <w:sz w:val="20"/>
        </w:rPr>
        <w:t xml:space="preserve">Circunstanciada exposição a respeito das questões, pontos ou Títulos, para as quais, em face às normas do certame, contidas no Edital, da natureza do cargo a ser provido ou do critério adotado, deveria </w:t>
      </w:r>
      <w:r>
        <w:rPr>
          <w:rFonts w:ascii="Arial" w:eastAsia="Arial" w:hAnsi="Arial" w:cs="Arial"/>
          <w:sz w:val="20"/>
        </w:rPr>
        <w:t>ser atribuído maior grau ou número de pontos;</w:t>
      </w:r>
    </w:p>
    <w:p w:rsidR="001D3D7B" w:rsidRDefault="001323AF">
      <w:pPr>
        <w:numPr>
          <w:ilvl w:val="0"/>
          <w:numId w:val="11"/>
        </w:numPr>
        <w:tabs>
          <w:tab w:val="left" w:pos="284"/>
        </w:tabs>
        <w:suppressAutoHyphens/>
        <w:spacing w:after="0" w:line="240" w:lineRule="auto"/>
        <w:jc w:val="both"/>
        <w:rPr>
          <w:rFonts w:ascii="Arial" w:eastAsia="Arial" w:hAnsi="Arial" w:cs="Arial"/>
          <w:sz w:val="20"/>
        </w:rPr>
      </w:pPr>
      <w:r>
        <w:rPr>
          <w:rFonts w:ascii="Arial" w:eastAsia="Arial" w:hAnsi="Arial" w:cs="Arial"/>
          <w:sz w:val="20"/>
        </w:rPr>
        <w:t>Em outros casos, as razões do pedido, bem como o total dos pontos pleiteados.</w:t>
      </w:r>
    </w:p>
    <w:p w:rsidR="001D3D7B" w:rsidRDefault="001D3D7B">
      <w:pPr>
        <w:suppressAutoHyphens/>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b/>
          <w:sz w:val="20"/>
        </w:rPr>
      </w:pPr>
      <w:r>
        <w:rPr>
          <w:rFonts w:ascii="Arial" w:eastAsia="Arial" w:hAnsi="Arial" w:cs="Arial"/>
          <w:sz w:val="20"/>
        </w:rPr>
        <w:t xml:space="preserve">8.3.2. Caso o candidato não possua acesso à Internet, durante cada período de interposição de recursos, divulgado por edital, será disponibilizado computador para tal finalidade na Recepção junto ao Centro Administrativo Municipal, situado no Largo Inácio </w:t>
      </w:r>
      <w:r>
        <w:rPr>
          <w:rFonts w:ascii="Arial" w:eastAsia="Arial" w:hAnsi="Arial" w:cs="Arial"/>
          <w:sz w:val="20"/>
        </w:rPr>
        <w:t xml:space="preserve">Lopes Filho, nº 01, Bairro Centro, no Município de </w:t>
      </w:r>
      <w:proofErr w:type="spellStart"/>
      <w:r>
        <w:rPr>
          <w:rFonts w:ascii="Arial" w:eastAsia="Arial" w:hAnsi="Arial" w:cs="Arial"/>
          <w:sz w:val="20"/>
        </w:rPr>
        <w:t>Unistalda</w:t>
      </w:r>
      <w:proofErr w:type="spellEnd"/>
      <w:r>
        <w:rPr>
          <w:rFonts w:ascii="Arial" w:eastAsia="Arial" w:hAnsi="Arial" w:cs="Arial"/>
          <w:sz w:val="20"/>
        </w:rPr>
        <w:t xml:space="preserve">, no horário das </w:t>
      </w:r>
      <w:r>
        <w:rPr>
          <w:rFonts w:ascii="Arial" w:eastAsia="Arial" w:hAnsi="Arial" w:cs="Arial"/>
          <w:b/>
          <w:sz w:val="20"/>
        </w:rPr>
        <w:t>8h10min às 13h50min.</w:t>
      </w:r>
    </w:p>
    <w:p w:rsidR="001D3D7B" w:rsidRDefault="001D3D7B">
      <w:pPr>
        <w:spacing w:after="0" w:line="240" w:lineRule="auto"/>
        <w:jc w:val="both"/>
        <w:rPr>
          <w:rFonts w:ascii="Arial" w:eastAsia="Arial" w:hAnsi="Arial" w:cs="Arial"/>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8.4. Os recursos deverão ser individuais e devidamente fundamentados. Não se conhecerão os recursos que não estejam fundamentados com argumentação lógica e c</w:t>
      </w:r>
      <w:r>
        <w:rPr>
          <w:rFonts w:ascii="Arial" w:eastAsia="Arial" w:hAnsi="Arial" w:cs="Arial"/>
          <w:sz w:val="20"/>
        </w:rPr>
        <w:t>onsistente, inclusive os pedidos de simples revisão da prova ou da nota. Recursos inconsistentes e/ou fora das especificações estabelecidas neste edital serão preliminarmente indeferidos.</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8.5. Os recursos interpostos, que não se refiram especificamente ao</w:t>
      </w:r>
      <w:r>
        <w:rPr>
          <w:rFonts w:ascii="Arial" w:eastAsia="Arial" w:hAnsi="Arial" w:cs="Arial"/>
          <w:sz w:val="20"/>
        </w:rPr>
        <w:t>s eventos aprazados ou interpostos fora do prazo estabelecidos no Edital não serão apreciados.</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8.6. Nos formulários digitais não haverá necessidade de qualificação do candidato, tendo em vista que cada formulário estará vinculado diretamente ao registro do recorrente.</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8.7. Não haverá hipótese de solicitação do pedido de revisão por outro meio senão</w:t>
      </w:r>
      <w:r>
        <w:rPr>
          <w:rFonts w:ascii="Arial" w:eastAsia="Arial" w:hAnsi="Arial" w:cs="Arial"/>
          <w:sz w:val="20"/>
        </w:rPr>
        <w:t xml:space="preserve"> aquele disponibilizado para tal na respectiva página, considerando-se deserto o pedido cujo preparo seja efetuado de outro modo.</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color w:val="000000"/>
          <w:sz w:val="20"/>
        </w:rPr>
      </w:pPr>
      <w:r>
        <w:rPr>
          <w:rFonts w:ascii="Arial" w:eastAsia="Arial" w:hAnsi="Arial" w:cs="Arial"/>
          <w:color w:val="000000"/>
          <w:sz w:val="20"/>
        </w:rPr>
        <w:t>8.8. As razões do pedido não poderão conter qualquer identificação do recorrente, timbre de escritório e/ou empresa etc., per</w:t>
      </w:r>
      <w:r>
        <w:rPr>
          <w:rFonts w:ascii="Arial" w:eastAsia="Arial" w:hAnsi="Arial" w:cs="Arial"/>
          <w:color w:val="000000"/>
          <w:sz w:val="20"/>
        </w:rPr>
        <w:t>mitindo-se assim a sua análise sem a identificação do postulante.</w:t>
      </w:r>
    </w:p>
    <w:p w:rsidR="001D3D7B" w:rsidRDefault="001D3D7B">
      <w:pPr>
        <w:suppressAutoHyphens/>
        <w:spacing w:after="0" w:line="240" w:lineRule="auto"/>
        <w:jc w:val="both"/>
        <w:rPr>
          <w:rFonts w:ascii="Arial" w:eastAsia="Arial" w:hAnsi="Arial" w:cs="Arial"/>
          <w:color w:val="000000"/>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color w:val="000000"/>
          <w:sz w:val="20"/>
        </w:rPr>
        <w:t xml:space="preserve">8.9. Os recursos que forem apresentados deverão obedecer rigorosamente aos preceitos fixados neste Capítulo e serão dirigidos à </w:t>
      </w:r>
      <w:proofErr w:type="gramStart"/>
      <w:r>
        <w:rPr>
          <w:rFonts w:ascii="Arial" w:eastAsia="Arial" w:hAnsi="Arial" w:cs="Arial"/>
          <w:color w:val="000000"/>
          <w:sz w:val="20"/>
        </w:rPr>
        <w:t>Objetiva Concursos</w:t>
      </w:r>
      <w:proofErr w:type="gramEnd"/>
      <w:r>
        <w:rPr>
          <w:rFonts w:ascii="Arial" w:eastAsia="Arial" w:hAnsi="Arial" w:cs="Arial"/>
          <w:color w:val="000000"/>
          <w:sz w:val="20"/>
        </w:rPr>
        <w:t xml:space="preserve"> Ltda., </w:t>
      </w:r>
      <w:r>
        <w:rPr>
          <w:rFonts w:ascii="Arial" w:eastAsia="Arial" w:hAnsi="Arial" w:cs="Arial"/>
          <w:sz w:val="20"/>
        </w:rPr>
        <w:t xml:space="preserve">empresa designada para execução do </w:t>
      </w:r>
      <w:r>
        <w:rPr>
          <w:rFonts w:ascii="Arial" w:eastAsia="Arial" w:hAnsi="Arial" w:cs="Arial"/>
          <w:sz w:val="20"/>
        </w:rPr>
        <w:t>certame.</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8.10. Admite-se um único recurso por questão para cada candidato, relativamente ao gabarito preliminar divulgado, não sendo aceitos recursos coletivos.</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8.11. Se houver alguma alteração de gabarito oficial, as provas serão corrigidas de acordo co</w:t>
      </w:r>
      <w:r>
        <w:rPr>
          <w:rFonts w:ascii="Arial" w:eastAsia="Arial" w:hAnsi="Arial" w:cs="Arial"/>
          <w:sz w:val="20"/>
        </w:rPr>
        <w:t>m a alteração.</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 xml:space="preserve">8.12. Em caso de haver questões que possam vir a </w:t>
      </w:r>
      <w:proofErr w:type="gramStart"/>
      <w:r>
        <w:rPr>
          <w:rFonts w:ascii="Arial" w:eastAsia="Arial" w:hAnsi="Arial" w:cs="Arial"/>
          <w:sz w:val="20"/>
        </w:rPr>
        <w:t>ser</w:t>
      </w:r>
      <w:proofErr w:type="gramEnd"/>
      <w:r>
        <w:rPr>
          <w:rFonts w:ascii="Arial" w:eastAsia="Arial" w:hAnsi="Arial" w:cs="Arial"/>
          <w:sz w:val="20"/>
        </w:rPr>
        <w:t xml:space="preserve"> anuladas por decisão da Comissão Executora, estas serão consideradas como respondidas corretamente por todos os candidatos, independentemente de terem ou não recorrido, quando forem compu</w:t>
      </w:r>
      <w:r>
        <w:rPr>
          <w:rFonts w:ascii="Arial" w:eastAsia="Arial" w:hAnsi="Arial" w:cs="Arial"/>
          <w:sz w:val="20"/>
        </w:rPr>
        <w:t>tados os pontos respectivos, exceto para os que já tiverem recebido a pontuação.</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b/>
          <w:sz w:val="20"/>
        </w:rPr>
      </w:pPr>
      <w:r>
        <w:rPr>
          <w:rFonts w:ascii="Arial" w:eastAsia="Arial" w:hAnsi="Arial" w:cs="Arial"/>
          <w:sz w:val="20"/>
        </w:rPr>
        <w:t xml:space="preserve">8.13. A decisão final dos recursos será publicada por Edital, da qual não é admissível qualquer recurso ou pedido de revisão e/ou reconsideração. </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8.14. Os Pareceres exarado</w:t>
      </w:r>
      <w:r>
        <w:rPr>
          <w:rFonts w:ascii="Arial" w:eastAsia="Arial" w:hAnsi="Arial" w:cs="Arial"/>
          <w:sz w:val="20"/>
        </w:rPr>
        <w:t>s pela Banca Examinadora ficarão disponíveis para consulta dos candidatos na</w:t>
      </w:r>
      <w:r>
        <w:rPr>
          <w:rFonts w:ascii="Arial" w:eastAsia="Arial" w:hAnsi="Arial" w:cs="Arial"/>
          <w:b/>
          <w:sz w:val="20"/>
        </w:rPr>
        <w:t xml:space="preserve"> Prefeitura Municipal de </w:t>
      </w:r>
      <w:proofErr w:type="spellStart"/>
      <w:r>
        <w:rPr>
          <w:rFonts w:ascii="Arial" w:eastAsia="Arial" w:hAnsi="Arial" w:cs="Arial"/>
          <w:b/>
          <w:sz w:val="20"/>
        </w:rPr>
        <w:t>Unistalda</w:t>
      </w:r>
      <w:proofErr w:type="spellEnd"/>
      <w:r>
        <w:rPr>
          <w:rFonts w:ascii="Arial" w:eastAsia="Arial" w:hAnsi="Arial" w:cs="Arial"/>
          <w:sz w:val="20"/>
        </w:rPr>
        <w:t xml:space="preserve"> e no </w:t>
      </w:r>
      <w:r>
        <w:rPr>
          <w:rFonts w:ascii="Arial" w:eastAsia="Arial" w:hAnsi="Arial" w:cs="Arial"/>
          <w:i/>
          <w:sz w:val="20"/>
        </w:rPr>
        <w:t>site</w:t>
      </w:r>
      <w:r>
        <w:rPr>
          <w:rFonts w:ascii="Arial" w:eastAsia="Arial" w:hAnsi="Arial" w:cs="Arial"/>
          <w:sz w:val="20"/>
        </w:rPr>
        <w:t xml:space="preserve"> </w:t>
      </w:r>
      <w:hyperlink r:id="rId15">
        <w:r>
          <w:rPr>
            <w:rFonts w:ascii="Arial" w:eastAsia="Arial" w:hAnsi="Arial" w:cs="Arial"/>
            <w:b/>
            <w:color w:val="0000FF"/>
            <w:sz w:val="20"/>
            <w:u w:val="single"/>
          </w:rPr>
          <w:t>www.objetivas.com.br</w:t>
        </w:r>
      </w:hyperlink>
      <w:r>
        <w:rPr>
          <w:rFonts w:ascii="Arial" w:eastAsia="Arial" w:hAnsi="Arial" w:cs="Arial"/>
          <w:sz w:val="20"/>
        </w:rPr>
        <w:t>, na área do candidato, a partir da divulgação dos respectivos Editais e resultados. Não serão encaminhadas respostas individuais aos candidatos.</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 xml:space="preserve">8.15. A OBJETIVA CONCURSOS LTDA. não se </w:t>
      </w:r>
      <w:proofErr w:type="gramStart"/>
      <w:r>
        <w:rPr>
          <w:rFonts w:ascii="Arial" w:eastAsia="Arial" w:hAnsi="Arial" w:cs="Arial"/>
          <w:sz w:val="20"/>
        </w:rPr>
        <w:t>responsabilizará</w:t>
      </w:r>
      <w:proofErr w:type="gramEnd"/>
      <w:r>
        <w:rPr>
          <w:rFonts w:ascii="Arial" w:eastAsia="Arial" w:hAnsi="Arial" w:cs="Arial"/>
          <w:sz w:val="20"/>
        </w:rPr>
        <w:t xml:space="preserve"> por recursos não recebidos por motivos de ordem técn</w:t>
      </w:r>
      <w:r>
        <w:rPr>
          <w:rFonts w:ascii="Arial" w:eastAsia="Arial" w:hAnsi="Arial" w:cs="Arial"/>
          <w:sz w:val="20"/>
        </w:rPr>
        <w:t>ica de computadores, falhas de comunicação, congestionamento de linhas de comunicação, bem como por outros fatores de ordem técnica que impossibilitem a transferência de dados, exceto àqueles que, comprovadamente der causa.</w:t>
      </w:r>
    </w:p>
    <w:p w:rsidR="001D3D7B" w:rsidRDefault="001D3D7B">
      <w:pPr>
        <w:suppressAutoHyphens/>
        <w:spacing w:after="0" w:line="240" w:lineRule="auto"/>
        <w:ind w:right="57"/>
        <w:jc w:val="both"/>
        <w:rPr>
          <w:rFonts w:ascii="Arial" w:eastAsia="Arial" w:hAnsi="Arial" w:cs="Arial"/>
          <w:b/>
          <w:color w:val="FF0000"/>
          <w:sz w:val="20"/>
        </w:rPr>
      </w:pPr>
    </w:p>
    <w:p w:rsidR="001D3D7B" w:rsidRDefault="001323AF">
      <w:pPr>
        <w:suppressAutoHyphens/>
        <w:spacing w:after="0" w:line="240" w:lineRule="auto"/>
        <w:jc w:val="center"/>
        <w:rPr>
          <w:rFonts w:ascii="Arial" w:eastAsia="Arial" w:hAnsi="Arial" w:cs="Arial"/>
          <w:b/>
          <w:sz w:val="20"/>
          <w:shd w:val="clear" w:color="auto" w:fill="B9B9FF"/>
        </w:rPr>
      </w:pPr>
      <w:r>
        <w:rPr>
          <w:rFonts w:ascii="Arial" w:eastAsia="Arial" w:hAnsi="Arial" w:cs="Arial"/>
          <w:b/>
          <w:sz w:val="20"/>
          <w:shd w:val="clear" w:color="auto" w:fill="B9B9FF"/>
        </w:rPr>
        <w:t>CAPÍTULO IX - DA APROVAÇÃO E CL</w:t>
      </w:r>
      <w:r>
        <w:rPr>
          <w:rFonts w:ascii="Arial" w:eastAsia="Arial" w:hAnsi="Arial" w:cs="Arial"/>
          <w:b/>
          <w:sz w:val="20"/>
          <w:shd w:val="clear" w:color="auto" w:fill="B9B9FF"/>
        </w:rPr>
        <w:t>ASSIFICAÇÃO</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 xml:space="preserve">9.1. A nota final, para efeito de classificação dos candidatos, será igual à soma das notas obtidas nas Provas Objetiva e de Títulos, conforme aplicadas a cada cargo. </w:t>
      </w:r>
    </w:p>
    <w:p w:rsidR="001D3D7B" w:rsidRDefault="001D3D7B">
      <w:pPr>
        <w:suppressAutoHyphens/>
        <w:spacing w:after="0" w:line="240" w:lineRule="auto"/>
        <w:jc w:val="both"/>
        <w:rPr>
          <w:rFonts w:ascii="Arial" w:eastAsia="Arial" w:hAnsi="Arial" w:cs="Arial"/>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9.2. A classificação final do Concurso Público será publicada por Edital e apresentará apenas os candidatos aprovados por cargo, em ordem decrescente de pontos, sendo composta de duas listas, contendo a primeira a pontuação de todos os candidatos, inclusiv</w:t>
      </w:r>
      <w:r>
        <w:rPr>
          <w:rFonts w:ascii="Arial" w:eastAsia="Arial" w:hAnsi="Arial" w:cs="Arial"/>
          <w:sz w:val="20"/>
        </w:rPr>
        <w:t>e a das pessoas com deficiência, e a segunda somente a pontuação destes últimos, se houver aprovados.</w:t>
      </w:r>
    </w:p>
    <w:p w:rsidR="001D3D7B" w:rsidRDefault="001D3D7B">
      <w:pPr>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9.3. Na hipótese de igualdade no total de pontos entre os aprovados, o desempate de notas, para efeitos da classificação final, se dará nos termos abaixo</w:t>
      </w:r>
      <w:r>
        <w:rPr>
          <w:rFonts w:ascii="Arial" w:eastAsia="Arial" w:hAnsi="Arial" w:cs="Arial"/>
          <w:sz w:val="20"/>
        </w:rPr>
        <w:t xml:space="preserve"> definidos.</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 xml:space="preserve">9.3.1. </w:t>
      </w:r>
      <w:r>
        <w:rPr>
          <w:rFonts w:ascii="Arial" w:eastAsia="Arial" w:hAnsi="Arial" w:cs="Arial"/>
          <w:b/>
          <w:sz w:val="20"/>
          <w:u w:val="single"/>
        </w:rPr>
        <w:t>1ª preferência</w:t>
      </w:r>
      <w:r>
        <w:rPr>
          <w:rFonts w:ascii="Arial" w:eastAsia="Arial" w:hAnsi="Arial" w:cs="Arial"/>
          <w:sz w:val="20"/>
        </w:rPr>
        <w:t>: Candidatos com idade igual ou superior a 60 (sessenta) anos completos até o último dia de inscrição neste certame, em conformidade com o Art. 27, parágrafo único, da Lei nº 10.741/03 - Estatuto do Idoso.</w:t>
      </w:r>
    </w:p>
    <w:p w:rsidR="001D3D7B" w:rsidRDefault="001D3D7B">
      <w:pPr>
        <w:spacing w:after="0" w:line="240" w:lineRule="auto"/>
        <w:jc w:val="both"/>
        <w:rPr>
          <w:rFonts w:ascii="Arial" w:eastAsia="Arial" w:hAnsi="Arial" w:cs="Arial"/>
          <w:sz w:val="18"/>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 xml:space="preserve">9.3.2. </w:t>
      </w:r>
      <w:r>
        <w:rPr>
          <w:rFonts w:ascii="Arial" w:eastAsia="Arial" w:hAnsi="Arial" w:cs="Arial"/>
          <w:b/>
          <w:sz w:val="20"/>
          <w:u w:val="single"/>
        </w:rPr>
        <w:t>2ª prefe</w:t>
      </w:r>
      <w:r>
        <w:rPr>
          <w:rFonts w:ascii="Arial" w:eastAsia="Arial" w:hAnsi="Arial" w:cs="Arial"/>
          <w:b/>
          <w:sz w:val="20"/>
          <w:u w:val="single"/>
        </w:rPr>
        <w:t>rência</w:t>
      </w:r>
      <w:r>
        <w:rPr>
          <w:rFonts w:ascii="Arial" w:eastAsia="Arial" w:hAnsi="Arial" w:cs="Arial"/>
          <w:sz w:val="20"/>
        </w:rPr>
        <w:t>: Candidatos que tiverem exercido efetivamente a função de Jurado, nos termos do Art. 440 do Código de Processo Penal.</w:t>
      </w: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 xml:space="preserve"> </w:t>
      </w:r>
    </w:p>
    <w:p w:rsidR="001D3D7B" w:rsidRDefault="001323AF">
      <w:pPr>
        <w:spacing w:after="0" w:line="240" w:lineRule="auto"/>
        <w:jc w:val="both"/>
        <w:rPr>
          <w:rFonts w:ascii="Arial" w:eastAsia="Arial" w:hAnsi="Arial" w:cs="Arial"/>
          <w:sz w:val="20"/>
        </w:rPr>
      </w:pPr>
      <w:r>
        <w:rPr>
          <w:rFonts w:ascii="Arial" w:eastAsia="Arial" w:hAnsi="Arial" w:cs="Arial"/>
          <w:sz w:val="20"/>
        </w:rPr>
        <w:t xml:space="preserve">9.3.2.1. O candidato que desejar exercer a preferência na condição de Jurado deverá preencher o formulário, </w:t>
      </w:r>
      <w:r>
        <w:rPr>
          <w:rFonts w:ascii="Arial" w:eastAsia="Arial" w:hAnsi="Arial" w:cs="Arial"/>
          <w:b/>
          <w:sz w:val="20"/>
          <w:u w:val="single"/>
        </w:rPr>
        <w:t>Anexo V</w:t>
      </w:r>
      <w:r>
        <w:rPr>
          <w:rFonts w:ascii="Arial" w:eastAsia="Arial" w:hAnsi="Arial" w:cs="Arial"/>
          <w:sz w:val="20"/>
        </w:rPr>
        <w:t xml:space="preserve"> deste Edital, individualizado em caso de inscrição em mais de um cargo, e </w:t>
      </w:r>
      <w:r>
        <w:rPr>
          <w:rFonts w:ascii="Arial" w:eastAsia="Arial" w:hAnsi="Arial" w:cs="Arial"/>
          <w:b/>
          <w:sz w:val="20"/>
        </w:rPr>
        <w:t>encaminhar, via SEDEX</w:t>
      </w:r>
      <w:r>
        <w:rPr>
          <w:rFonts w:ascii="Arial" w:eastAsia="Arial" w:hAnsi="Arial" w:cs="Arial"/>
          <w:sz w:val="20"/>
        </w:rPr>
        <w:t xml:space="preserve">, </w:t>
      </w:r>
      <w:r>
        <w:rPr>
          <w:rFonts w:ascii="Arial" w:eastAsia="Arial" w:hAnsi="Arial" w:cs="Arial"/>
          <w:b/>
          <w:sz w:val="20"/>
        </w:rPr>
        <w:t>postado até 17h do 1º dia útil</w:t>
      </w:r>
      <w:r>
        <w:rPr>
          <w:rFonts w:ascii="Arial" w:eastAsia="Arial" w:hAnsi="Arial" w:cs="Arial"/>
          <w:sz w:val="20"/>
        </w:rPr>
        <w:t xml:space="preserve"> </w:t>
      </w:r>
      <w:r>
        <w:rPr>
          <w:rFonts w:ascii="Arial" w:eastAsia="Arial" w:hAnsi="Arial" w:cs="Arial"/>
          <w:b/>
          <w:sz w:val="20"/>
        </w:rPr>
        <w:t xml:space="preserve">após o encerramento </w:t>
      </w:r>
      <w:r>
        <w:rPr>
          <w:rFonts w:ascii="Arial" w:eastAsia="Arial" w:hAnsi="Arial" w:cs="Arial"/>
          <w:b/>
          <w:sz w:val="20"/>
        </w:rPr>
        <w:lastRenderedPageBreak/>
        <w:t>das inscrições</w:t>
      </w:r>
      <w:r>
        <w:rPr>
          <w:rFonts w:ascii="Arial" w:eastAsia="Arial" w:hAnsi="Arial" w:cs="Arial"/>
          <w:sz w:val="20"/>
        </w:rPr>
        <w:t xml:space="preserve">, para o endereço da </w:t>
      </w:r>
      <w:proofErr w:type="gramStart"/>
      <w:r>
        <w:rPr>
          <w:rFonts w:ascii="Arial" w:eastAsia="Arial" w:hAnsi="Arial" w:cs="Arial"/>
          <w:sz w:val="20"/>
        </w:rPr>
        <w:t>OBJETIVA CONCURSOS</w:t>
      </w:r>
      <w:proofErr w:type="gramEnd"/>
      <w:r>
        <w:rPr>
          <w:rFonts w:ascii="Arial" w:eastAsia="Arial" w:hAnsi="Arial" w:cs="Arial"/>
          <w:sz w:val="20"/>
        </w:rPr>
        <w:t xml:space="preserve"> LTDA. - Rua Casemiro de Abreu, nº 347, Bairro Rio Bra</w:t>
      </w:r>
      <w:r>
        <w:rPr>
          <w:rFonts w:ascii="Arial" w:eastAsia="Arial" w:hAnsi="Arial" w:cs="Arial"/>
          <w:sz w:val="20"/>
        </w:rPr>
        <w:t>nco, Porto Alegre/RS, CEP 90420-001, juntamente com a documentação abaixo referida:</w:t>
      </w:r>
    </w:p>
    <w:p w:rsidR="001D3D7B" w:rsidRDefault="001323AF">
      <w:pPr>
        <w:spacing w:after="0" w:line="240" w:lineRule="auto"/>
        <w:ind w:left="284"/>
        <w:jc w:val="both"/>
        <w:rPr>
          <w:rFonts w:ascii="Arial" w:eastAsia="Arial" w:hAnsi="Arial" w:cs="Arial"/>
          <w:sz w:val="20"/>
        </w:rPr>
      </w:pPr>
      <w:r>
        <w:rPr>
          <w:rFonts w:ascii="Arial" w:eastAsia="Arial" w:hAnsi="Arial" w:cs="Arial"/>
          <w:sz w:val="20"/>
        </w:rPr>
        <w:t>a) Cópia do RG e CPF;</w:t>
      </w:r>
    </w:p>
    <w:p w:rsidR="001D3D7B" w:rsidRDefault="001323AF">
      <w:pPr>
        <w:spacing w:after="0" w:line="240" w:lineRule="auto"/>
        <w:ind w:left="284"/>
        <w:jc w:val="both"/>
        <w:rPr>
          <w:rFonts w:ascii="Arial" w:eastAsia="Arial" w:hAnsi="Arial" w:cs="Arial"/>
          <w:sz w:val="20"/>
        </w:rPr>
      </w:pPr>
      <w:r>
        <w:rPr>
          <w:rFonts w:ascii="Arial" w:eastAsia="Arial" w:hAnsi="Arial" w:cs="Arial"/>
          <w:sz w:val="20"/>
        </w:rPr>
        <w:t>b) Cópia autenticada ou original da Certidão, Declaração, Atestado, ou outros documentos públicos expedidos pela Justiça Estadual ou Federal, relativo</w:t>
      </w:r>
      <w:r>
        <w:rPr>
          <w:rFonts w:ascii="Arial" w:eastAsia="Arial" w:hAnsi="Arial" w:cs="Arial"/>
          <w:sz w:val="20"/>
        </w:rPr>
        <w:t>s ao exercício da função de jurado, nos termos do Art. 440, Código de Processo Penal (alterado pela Lei Federal nº 11.689/08), a partir da vigência da Lei.</w:t>
      </w:r>
    </w:p>
    <w:p w:rsidR="001D3D7B" w:rsidRDefault="001D3D7B">
      <w:pPr>
        <w:spacing w:after="0" w:line="240" w:lineRule="auto"/>
        <w:jc w:val="both"/>
        <w:rPr>
          <w:rFonts w:ascii="Arial" w:eastAsia="Arial" w:hAnsi="Arial" w:cs="Arial"/>
          <w:strike/>
          <w:color w:val="FF0000"/>
        </w:rPr>
      </w:pPr>
    </w:p>
    <w:p w:rsidR="001D3D7B" w:rsidRDefault="001323AF">
      <w:pPr>
        <w:spacing w:after="0" w:line="240" w:lineRule="auto"/>
        <w:jc w:val="both"/>
        <w:rPr>
          <w:rFonts w:ascii="Arial" w:eastAsia="Arial" w:hAnsi="Arial" w:cs="Arial"/>
          <w:sz w:val="20"/>
        </w:rPr>
      </w:pPr>
      <w:r>
        <w:rPr>
          <w:rFonts w:ascii="Arial" w:eastAsia="Arial" w:hAnsi="Arial" w:cs="Arial"/>
          <w:sz w:val="20"/>
        </w:rPr>
        <w:t>9.3.3. Após a aplicação dos critérios acima, se ainda persistir o empate, o desempate ocorrerá, con</w:t>
      </w:r>
      <w:r>
        <w:rPr>
          <w:rFonts w:ascii="Arial" w:eastAsia="Arial" w:hAnsi="Arial" w:cs="Arial"/>
          <w:sz w:val="20"/>
        </w:rPr>
        <w:t>forme segue:</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9.3.3.1. Para os cargos das TABELAS A e D:</w:t>
      </w:r>
    </w:p>
    <w:p w:rsidR="001D3D7B" w:rsidRDefault="001323AF">
      <w:pPr>
        <w:numPr>
          <w:ilvl w:val="0"/>
          <w:numId w:val="12"/>
        </w:numPr>
        <w:tabs>
          <w:tab w:val="left" w:pos="720"/>
        </w:tabs>
        <w:suppressAutoHyphens/>
        <w:spacing w:after="0" w:line="240" w:lineRule="auto"/>
        <w:ind w:left="720" w:hanging="360"/>
        <w:jc w:val="both"/>
        <w:rPr>
          <w:rFonts w:ascii="Arial" w:eastAsia="Arial" w:hAnsi="Arial" w:cs="Arial"/>
          <w:sz w:val="20"/>
        </w:rPr>
      </w:pPr>
      <w:proofErr w:type="gramStart"/>
      <w:r>
        <w:rPr>
          <w:rFonts w:ascii="Arial" w:eastAsia="Arial" w:hAnsi="Arial" w:cs="Arial"/>
          <w:sz w:val="20"/>
        </w:rPr>
        <w:t>obtiver</w:t>
      </w:r>
      <w:proofErr w:type="gramEnd"/>
      <w:r>
        <w:rPr>
          <w:rFonts w:ascii="Arial" w:eastAsia="Arial" w:hAnsi="Arial" w:cs="Arial"/>
          <w:sz w:val="20"/>
        </w:rPr>
        <w:t xml:space="preserve"> maior nota em Legislação, Conhecimentos Gerais e Específicos;</w:t>
      </w:r>
    </w:p>
    <w:p w:rsidR="001D3D7B" w:rsidRDefault="001323AF">
      <w:pPr>
        <w:numPr>
          <w:ilvl w:val="0"/>
          <w:numId w:val="12"/>
        </w:numPr>
        <w:tabs>
          <w:tab w:val="left" w:pos="720"/>
        </w:tabs>
        <w:suppressAutoHyphens/>
        <w:spacing w:after="0" w:line="240" w:lineRule="auto"/>
        <w:ind w:left="720" w:hanging="360"/>
        <w:jc w:val="both"/>
        <w:rPr>
          <w:rFonts w:ascii="Arial" w:eastAsia="Arial" w:hAnsi="Arial" w:cs="Arial"/>
          <w:sz w:val="20"/>
        </w:rPr>
      </w:pPr>
      <w:proofErr w:type="gramStart"/>
      <w:r>
        <w:rPr>
          <w:rFonts w:ascii="Arial" w:eastAsia="Arial" w:hAnsi="Arial" w:cs="Arial"/>
          <w:sz w:val="20"/>
        </w:rPr>
        <w:t>obtiver</w:t>
      </w:r>
      <w:proofErr w:type="gramEnd"/>
      <w:r>
        <w:rPr>
          <w:rFonts w:ascii="Arial" w:eastAsia="Arial" w:hAnsi="Arial" w:cs="Arial"/>
          <w:sz w:val="20"/>
        </w:rPr>
        <w:t xml:space="preserve"> maior nota em Português.</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9.3.3.2. Para os cargos das TABELAS B e E:</w:t>
      </w:r>
    </w:p>
    <w:p w:rsidR="001D3D7B" w:rsidRDefault="001323AF">
      <w:pPr>
        <w:numPr>
          <w:ilvl w:val="0"/>
          <w:numId w:val="13"/>
        </w:numPr>
        <w:tabs>
          <w:tab w:val="left" w:pos="720"/>
        </w:tabs>
        <w:suppressAutoHyphens/>
        <w:spacing w:after="0" w:line="240" w:lineRule="auto"/>
        <w:ind w:left="720" w:hanging="360"/>
        <w:jc w:val="both"/>
        <w:rPr>
          <w:rFonts w:ascii="Arial" w:eastAsia="Arial" w:hAnsi="Arial" w:cs="Arial"/>
          <w:sz w:val="20"/>
        </w:rPr>
      </w:pPr>
      <w:proofErr w:type="gramStart"/>
      <w:r>
        <w:rPr>
          <w:rFonts w:ascii="Arial" w:eastAsia="Arial" w:hAnsi="Arial" w:cs="Arial"/>
          <w:sz w:val="20"/>
        </w:rPr>
        <w:t>obtiver</w:t>
      </w:r>
      <w:proofErr w:type="gramEnd"/>
      <w:r>
        <w:rPr>
          <w:rFonts w:ascii="Arial" w:eastAsia="Arial" w:hAnsi="Arial" w:cs="Arial"/>
          <w:sz w:val="20"/>
        </w:rPr>
        <w:t xml:space="preserve"> maior nota em Legislação, Conhecimentos Gerais e Específicos;</w:t>
      </w:r>
    </w:p>
    <w:p w:rsidR="001D3D7B" w:rsidRDefault="001323AF">
      <w:pPr>
        <w:numPr>
          <w:ilvl w:val="0"/>
          <w:numId w:val="13"/>
        </w:numPr>
        <w:tabs>
          <w:tab w:val="left" w:pos="720"/>
        </w:tabs>
        <w:suppressAutoHyphens/>
        <w:spacing w:after="0" w:line="240" w:lineRule="auto"/>
        <w:ind w:left="720" w:hanging="360"/>
        <w:jc w:val="both"/>
        <w:rPr>
          <w:rFonts w:ascii="Arial" w:eastAsia="Arial" w:hAnsi="Arial" w:cs="Arial"/>
          <w:sz w:val="20"/>
        </w:rPr>
      </w:pPr>
      <w:proofErr w:type="gramStart"/>
      <w:r>
        <w:rPr>
          <w:rFonts w:ascii="Arial" w:eastAsia="Arial" w:hAnsi="Arial" w:cs="Arial"/>
          <w:sz w:val="20"/>
        </w:rPr>
        <w:t>obtiver</w:t>
      </w:r>
      <w:proofErr w:type="gramEnd"/>
      <w:r>
        <w:rPr>
          <w:rFonts w:ascii="Arial" w:eastAsia="Arial" w:hAnsi="Arial" w:cs="Arial"/>
          <w:sz w:val="20"/>
        </w:rPr>
        <w:t xml:space="preserve"> maior nota em Português;</w:t>
      </w:r>
    </w:p>
    <w:p w:rsidR="001D3D7B" w:rsidRDefault="001323AF">
      <w:pPr>
        <w:numPr>
          <w:ilvl w:val="0"/>
          <w:numId w:val="13"/>
        </w:numPr>
        <w:tabs>
          <w:tab w:val="left" w:pos="720"/>
        </w:tabs>
        <w:suppressAutoHyphens/>
        <w:spacing w:after="0" w:line="240" w:lineRule="auto"/>
        <w:ind w:left="720" w:hanging="360"/>
        <w:jc w:val="both"/>
        <w:rPr>
          <w:rFonts w:ascii="Arial" w:eastAsia="Arial" w:hAnsi="Arial" w:cs="Arial"/>
          <w:sz w:val="20"/>
        </w:rPr>
      </w:pPr>
      <w:proofErr w:type="gramStart"/>
      <w:r>
        <w:rPr>
          <w:rFonts w:ascii="Arial" w:eastAsia="Arial" w:hAnsi="Arial" w:cs="Arial"/>
          <w:sz w:val="20"/>
        </w:rPr>
        <w:t>obtiver</w:t>
      </w:r>
      <w:proofErr w:type="gramEnd"/>
      <w:r>
        <w:rPr>
          <w:rFonts w:ascii="Arial" w:eastAsia="Arial" w:hAnsi="Arial" w:cs="Arial"/>
          <w:sz w:val="20"/>
        </w:rPr>
        <w:t xml:space="preserve"> maior nota em Matemática.</w:t>
      </w:r>
    </w:p>
    <w:p w:rsidR="001D3D7B" w:rsidRDefault="001D3D7B">
      <w:pPr>
        <w:suppressAutoHyphens/>
        <w:spacing w:after="0" w:line="240" w:lineRule="auto"/>
        <w:ind w:left="720"/>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9.3.3.3. Para os cargos da TABELA C:</w:t>
      </w:r>
    </w:p>
    <w:p w:rsidR="001D3D7B" w:rsidRDefault="001323AF">
      <w:pPr>
        <w:numPr>
          <w:ilvl w:val="0"/>
          <w:numId w:val="14"/>
        </w:numPr>
        <w:tabs>
          <w:tab w:val="left" w:pos="720"/>
        </w:tabs>
        <w:suppressAutoHyphens/>
        <w:spacing w:after="0" w:line="240" w:lineRule="auto"/>
        <w:ind w:left="720" w:hanging="360"/>
        <w:jc w:val="both"/>
        <w:rPr>
          <w:rFonts w:ascii="Arial" w:eastAsia="Arial" w:hAnsi="Arial" w:cs="Arial"/>
          <w:sz w:val="20"/>
        </w:rPr>
      </w:pPr>
      <w:proofErr w:type="gramStart"/>
      <w:r>
        <w:rPr>
          <w:rFonts w:ascii="Arial" w:eastAsia="Arial" w:hAnsi="Arial" w:cs="Arial"/>
          <w:sz w:val="20"/>
        </w:rPr>
        <w:t>obtiver</w:t>
      </w:r>
      <w:proofErr w:type="gramEnd"/>
      <w:r>
        <w:rPr>
          <w:rFonts w:ascii="Arial" w:eastAsia="Arial" w:hAnsi="Arial" w:cs="Arial"/>
          <w:sz w:val="20"/>
        </w:rPr>
        <w:t xml:space="preserve"> maior nota na Prova Objetiva;</w:t>
      </w:r>
    </w:p>
    <w:p w:rsidR="001D3D7B" w:rsidRDefault="001323AF">
      <w:pPr>
        <w:numPr>
          <w:ilvl w:val="0"/>
          <w:numId w:val="14"/>
        </w:numPr>
        <w:tabs>
          <w:tab w:val="left" w:pos="720"/>
        </w:tabs>
        <w:suppressAutoHyphens/>
        <w:spacing w:after="0" w:line="240" w:lineRule="auto"/>
        <w:ind w:left="720" w:hanging="360"/>
        <w:jc w:val="both"/>
        <w:rPr>
          <w:rFonts w:ascii="Arial" w:eastAsia="Arial" w:hAnsi="Arial" w:cs="Arial"/>
          <w:sz w:val="20"/>
        </w:rPr>
      </w:pPr>
      <w:proofErr w:type="gramStart"/>
      <w:r>
        <w:rPr>
          <w:rFonts w:ascii="Arial" w:eastAsia="Arial" w:hAnsi="Arial" w:cs="Arial"/>
          <w:sz w:val="20"/>
        </w:rPr>
        <w:t>obtiver</w:t>
      </w:r>
      <w:proofErr w:type="gramEnd"/>
      <w:r>
        <w:rPr>
          <w:rFonts w:ascii="Arial" w:eastAsia="Arial" w:hAnsi="Arial" w:cs="Arial"/>
          <w:sz w:val="20"/>
        </w:rPr>
        <w:t xml:space="preserve"> maior nota em Conhecimentos Específ</w:t>
      </w:r>
      <w:r>
        <w:rPr>
          <w:rFonts w:ascii="Arial" w:eastAsia="Arial" w:hAnsi="Arial" w:cs="Arial"/>
          <w:sz w:val="20"/>
        </w:rPr>
        <w:t>icos;</w:t>
      </w:r>
    </w:p>
    <w:p w:rsidR="001D3D7B" w:rsidRDefault="001323AF">
      <w:pPr>
        <w:numPr>
          <w:ilvl w:val="0"/>
          <w:numId w:val="14"/>
        </w:numPr>
        <w:tabs>
          <w:tab w:val="left" w:pos="720"/>
        </w:tabs>
        <w:spacing w:after="0" w:line="240" w:lineRule="auto"/>
        <w:ind w:left="720" w:hanging="360"/>
        <w:jc w:val="both"/>
        <w:rPr>
          <w:rFonts w:ascii="Arial" w:eastAsia="Arial" w:hAnsi="Arial" w:cs="Arial"/>
          <w:sz w:val="20"/>
        </w:rPr>
      </w:pPr>
      <w:proofErr w:type="gramStart"/>
      <w:r>
        <w:rPr>
          <w:rFonts w:ascii="Arial" w:eastAsia="Arial" w:hAnsi="Arial" w:cs="Arial"/>
          <w:sz w:val="20"/>
        </w:rPr>
        <w:t>obtiver</w:t>
      </w:r>
      <w:proofErr w:type="gramEnd"/>
      <w:r>
        <w:rPr>
          <w:rFonts w:ascii="Arial" w:eastAsia="Arial" w:hAnsi="Arial" w:cs="Arial"/>
          <w:sz w:val="20"/>
        </w:rPr>
        <w:t xml:space="preserve"> maior nota em Legislação, Conhecimentos Gerais e Didática.</w:t>
      </w:r>
    </w:p>
    <w:p w:rsidR="001D3D7B" w:rsidRDefault="001323AF">
      <w:pPr>
        <w:numPr>
          <w:ilvl w:val="0"/>
          <w:numId w:val="14"/>
        </w:numPr>
        <w:tabs>
          <w:tab w:val="left" w:pos="720"/>
        </w:tabs>
        <w:spacing w:after="0" w:line="240" w:lineRule="auto"/>
        <w:ind w:left="720" w:hanging="360"/>
        <w:jc w:val="both"/>
        <w:rPr>
          <w:rFonts w:ascii="Arial" w:eastAsia="Arial" w:hAnsi="Arial" w:cs="Arial"/>
          <w:sz w:val="20"/>
        </w:rPr>
      </w:pPr>
      <w:proofErr w:type="gramStart"/>
      <w:r>
        <w:rPr>
          <w:rFonts w:ascii="Arial" w:eastAsia="Arial" w:hAnsi="Arial" w:cs="Arial"/>
          <w:sz w:val="20"/>
        </w:rPr>
        <w:t>obtiver</w:t>
      </w:r>
      <w:proofErr w:type="gramEnd"/>
      <w:r>
        <w:rPr>
          <w:rFonts w:ascii="Arial" w:eastAsia="Arial" w:hAnsi="Arial" w:cs="Arial"/>
          <w:sz w:val="20"/>
        </w:rPr>
        <w:t xml:space="preserve"> maior nota em Português. </w:t>
      </w:r>
    </w:p>
    <w:p w:rsidR="001D3D7B" w:rsidRDefault="001D3D7B">
      <w:pPr>
        <w:suppressAutoHyphens/>
        <w:spacing w:after="0" w:line="240" w:lineRule="auto"/>
        <w:rPr>
          <w:rFonts w:ascii="Arial" w:eastAsia="Arial" w:hAnsi="Arial" w:cs="Arial"/>
          <w:b/>
          <w:color w:val="FF0000"/>
          <w:sz w:val="20"/>
        </w:rPr>
      </w:pPr>
    </w:p>
    <w:p w:rsidR="001D3D7B" w:rsidRDefault="001323AF">
      <w:pPr>
        <w:spacing w:after="0" w:line="240" w:lineRule="auto"/>
        <w:jc w:val="both"/>
        <w:rPr>
          <w:rFonts w:ascii="Arial" w:eastAsia="Arial" w:hAnsi="Arial" w:cs="Arial"/>
          <w:sz w:val="20"/>
        </w:rPr>
      </w:pPr>
      <w:r>
        <w:rPr>
          <w:rFonts w:ascii="Arial" w:eastAsia="Arial" w:hAnsi="Arial" w:cs="Arial"/>
          <w:sz w:val="20"/>
        </w:rPr>
        <w:t>9.4. Persistindo o empate entre os candidatos, depois de aplicados os critérios acima, o desempate dar-se-á através do sistema de sorteio que, se ne</w:t>
      </w:r>
      <w:r>
        <w:rPr>
          <w:rFonts w:ascii="Arial" w:eastAsia="Arial" w:hAnsi="Arial" w:cs="Arial"/>
          <w:sz w:val="20"/>
        </w:rPr>
        <w:t xml:space="preserve">cessário, será realizado em ato público, a ser divulgado por edital, e seu resultado fará parte da classificação final do certame. </w:t>
      </w:r>
    </w:p>
    <w:p w:rsidR="001D3D7B" w:rsidRDefault="001D3D7B">
      <w:pPr>
        <w:spacing w:after="0" w:line="240" w:lineRule="auto"/>
        <w:jc w:val="both"/>
        <w:rPr>
          <w:rFonts w:ascii="Arial" w:eastAsia="Arial" w:hAnsi="Arial" w:cs="Arial"/>
          <w:sz w:val="20"/>
        </w:rPr>
      </w:pPr>
    </w:p>
    <w:p w:rsidR="001D3D7B" w:rsidRDefault="001323AF">
      <w:pPr>
        <w:suppressAutoHyphens/>
        <w:spacing w:after="0" w:line="240" w:lineRule="auto"/>
        <w:jc w:val="center"/>
        <w:rPr>
          <w:rFonts w:ascii="Arial" w:eastAsia="Arial" w:hAnsi="Arial" w:cs="Arial"/>
          <w:b/>
          <w:sz w:val="20"/>
          <w:shd w:val="clear" w:color="auto" w:fill="B9B9FF"/>
        </w:rPr>
      </w:pPr>
      <w:r>
        <w:rPr>
          <w:rFonts w:ascii="Arial" w:eastAsia="Arial" w:hAnsi="Arial" w:cs="Arial"/>
          <w:b/>
          <w:sz w:val="20"/>
          <w:shd w:val="clear" w:color="auto" w:fill="B9B9FF"/>
        </w:rPr>
        <w:t>CAPÍTULO X - DO PROVIMENTO DOS CARGOS</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10.1. O provimento dos cargos obedecerá, rigorosamente, à ordem de classificação dos candidatos aprovados, respeitado o percentual de reserva de vagas para as pessoas com deficiência.</w:t>
      </w:r>
    </w:p>
    <w:p w:rsidR="001D3D7B" w:rsidRDefault="001D3D7B">
      <w:pPr>
        <w:suppressAutoHyphens/>
        <w:spacing w:after="0" w:line="240" w:lineRule="auto"/>
        <w:jc w:val="both"/>
        <w:rPr>
          <w:rFonts w:ascii="Arial" w:eastAsia="Arial" w:hAnsi="Arial" w:cs="Arial"/>
          <w:b/>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10.2. A publicação da nomeação dos candidatos será feita por Edital, pu</w:t>
      </w:r>
      <w:r>
        <w:rPr>
          <w:rFonts w:ascii="Arial" w:eastAsia="Arial" w:hAnsi="Arial" w:cs="Arial"/>
          <w:sz w:val="20"/>
        </w:rPr>
        <w:t xml:space="preserve">blicado junto ao </w:t>
      </w:r>
      <w:r>
        <w:rPr>
          <w:rFonts w:ascii="Arial" w:eastAsia="Arial" w:hAnsi="Arial" w:cs="Arial"/>
          <w:b/>
          <w:sz w:val="20"/>
        </w:rPr>
        <w:t xml:space="preserve">Mural de Publicações Oficiais da Prefeitura Municipal de </w:t>
      </w:r>
      <w:proofErr w:type="spellStart"/>
      <w:r>
        <w:rPr>
          <w:rFonts w:ascii="Arial" w:eastAsia="Arial" w:hAnsi="Arial" w:cs="Arial"/>
          <w:b/>
          <w:sz w:val="20"/>
        </w:rPr>
        <w:t>Unistalda</w:t>
      </w:r>
      <w:proofErr w:type="spellEnd"/>
      <w:r>
        <w:rPr>
          <w:rFonts w:ascii="Arial" w:eastAsia="Arial" w:hAnsi="Arial" w:cs="Arial"/>
          <w:sz w:val="20"/>
        </w:rPr>
        <w:t>, e, paralelamente, será feita comunicação ao candidato, via postal e/ou via e-mail e/ou via telefone, conforme dados informados no formulário de inscrição ou posteriormente</w:t>
      </w:r>
      <w:r>
        <w:rPr>
          <w:rFonts w:ascii="Arial" w:eastAsia="Arial" w:hAnsi="Arial" w:cs="Arial"/>
          <w:sz w:val="20"/>
        </w:rPr>
        <w:t xml:space="preserve"> atualizados. É responsabilidade exclusiva </w:t>
      </w:r>
      <w:proofErr w:type="gramStart"/>
      <w:r>
        <w:rPr>
          <w:rFonts w:ascii="Arial" w:eastAsia="Arial" w:hAnsi="Arial" w:cs="Arial"/>
          <w:sz w:val="20"/>
        </w:rPr>
        <w:t>do candidato manter</w:t>
      </w:r>
      <w:proofErr w:type="gramEnd"/>
      <w:r>
        <w:rPr>
          <w:rFonts w:ascii="Arial" w:eastAsia="Arial" w:hAnsi="Arial" w:cs="Arial"/>
          <w:sz w:val="20"/>
        </w:rPr>
        <w:t xml:space="preserve"> atualizados seus dados durante toda a validade do Concurso Público, a fim de garantir o recebimento da comunicação da nomeação. </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10.2.1. O candidato obriga-se a manter atualizados os seus dado</w:t>
      </w:r>
      <w:r>
        <w:rPr>
          <w:rFonts w:ascii="Arial" w:eastAsia="Arial" w:hAnsi="Arial" w:cs="Arial"/>
          <w:sz w:val="20"/>
        </w:rPr>
        <w:t xml:space="preserve">s cadastrais junto à </w:t>
      </w:r>
      <w:proofErr w:type="gramStart"/>
      <w:r>
        <w:rPr>
          <w:rFonts w:ascii="Arial" w:eastAsia="Arial" w:hAnsi="Arial" w:cs="Arial"/>
          <w:b/>
          <w:sz w:val="20"/>
        </w:rPr>
        <w:t>Objetiva Concursos</w:t>
      </w:r>
      <w:proofErr w:type="gramEnd"/>
      <w:r>
        <w:rPr>
          <w:rFonts w:ascii="Arial" w:eastAsia="Arial" w:hAnsi="Arial" w:cs="Arial"/>
          <w:b/>
          <w:sz w:val="20"/>
        </w:rPr>
        <w:t xml:space="preserve"> Ltda</w:t>
      </w:r>
      <w:r>
        <w:rPr>
          <w:rFonts w:ascii="Arial" w:eastAsia="Arial" w:hAnsi="Arial" w:cs="Arial"/>
          <w:sz w:val="20"/>
        </w:rPr>
        <w:t xml:space="preserve">., por meio da sua ficha cadastral, até a data de publicação da Homologação Final dos resultados e, após esta data, junto ao </w:t>
      </w:r>
      <w:r>
        <w:rPr>
          <w:rFonts w:ascii="Arial" w:eastAsia="Arial" w:hAnsi="Arial" w:cs="Arial"/>
          <w:b/>
          <w:sz w:val="20"/>
        </w:rPr>
        <w:t xml:space="preserve">Município de </w:t>
      </w:r>
      <w:proofErr w:type="spellStart"/>
      <w:r>
        <w:rPr>
          <w:rFonts w:ascii="Arial" w:eastAsia="Arial" w:hAnsi="Arial" w:cs="Arial"/>
          <w:b/>
          <w:sz w:val="20"/>
        </w:rPr>
        <w:t>Unistalda</w:t>
      </w:r>
      <w:proofErr w:type="spellEnd"/>
      <w:r>
        <w:rPr>
          <w:rFonts w:ascii="Arial" w:eastAsia="Arial" w:hAnsi="Arial" w:cs="Arial"/>
          <w:sz w:val="20"/>
        </w:rPr>
        <w:t>, através de correspondência com aviso de recebimento ou pessoalm</w:t>
      </w:r>
      <w:r>
        <w:rPr>
          <w:rFonts w:ascii="Arial" w:eastAsia="Arial" w:hAnsi="Arial" w:cs="Arial"/>
          <w:sz w:val="20"/>
        </w:rPr>
        <w:t>ente.</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 xml:space="preserve">10.2.2. É de responsabilidade </w:t>
      </w:r>
      <w:proofErr w:type="gramStart"/>
      <w:r>
        <w:rPr>
          <w:rFonts w:ascii="Arial" w:eastAsia="Arial" w:hAnsi="Arial" w:cs="Arial"/>
          <w:sz w:val="20"/>
        </w:rPr>
        <w:t>do candidato manter</w:t>
      </w:r>
      <w:proofErr w:type="gramEnd"/>
      <w:r>
        <w:rPr>
          <w:rFonts w:ascii="Arial" w:eastAsia="Arial" w:hAnsi="Arial" w:cs="Arial"/>
          <w:sz w:val="20"/>
        </w:rPr>
        <w:t xml:space="preserve"> seu endereço e telefone atualizados, até que se expire o prazo de validade do Concurso Público, para viabilizar os contatos necessários, sob pena de quando for nomeado, perder o prazo para tomar poss</w:t>
      </w:r>
      <w:r>
        <w:rPr>
          <w:rFonts w:ascii="Arial" w:eastAsia="Arial" w:hAnsi="Arial" w:cs="Arial"/>
          <w:sz w:val="20"/>
        </w:rPr>
        <w:t>e, caso não seja localizado.</w:t>
      </w:r>
      <w:r>
        <w:rPr>
          <w:rFonts w:ascii="Arial" w:eastAsia="Arial" w:hAnsi="Arial" w:cs="Arial"/>
          <w:sz w:val="20"/>
        </w:rPr>
        <w:br/>
      </w: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 xml:space="preserve">10.2.3. O Município de </w:t>
      </w:r>
      <w:proofErr w:type="spellStart"/>
      <w:r>
        <w:rPr>
          <w:rFonts w:ascii="Arial" w:eastAsia="Arial" w:hAnsi="Arial" w:cs="Arial"/>
          <w:sz w:val="20"/>
        </w:rPr>
        <w:t>Unistalda</w:t>
      </w:r>
      <w:proofErr w:type="spellEnd"/>
      <w:r>
        <w:rPr>
          <w:rFonts w:ascii="Arial" w:eastAsia="Arial" w:hAnsi="Arial" w:cs="Arial"/>
          <w:sz w:val="20"/>
        </w:rPr>
        <w:t xml:space="preserve"> e a </w:t>
      </w:r>
      <w:proofErr w:type="gramStart"/>
      <w:r>
        <w:rPr>
          <w:rFonts w:ascii="Arial" w:eastAsia="Arial" w:hAnsi="Arial" w:cs="Arial"/>
          <w:sz w:val="20"/>
        </w:rPr>
        <w:t>Objetiva Concursos</w:t>
      </w:r>
      <w:proofErr w:type="gramEnd"/>
      <w:r>
        <w:rPr>
          <w:rFonts w:ascii="Arial" w:eastAsia="Arial" w:hAnsi="Arial" w:cs="Arial"/>
          <w:sz w:val="20"/>
        </w:rPr>
        <w:t xml:space="preserve"> Ltda. não se responsabilizam por eventuais prejuízos ao candidato decorrentes de endereços residencial e eletrônico ou telefones não atualizados ou informados erroneament</w:t>
      </w:r>
      <w:r>
        <w:rPr>
          <w:rFonts w:ascii="Arial" w:eastAsia="Arial" w:hAnsi="Arial" w:cs="Arial"/>
          <w:sz w:val="20"/>
        </w:rPr>
        <w:t>e.</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 xml:space="preserve">10.3. Os candidatos aprovados nomeados no serviço público municipal terão o prazo de até </w:t>
      </w:r>
      <w:r>
        <w:rPr>
          <w:rFonts w:ascii="Arial" w:eastAsia="Arial" w:hAnsi="Arial" w:cs="Arial"/>
          <w:b/>
          <w:sz w:val="20"/>
        </w:rPr>
        <w:t>10 (dez) dias</w:t>
      </w:r>
      <w:r>
        <w:rPr>
          <w:rFonts w:ascii="Arial" w:eastAsia="Arial" w:hAnsi="Arial" w:cs="Arial"/>
          <w:sz w:val="20"/>
        </w:rPr>
        <w:t xml:space="preserve">, contados da publicação do Ato de nomeação, prorrogáveis por igual período, a </w:t>
      </w:r>
      <w:r>
        <w:rPr>
          <w:rFonts w:ascii="Arial" w:eastAsia="Arial" w:hAnsi="Arial" w:cs="Arial"/>
          <w:sz w:val="20"/>
        </w:rPr>
        <w:lastRenderedPageBreak/>
        <w:t xml:space="preserve">pedido, para tomar posse, </w:t>
      </w:r>
      <w:r>
        <w:rPr>
          <w:rFonts w:ascii="Arial" w:eastAsia="Arial" w:hAnsi="Arial" w:cs="Arial"/>
          <w:b/>
          <w:sz w:val="20"/>
        </w:rPr>
        <w:t>levando em conta o interesse da Administração</w:t>
      </w:r>
      <w:r>
        <w:rPr>
          <w:rFonts w:ascii="Arial" w:eastAsia="Arial" w:hAnsi="Arial" w:cs="Arial"/>
          <w:sz w:val="20"/>
        </w:rPr>
        <w:t xml:space="preserve">, e </w:t>
      </w:r>
      <w:r>
        <w:rPr>
          <w:rFonts w:ascii="Arial" w:eastAsia="Arial" w:hAnsi="Arial" w:cs="Arial"/>
          <w:b/>
          <w:sz w:val="20"/>
        </w:rPr>
        <w:t>05 (cinco) dias</w:t>
      </w:r>
      <w:r>
        <w:rPr>
          <w:rFonts w:ascii="Arial" w:eastAsia="Arial" w:hAnsi="Arial" w:cs="Arial"/>
          <w:sz w:val="20"/>
        </w:rPr>
        <w:t xml:space="preserve"> para entrar em exercício, contados da data da posse. Será tornado sem efeito o Ato de nomeação se não ocorrer </w:t>
      </w:r>
      <w:proofErr w:type="gramStart"/>
      <w:r>
        <w:rPr>
          <w:rFonts w:ascii="Arial" w:eastAsia="Arial" w:hAnsi="Arial" w:cs="Arial"/>
          <w:sz w:val="20"/>
        </w:rPr>
        <w:t>a</w:t>
      </w:r>
      <w:proofErr w:type="gramEnd"/>
      <w:r>
        <w:rPr>
          <w:rFonts w:ascii="Arial" w:eastAsia="Arial" w:hAnsi="Arial" w:cs="Arial"/>
          <w:sz w:val="20"/>
        </w:rPr>
        <w:t xml:space="preserve"> posse e/ou exercício nos prazos legais, sendo que o candidato perderá automaticamente a vaga, facultando ao Município o dire</w:t>
      </w:r>
      <w:r>
        <w:rPr>
          <w:rFonts w:ascii="Arial" w:eastAsia="Arial" w:hAnsi="Arial" w:cs="Arial"/>
          <w:sz w:val="20"/>
        </w:rPr>
        <w:t xml:space="preserve">ito de convocar o próximo candidato por ordem de classificação. </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color w:val="FF0000"/>
          <w:sz w:val="20"/>
        </w:rPr>
      </w:pPr>
      <w:r>
        <w:rPr>
          <w:rFonts w:ascii="Arial" w:eastAsia="Arial" w:hAnsi="Arial" w:cs="Arial"/>
          <w:sz w:val="20"/>
        </w:rPr>
        <w:t xml:space="preserve">10.4. Caso o candidato não deseje assumir de imediato, poderá, mediante requerimento próprio, solicitar para passar para o final da lista dos aprovados e, para concorrer, observada sempre a </w:t>
      </w:r>
      <w:r>
        <w:rPr>
          <w:rFonts w:ascii="Arial" w:eastAsia="Arial" w:hAnsi="Arial" w:cs="Arial"/>
          <w:sz w:val="20"/>
        </w:rPr>
        <w:t>ordem de classificação e a validade do Concurso Público, a novo chamamento uma só vez.</w:t>
      </w:r>
      <w:r>
        <w:rPr>
          <w:rFonts w:ascii="Arial" w:eastAsia="Arial" w:hAnsi="Arial" w:cs="Arial"/>
          <w:color w:val="FF0000"/>
          <w:sz w:val="20"/>
        </w:rPr>
        <w:t xml:space="preserve"> </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b/>
          <w:sz w:val="20"/>
        </w:rPr>
      </w:pPr>
      <w:r>
        <w:rPr>
          <w:rFonts w:ascii="Arial" w:eastAsia="Arial" w:hAnsi="Arial" w:cs="Arial"/>
          <w:sz w:val="20"/>
        </w:rPr>
        <w:t xml:space="preserve">10.5. O Concurso Público terá validade por </w:t>
      </w:r>
      <w:r>
        <w:rPr>
          <w:rFonts w:ascii="Arial" w:eastAsia="Arial" w:hAnsi="Arial" w:cs="Arial"/>
          <w:b/>
          <w:sz w:val="20"/>
        </w:rPr>
        <w:t>02 (dois) anos</w:t>
      </w:r>
      <w:r>
        <w:rPr>
          <w:rFonts w:ascii="Arial" w:eastAsia="Arial" w:hAnsi="Arial" w:cs="Arial"/>
          <w:sz w:val="20"/>
        </w:rPr>
        <w:t xml:space="preserve"> a partir da data de homologação dos resultados, prorrogáveis por mais </w:t>
      </w:r>
      <w:r>
        <w:rPr>
          <w:rFonts w:ascii="Arial" w:eastAsia="Arial" w:hAnsi="Arial" w:cs="Arial"/>
          <w:b/>
          <w:sz w:val="20"/>
        </w:rPr>
        <w:t>02 (dois) anos</w:t>
      </w:r>
      <w:r>
        <w:rPr>
          <w:rFonts w:ascii="Arial" w:eastAsia="Arial" w:hAnsi="Arial" w:cs="Arial"/>
          <w:sz w:val="20"/>
        </w:rPr>
        <w:t xml:space="preserve">, a critério do Município de </w:t>
      </w:r>
      <w:proofErr w:type="spellStart"/>
      <w:r>
        <w:rPr>
          <w:rFonts w:ascii="Arial" w:eastAsia="Arial" w:hAnsi="Arial" w:cs="Arial"/>
          <w:sz w:val="20"/>
        </w:rPr>
        <w:t>Unistalda</w:t>
      </w:r>
      <w:proofErr w:type="spellEnd"/>
      <w:r>
        <w:rPr>
          <w:rFonts w:ascii="Arial" w:eastAsia="Arial" w:hAnsi="Arial" w:cs="Arial"/>
          <w:sz w:val="20"/>
        </w:rPr>
        <w:t xml:space="preserve">. </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 xml:space="preserve">10.6. Ficam advertidos os candidatos de que, no caso de nomeação, a posse só lhes será deferida no caso de exibirem: </w:t>
      </w:r>
    </w:p>
    <w:p w:rsidR="001D3D7B" w:rsidRDefault="001323AF">
      <w:pPr>
        <w:suppressAutoHyphens/>
        <w:spacing w:after="0" w:line="240" w:lineRule="auto"/>
        <w:ind w:left="284"/>
        <w:jc w:val="both"/>
        <w:rPr>
          <w:rFonts w:ascii="Arial" w:eastAsia="Arial" w:hAnsi="Arial" w:cs="Arial"/>
          <w:sz w:val="20"/>
        </w:rPr>
      </w:pPr>
      <w:r>
        <w:rPr>
          <w:rFonts w:ascii="Arial" w:eastAsia="Arial" w:hAnsi="Arial" w:cs="Arial"/>
          <w:sz w:val="20"/>
        </w:rPr>
        <w:t xml:space="preserve">a) a documentação comprobatória das condições previstas no Capítulo II - </w:t>
      </w:r>
      <w:r>
        <w:rPr>
          <w:rFonts w:ascii="Arial" w:eastAsia="Arial" w:hAnsi="Arial" w:cs="Arial"/>
          <w:sz w:val="20"/>
          <w:u w:val="single"/>
        </w:rPr>
        <w:t>item 2.6</w:t>
      </w:r>
      <w:r>
        <w:rPr>
          <w:rFonts w:ascii="Arial" w:eastAsia="Arial" w:hAnsi="Arial" w:cs="Arial"/>
          <w:sz w:val="20"/>
        </w:rPr>
        <w:t xml:space="preserve"> deste Edital a</w:t>
      </w:r>
      <w:r>
        <w:rPr>
          <w:rFonts w:ascii="Arial" w:eastAsia="Arial" w:hAnsi="Arial" w:cs="Arial"/>
          <w:sz w:val="20"/>
        </w:rPr>
        <w:t xml:space="preserve">companhada de fotocópia; </w:t>
      </w:r>
    </w:p>
    <w:p w:rsidR="001D3D7B" w:rsidRDefault="001323AF">
      <w:pPr>
        <w:suppressAutoHyphens/>
        <w:spacing w:after="0" w:line="240" w:lineRule="auto"/>
        <w:ind w:left="284"/>
        <w:jc w:val="both"/>
        <w:rPr>
          <w:rFonts w:ascii="Arial" w:eastAsia="Arial" w:hAnsi="Arial" w:cs="Arial"/>
          <w:sz w:val="20"/>
        </w:rPr>
      </w:pPr>
      <w:r>
        <w:rPr>
          <w:rFonts w:ascii="Arial" w:eastAsia="Arial" w:hAnsi="Arial" w:cs="Arial"/>
          <w:sz w:val="20"/>
        </w:rPr>
        <w:t xml:space="preserve">b) atestado de boa saúde física e mental, a ser fornecido por Médico ou Junta Médica do Município de </w:t>
      </w:r>
      <w:proofErr w:type="spellStart"/>
      <w:r>
        <w:rPr>
          <w:rFonts w:ascii="Arial" w:eastAsia="Arial" w:hAnsi="Arial" w:cs="Arial"/>
          <w:sz w:val="20"/>
        </w:rPr>
        <w:t>Unistalda</w:t>
      </w:r>
      <w:proofErr w:type="spellEnd"/>
      <w:r>
        <w:rPr>
          <w:rFonts w:ascii="Arial" w:eastAsia="Arial" w:hAnsi="Arial" w:cs="Arial"/>
          <w:sz w:val="20"/>
        </w:rPr>
        <w:t>, ou, ainda, por esta designada, mediante exame médico, que comprove aptidão necessária para o exercício do cargo, bem c</w:t>
      </w:r>
      <w:r>
        <w:rPr>
          <w:rFonts w:ascii="Arial" w:eastAsia="Arial" w:hAnsi="Arial" w:cs="Arial"/>
          <w:sz w:val="20"/>
        </w:rPr>
        <w:t>omo a compatibilidade para os casos de deficiência física;</w:t>
      </w:r>
    </w:p>
    <w:p w:rsidR="001D3D7B" w:rsidRDefault="001323AF">
      <w:pPr>
        <w:suppressAutoHyphens/>
        <w:spacing w:after="0" w:line="240" w:lineRule="auto"/>
        <w:ind w:left="284"/>
        <w:jc w:val="both"/>
        <w:rPr>
          <w:rFonts w:ascii="Arial" w:eastAsia="Arial" w:hAnsi="Arial" w:cs="Arial"/>
          <w:sz w:val="20"/>
        </w:rPr>
      </w:pPr>
      <w:r>
        <w:rPr>
          <w:rFonts w:ascii="Arial" w:eastAsia="Arial" w:hAnsi="Arial" w:cs="Arial"/>
          <w:sz w:val="20"/>
        </w:rPr>
        <w:t>c) declaração negativa de acumulação de cargo, emprego ou função pública, conforme disciplina a Constituição Federal de 1988, em seu Art. 37, XVI e suas emendas.</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10.7. A não apresentação dos docum</w:t>
      </w:r>
      <w:r>
        <w:rPr>
          <w:rFonts w:ascii="Arial" w:eastAsia="Arial" w:hAnsi="Arial" w:cs="Arial"/>
          <w:sz w:val="20"/>
        </w:rPr>
        <w:t>entos acima, na ocasião da posse, implicará impossibilidade de aproveitamento do candidato aprovado, anulando-se todos os atos e efeitos decorrentes da inscrição no Concurso Público.</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10.8. Os candidatos com deficiência, se aprovados e classificados, serão</w:t>
      </w:r>
      <w:r>
        <w:rPr>
          <w:rFonts w:ascii="Arial" w:eastAsia="Arial" w:hAnsi="Arial" w:cs="Arial"/>
          <w:sz w:val="20"/>
        </w:rPr>
        <w:t xml:space="preserve"> submetidos a uma Junta Médica Oficial para a verificação da deficiência, bem como da compatibilidade de sua deficiência com o exercício das atribuições do cargo.</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center"/>
        <w:rPr>
          <w:rFonts w:ascii="Arial" w:eastAsia="Arial" w:hAnsi="Arial" w:cs="Arial"/>
          <w:b/>
          <w:sz w:val="20"/>
          <w:shd w:val="clear" w:color="auto" w:fill="B9B9FF"/>
        </w:rPr>
      </w:pPr>
      <w:r>
        <w:rPr>
          <w:rFonts w:ascii="Arial" w:eastAsia="Arial" w:hAnsi="Arial" w:cs="Arial"/>
          <w:b/>
          <w:sz w:val="20"/>
          <w:shd w:val="clear" w:color="auto" w:fill="B9B9FF"/>
        </w:rPr>
        <w:t>CAPÍTULO XI - DAS DISPOSIÇÕES FINAIS</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b/>
          <w:color w:val="FF0000"/>
          <w:sz w:val="20"/>
        </w:rPr>
      </w:pPr>
      <w:r>
        <w:rPr>
          <w:rFonts w:ascii="Arial" w:eastAsia="Arial" w:hAnsi="Arial" w:cs="Arial"/>
          <w:sz w:val="20"/>
        </w:rPr>
        <w:t xml:space="preserve">11.1. Os candidatos desde já ficam cientes das disposições constitucionais, especialmente Art. 40, § 1º - III, que determina a obrigatoriedade de cumprimento do tempo mínimo de </w:t>
      </w:r>
      <w:r>
        <w:rPr>
          <w:rFonts w:ascii="Arial" w:eastAsia="Arial" w:hAnsi="Arial" w:cs="Arial"/>
          <w:b/>
          <w:sz w:val="20"/>
        </w:rPr>
        <w:t>10 (dez) anos</w:t>
      </w:r>
      <w:r>
        <w:rPr>
          <w:rFonts w:ascii="Arial" w:eastAsia="Arial" w:hAnsi="Arial" w:cs="Arial"/>
          <w:sz w:val="20"/>
        </w:rPr>
        <w:t xml:space="preserve"> de efetivo exercício no serviço público e </w:t>
      </w:r>
      <w:r>
        <w:rPr>
          <w:rFonts w:ascii="Arial" w:eastAsia="Arial" w:hAnsi="Arial" w:cs="Arial"/>
          <w:b/>
          <w:sz w:val="20"/>
        </w:rPr>
        <w:t>05 (cinco) anos</w:t>
      </w:r>
      <w:r>
        <w:rPr>
          <w:rFonts w:ascii="Arial" w:eastAsia="Arial" w:hAnsi="Arial" w:cs="Arial"/>
          <w:sz w:val="20"/>
        </w:rPr>
        <w:t xml:space="preserve"> no carg</w:t>
      </w:r>
      <w:r>
        <w:rPr>
          <w:rFonts w:ascii="Arial" w:eastAsia="Arial" w:hAnsi="Arial" w:cs="Arial"/>
          <w:sz w:val="20"/>
        </w:rPr>
        <w:t xml:space="preserve">o efetivo, para fins de aposentadoria, observadas as demais disposições elencadas naquele dispositivo. </w:t>
      </w: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11.2. A inexatidão das informações, a falta e/ou irregularidades de documentos, ainda que verificadas posteriormente, eliminarão o candidato do Concurs</w:t>
      </w:r>
      <w:r>
        <w:rPr>
          <w:rFonts w:ascii="Arial" w:eastAsia="Arial" w:hAnsi="Arial" w:cs="Arial"/>
          <w:sz w:val="20"/>
        </w:rPr>
        <w:t>o Publico, anulando-se todos os atos decorrentes da inscrição.</w:t>
      </w: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11.3. Fazem parte do presente Edital:</w:t>
      </w:r>
    </w:p>
    <w:p w:rsidR="001D3D7B" w:rsidRDefault="001323AF">
      <w:pPr>
        <w:tabs>
          <w:tab w:val="left" w:pos="567"/>
        </w:tabs>
        <w:suppressAutoHyphens/>
        <w:spacing w:after="0" w:line="240" w:lineRule="auto"/>
        <w:jc w:val="both"/>
        <w:rPr>
          <w:rFonts w:ascii="Arial" w:eastAsia="Arial" w:hAnsi="Arial" w:cs="Arial"/>
          <w:sz w:val="20"/>
        </w:rPr>
      </w:pPr>
      <w:r>
        <w:rPr>
          <w:rFonts w:ascii="Arial" w:eastAsia="Arial" w:hAnsi="Arial" w:cs="Arial"/>
          <w:sz w:val="20"/>
        </w:rPr>
        <w:tab/>
        <w:t>Anexo I - Descritivo das Atribuições dos Cargos;</w:t>
      </w:r>
    </w:p>
    <w:p w:rsidR="001D3D7B" w:rsidRDefault="001323AF">
      <w:pPr>
        <w:tabs>
          <w:tab w:val="left" w:pos="567"/>
        </w:tabs>
        <w:suppressAutoHyphens/>
        <w:spacing w:after="0" w:line="240" w:lineRule="auto"/>
        <w:jc w:val="both"/>
        <w:rPr>
          <w:rFonts w:ascii="Arial" w:eastAsia="Arial" w:hAnsi="Arial" w:cs="Arial"/>
          <w:sz w:val="20"/>
        </w:rPr>
      </w:pPr>
      <w:r>
        <w:rPr>
          <w:rFonts w:ascii="Arial" w:eastAsia="Arial" w:hAnsi="Arial" w:cs="Arial"/>
          <w:sz w:val="20"/>
        </w:rPr>
        <w:tab/>
        <w:t>Anexo II - Conteúdos Programáticos e/ou Referências Bibliográficas;</w:t>
      </w:r>
    </w:p>
    <w:p w:rsidR="001D3D7B" w:rsidRDefault="001323AF">
      <w:pPr>
        <w:tabs>
          <w:tab w:val="left" w:pos="567"/>
        </w:tabs>
        <w:suppressAutoHyphens/>
        <w:spacing w:after="0" w:line="240" w:lineRule="auto"/>
        <w:jc w:val="both"/>
        <w:rPr>
          <w:rFonts w:ascii="Arial" w:eastAsia="Arial" w:hAnsi="Arial" w:cs="Arial"/>
          <w:sz w:val="20"/>
        </w:rPr>
      </w:pPr>
      <w:r>
        <w:rPr>
          <w:rFonts w:ascii="Arial" w:eastAsia="Arial" w:hAnsi="Arial" w:cs="Arial"/>
          <w:sz w:val="20"/>
        </w:rPr>
        <w:tab/>
        <w:t xml:space="preserve">Anexo III - Requerimento - Pessoas </w:t>
      </w:r>
      <w:r>
        <w:rPr>
          <w:rFonts w:ascii="Arial" w:eastAsia="Arial" w:hAnsi="Arial" w:cs="Arial"/>
          <w:sz w:val="20"/>
        </w:rPr>
        <w:t>com Deficiência;</w:t>
      </w:r>
    </w:p>
    <w:p w:rsidR="001D3D7B" w:rsidRDefault="001323AF">
      <w:pPr>
        <w:tabs>
          <w:tab w:val="left" w:pos="567"/>
        </w:tabs>
        <w:suppressAutoHyphens/>
        <w:spacing w:after="0" w:line="240" w:lineRule="auto"/>
        <w:jc w:val="both"/>
        <w:rPr>
          <w:rFonts w:ascii="Arial" w:eastAsia="Arial" w:hAnsi="Arial" w:cs="Arial"/>
          <w:sz w:val="20"/>
        </w:rPr>
      </w:pPr>
      <w:r>
        <w:rPr>
          <w:rFonts w:ascii="Arial" w:eastAsia="Arial" w:hAnsi="Arial" w:cs="Arial"/>
          <w:sz w:val="20"/>
        </w:rPr>
        <w:tab/>
        <w:t>Anexo IV - Requerimento - Atendimento Especial;</w:t>
      </w:r>
    </w:p>
    <w:p w:rsidR="001D3D7B" w:rsidRDefault="001323AF">
      <w:pPr>
        <w:tabs>
          <w:tab w:val="left" w:pos="567"/>
        </w:tabs>
        <w:suppressAutoHyphens/>
        <w:spacing w:after="0" w:line="240" w:lineRule="auto"/>
        <w:jc w:val="both"/>
        <w:rPr>
          <w:rFonts w:ascii="Arial" w:eastAsia="Arial" w:hAnsi="Arial" w:cs="Arial"/>
          <w:sz w:val="20"/>
        </w:rPr>
      </w:pPr>
      <w:r>
        <w:rPr>
          <w:rFonts w:ascii="Arial" w:eastAsia="Arial" w:hAnsi="Arial" w:cs="Arial"/>
          <w:sz w:val="20"/>
        </w:rPr>
        <w:tab/>
        <w:t>Anexo V - Requerimento Desempate - Condição de Jurado;</w:t>
      </w:r>
    </w:p>
    <w:p w:rsidR="001D3D7B" w:rsidRDefault="001323AF">
      <w:pPr>
        <w:tabs>
          <w:tab w:val="left" w:pos="567"/>
        </w:tabs>
        <w:suppressAutoHyphens/>
        <w:spacing w:after="0" w:line="240" w:lineRule="auto"/>
        <w:jc w:val="both"/>
        <w:rPr>
          <w:rFonts w:ascii="Arial" w:eastAsia="Arial" w:hAnsi="Arial" w:cs="Arial"/>
          <w:sz w:val="20"/>
        </w:rPr>
      </w:pPr>
      <w:r>
        <w:rPr>
          <w:rFonts w:ascii="Arial" w:eastAsia="Arial" w:hAnsi="Arial" w:cs="Arial"/>
          <w:sz w:val="20"/>
        </w:rPr>
        <w:tab/>
      </w:r>
      <w:proofErr w:type="gramStart"/>
      <w:r>
        <w:rPr>
          <w:rFonts w:ascii="Arial" w:eastAsia="Arial" w:hAnsi="Arial" w:cs="Arial"/>
          <w:sz w:val="20"/>
        </w:rPr>
        <w:t>Anexo VI</w:t>
      </w:r>
      <w:proofErr w:type="gramEnd"/>
      <w:r>
        <w:rPr>
          <w:rFonts w:ascii="Arial" w:eastAsia="Arial" w:hAnsi="Arial" w:cs="Arial"/>
          <w:sz w:val="20"/>
        </w:rPr>
        <w:t xml:space="preserve"> - Formulário de Relação de Títulos;</w:t>
      </w:r>
    </w:p>
    <w:p w:rsidR="001D3D7B" w:rsidRDefault="001323AF">
      <w:pPr>
        <w:tabs>
          <w:tab w:val="left" w:pos="567"/>
        </w:tabs>
        <w:suppressAutoHyphens/>
        <w:spacing w:after="0" w:line="240" w:lineRule="auto"/>
        <w:jc w:val="both"/>
        <w:rPr>
          <w:rFonts w:ascii="Arial" w:eastAsia="Arial" w:hAnsi="Arial" w:cs="Arial"/>
          <w:color w:val="FF0000"/>
          <w:sz w:val="20"/>
        </w:rPr>
      </w:pPr>
      <w:r>
        <w:rPr>
          <w:rFonts w:ascii="Arial" w:eastAsia="Arial" w:hAnsi="Arial" w:cs="Arial"/>
          <w:sz w:val="20"/>
        </w:rPr>
        <w:tab/>
        <w:t xml:space="preserve">Anexo VII - Modelo de Procuração; </w:t>
      </w:r>
    </w:p>
    <w:p w:rsidR="001D3D7B" w:rsidRDefault="001D3D7B">
      <w:pPr>
        <w:suppressAutoHyphens/>
        <w:spacing w:after="0" w:line="240" w:lineRule="auto"/>
        <w:jc w:val="right"/>
        <w:rPr>
          <w:rFonts w:ascii="Arial" w:eastAsia="Arial" w:hAnsi="Arial" w:cs="Arial"/>
          <w:color w:val="FF0000"/>
          <w:sz w:val="20"/>
          <w:shd w:val="clear" w:color="auto" w:fill="FFFF00"/>
        </w:rPr>
      </w:pPr>
    </w:p>
    <w:p w:rsidR="001D3D7B" w:rsidRDefault="001323AF">
      <w:pPr>
        <w:suppressAutoHyphens/>
        <w:spacing w:after="0" w:line="240" w:lineRule="auto"/>
        <w:jc w:val="right"/>
        <w:rPr>
          <w:rFonts w:ascii="Arial" w:eastAsia="Arial" w:hAnsi="Arial" w:cs="Arial"/>
          <w:sz w:val="20"/>
        </w:rPr>
      </w:pPr>
      <w:proofErr w:type="spellStart"/>
      <w:r>
        <w:rPr>
          <w:rFonts w:ascii="Arial" w:eastAsia="Arial" w:hAnsi="Arial" w:cs="Arial"/>
          <w:sz w:val="20"/>
        </w:rPr>
        <w:t>Unistalda</w:t>
      </w:r>
      <w:proofErr w:type="spellEnd"/>
      <w:r>
        <w:rPr>
          <w:rFonts w:ascii="Arial" w:eastAsia="Arial" w:hAnsi="Arial" w:cs="Arial"/>
          <w:sz w:val="20"/>
          <w:shd w:val="clear" w:color="auto" w:fill="FFFF00"/>
        </w:rPr>
        <w:t>, 30 de janeiro de 2017.</w:t>
      </w:r>
    </w:p>
    <w:p w:rsidR="001D3D7B" w:rsidRDefault="001323AF">
      <w:pPr>
        <w:suppressAutoHyphens/>
        <w:spacing w:after="0" w:line="240" w:lineRule="auto"/>
        <w:ind w:left="1416"/>
        <w:jc w:val="both"/>
        <w:rPr>
          <w:rFonts w:ascii="Arial" w:eastAsia="Arial" w:hAnsi="Arial" w:cs="Arial"/>
          <w:sz w:val="20"/>
        </w:rPr>
      </w:pPr>
      <w:r>
        <w:rPr>
          <w:rFonts w:ascii="Arial" w:eastAsia="Arial" w:hAnsi="Arial" w:cs="Arial"/>
          <w:sz w:val="20"/>
        </w:rPr>
        <w:t xml:space="preserve">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1D3D7B" w:rsidRDefault="001D3D7B">
      <w:pPr>
        <w:suppressAutoHyphens/>
        <w:spacing w:after="0" w:line="240" w:lineRule="auto"/>
        <w:ind w:left="1416"/>
        <w:jc w:val="both"/>
        <w:rPr>
          <w:rFonts w:ascii="Arial" w:eastAsia="Arial" w:hAnsi="Arial" w:cs="Arial"/>
          <w:sz w:val="32"/>
        </w:rPr>
      </w:pPr>
    </w:p>
    <w:p w:rsidR="001D3D7B" w:rsidRDefault="001323AF">
      <w:pPr>
        <w:suppressAutoHyphens/>
        <w:spacing w:after="0" w:line="240" w:lineRule="auto"/>
        <w:ind w:left="1416"/>
        <w:jc w:val="center"/>
        <w:rPr>
          <w:rFonts w:ascii="Arial" w:eastAsia="Arial" w:hAnsi="Arial" w:cs="Arial"/>
          <w:b/>
          <w:sz w:val="20"/>
        </w:rPr>
      </w:pPr>
      <w:r>
        <w:rPr>
          <w:rFonts w:ascii="Arial" w:eastAsia="Arial" w:hAnsi="Arial" w:cs="Arial"/>
          <w:b/>
          <w:caps/>
          <w:sz w:val="20"/>
        </w:rPr>
        <w:t>José GILNEI MANARA MANZONI</w:t>
      </w:r>
    </w:p>
    <w:p w:rsidR="001D3D7B" w:rsidRDefault="001323AF">
      <w:pPr>
        <w:suppressAutoHyphens/>
        <w:spacing w:after="0" w:line="240" w:lineRule="auto"/>
        <w:ind w:left="1416"/>
        <w:jc w:val="center"/>
        <w:rPr>
          <w:rFonts w:ascii="Arial" w:eastAsia="Arial" w:hAnsi="Arial" w:cs="Arial"/>
          <w:sz w:val="20"/>
        </w:rPr>
      </w:pPr>
      <w:r>
        <w:rPr>
          <w:rFonts w:ascii="Arial" w:eastAsia="Arial" w:hAnsi="Arial" w:cs="Arial"/>
          <w:sz w:val="20"/>
        </w:rPr>
        <w:t>Vice-Prefeito no cargo de Prefeito Municipal</w:t>
      </w:r>
    </w:p>
    <w:p w:rsidR="001D3D7B" w:rsidRDefault="001D3D7B">
      <w:pPr>
        <w:suppressAutoHyphens/>
        <w:spacing w:after="0" w:line="240" w:lineRule="auto"/>
        <w:jc w:val="both"/>
        <w:rPr>
          <w:rFonts w:ascii="Arial" w:eastAsia="Arial" w:hAnsi="Arial" w:cs="Arial"/>
          <w:sz w:val="4"/>
        </w:rPr>
      </w:pP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Registre-se e publique-se.</w:t>
      </w:r>
    </w:p>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t xml:space="preserve"> </w:t>
      </w:r>
    </w:p>
    <w:p w:rsidR="001D3D7B" w:rsidRDefault="001D3D7B">
      <w:pPr>
        <w:spacing w:after="0" w:line="240" w:lineRule="auto"/>
        <w:jc w:val="center"/>
        <w:rPr>
          <w:rFonts w:ascii="Arial" w:eastAsia="Arial" w:hAnsi="Arial" w:cs="Arial"/>
          <w:b/>
          <w:sz w:val="20"/>
        </w:rPr>
      </w:pPr>
    </w:p>
    <w:p w:rsidR="001D3D7B" w:rsidRDefault="001323AF">
      <w:pPr>
        <w:suppressAutoHyphens/>
        <w:spacing w:after="0" w:line="240" w:lineRule="auto"/>
        <w:jc w:val="center"/>
        <w:rPr>
          <w:rFonts w:ascii="Arial" w:eastAsia="Arial" w:hAnsi="Arial" w:cs="Arial"/>
          <w:b/>
          <w:sz w:val="20"/>
          <w:shd w:val="clear" w:color="auto" w:fill="B9B9FF"/>
        </w:rPr>
      </w:pPr>
      <w:r>
        <w:rPr>
          <w:rFonts w:ascii="Arial" w:eastAsia="Arial" w:hAnsi="Arial" w:cs="Arial"/>
          <w:b/>
          <w:sz w:val="20"/>
          <w:shd w:val="clear" w:color="auto" w:fill="B9B9FF"/>
        </w:rPr>
        <w:lastRenderedPageBreak/>
        <w:t>ANEXO I</w:t>
      </w:r>
    </w:p>
    <w:p w:rsidR="001D3D7B" w:rsidRDefault="001323AF">
      <w:pPr>
        <w:suppressAutoHyphens/>
        <w:spacing w:after="0" w:line="240" w:lineRule="auto"/>
        <w:jc w:val="center"/>
        <w:rPr>
          <w:rFonts w:ascii="Arial" w:eastAsia="Arial" w:hAnsi="Arial" w:cs="Arial"/>
          <w:b/>
          <w:sz w:val="20"/>
          <w:shd w:val="clear" w:color="auto" w:fill="B9B9FF"/>
        </w:rPr>
      </w:pPr>
      <w:r>
        <w:rPr>
          <w:rFonts w:ascii="Arial" w:eastAsia="Arial" w:hAnsi="Arial" w:cs="Arial"/>
          <w:b/>
          <w:sz w:val="20"/>
          <w:shd w:val="clear" w:color="auto" w:fill="B9B9FF"/>
        </w:rPr>
        <w:t xml:space="preserve">DESCRITIVO DAS ATRIBUIÇÕES DOS CARGOS </w:t>
      </w:r>
    </w:p>
    <w:p w:rsidR="001D3D7B" w:rsidRDefault="001D3D7B">
      <w:pPr>
        <w:tabs>
          <w:tab w:val="left" w:pos="1418"/>
          <w:tab w:val="left" w:pos="4253"/>
        </w:tabs>
        <w:suppressAutoHyphens/>
        <w:spacing w:after="0" w:line="240" w:lineRule="auto"/>
        <w:jc w:val="both"/>
        <w:rPr>
          <w:rFonts w:ascii="Arial" w:eastAsia="Arial" w:hAnsi="Arial" w:cs="Arial"/>
          <w:b/>
          <w:sz w:val="20"/>
        </w:rPr>
      </w:pPr>
    </w:p>
    <w:p w:rsidR="001D3D7B" w:rsidRDefault="001323AF">
      <w:pPr>
        <w:suppressAutoHyphens/>
        <w:spacing w:after="0" w:line="240" w:lineRule="auto"/>
        <w:jc w:val="both"/>
        <w:rPr>
          <w:rFonts w:ascii="Arial" w:eastAsia="Arial" w:hAnsi="Arial" w:cs="Arial"/>
          <w:b/>
          <w:sz w:val="18"/>
        </w:rPr>
      </w:pPr>
      <w:r>
        <w:rPr>
          <w:rFonts w:ascii="Arial" w:eastAsia="Arial" w:hAnsi="Arial" w:cs="Arial"/>
          <w:b/>
          <w:sz w:val="18"/>
        </w:rPr>
        <w:t xml:space="preserve">AGENTE FISCAL DE OBRAS E TRIBUTOS </w:t>
      </w:r>
    </w:p>
    <w:p w:rsidR="001D3D7B" w:rsidRDefault="001323AF">
      <w:pPr>
        <w:suppressAutoHyphens/>
        <w:spacing w:after="0" w:line="240" w:lineRule="auto"/>
        <w:jc w:val="both"/>
        <w:rPr>
          <w:rFonts w:ascii="Arial" w:eastAsia="Arial" w:hAnsi="Arial" w:cs="Arial"/>
          <w:b/>
          <w:sz w:val="18"/>
          <w:u w:val="single"/>
        </w:rPr>
      </w:pPr>
      <w:r>
        <w:rPr>
          <w:rFonts w:ascii="Arial" w:eastAsia="Arial" w:hAnsi="Arial" w:cs="Arial"/>
          <w:b/>
          <w:sz w:val="18"/>
          <w:u w:val="single"/>
        </w:rPr>
        <w:t>Descrição Analítica</w:t>
      </w:r>
      <w:r>
        <w:rPr>
          <w:rFonts w:ascii="Arial" w:eastAsia="Arial" w:hAnsi="Arial" w:cs="Arial"/>
          <w:sz w:val="18"/>
        </w:rPr>
        <w:t>: Fiscalizar, sob supervisão de profissional competente, as obras de execução do Município; verificar se as construções estão de acordo com as plantas aprovadas pela Prefeitura; exercer repressão às construções clandestinas; providenciar, de conformidade c</w:t>
      </w:r>
      <w:r>
        <w:rPr>
          <w:rFonts w:ascii="Arial" w:eastAsia="Arial" w:hAnsi="Arial" w:cs="Arial"/>
          <w:sz w:val="18"/>
        </w:rPr>
        <w:t>om a autoridade competente, no embargo de obras iniciadas sem aprovação ou em desconformidade com a planta aprovada; lavrar autos de infração; realizar vistoria final para concessão de “Habite-se”; efetuar levantamentos completos, de prédios e cálculo de á</w:t>
      </w:r>
      <w:r>
        <w:rPr>
          <w:rFonts w:ascii="Arial" w:eastAsia="Arial" w:hAnsi="Arial" w:cs="Arial"/>
          <w:sz w:val="18"/>
        </w:rPr>
        <w:t xml:space="preserve">rea para fornecimento de certidões de área construída e numeração predial; conferir demolições de prédios, informando área demolida para fornecimento de Certidões de demolição e baixas de lotação; fiscalizar o cumprimento das normas relativas </w:t>
      </w:r>
      <w:proofErr w:type="gramStart"/>
      <w:r>
        <w:rPr>
          <w:rFonts w:ascii="Arial" w:eastAsia="Arial" w:hAnsi="Arial" w:cs="Arial"/>
          <w:sz w:val="18"/>
        </w:rPr>
        <w:t>à</w:t>
      </w:r>
      <w:proofErr w:type="gramEnd"/>
      <w:r>
        <w:rPr>
          <w:rFonts w:ascii="Arial" w:eastAsia="Arial" w:hAnsi="Arial" w:cs="Arial"/>
          <w:sz w:val="18"/>
        </w:rPr>
        <w:t xml:space="preserve"> posturas vi</w:t>
      </w:r>
      <w:r>
        <w:rPr>
          <w:rFonts w:ascii="Arial" w:eastAsia="Arial" w:hAnsi="Arial" w:cs="Arial"/>
          <w:sz w:val="18"/>
        </w:rPr>
        <w:t>gentes no Município;  verificar, nas áreas sob fiscalização, as irregularidades ocasionadas por obstrução de esgotos, falta de iluminação e sinalização, calçamentos com problemas, localização de depósito de lixo, queda de árvores e animais mortos em lograd</w:t>
      </w:r>
      <w:r>
        <w:rPr>
          <w:rFonts w:ascii="Arial" w:eastAsia="Arial" w:hAnsi="Arial" w:cs="Arial"/>
          <w:sz w:val="18"/>
        </w:rPr>
        <w:t>ouros públicos; encaminhar documentos para lavratura de autos de infração; auxiliar na organização do Cadastro Fiscal; fiscalizar in loco, todas as atividades sujeitas ao Alvará de licença para localização, inclusive sobre sua renovação; conhecer a legisla</w:t>
      </w:r>
      <w:r>
        <w:rPr>
          <w:rFonts w:ascii="Arial" w:eastAsia="Arial" w:hAnsi="Arial" w:cs="Arial"/>
          <w:sz w:val="18"/>
        </w:rPr>
        <w:t>ção básica; zelar pela aplicação da legislação tributária, autuar e acompanhar processos administrativos; lavrar termos e específicos para executar suas atribuições; instruir autorizações e licenças; executar atividades para cumprir convênios de outros órg</w:t>
      </w:r>
      <w:r>
        <w:rPr>
          <w:rFonts w:ascii="Arial" w:eastAsia="Arial" w:hAnsi="Arial" w:cs="Arial"/>
          <w:sz w:val="18"/>
        </w:rPr>
        <w:t>ãos, relacionados a execução de obras públicas; verificar e orientar o cumprimento da regulamentação urbanística concernente a edificações particulares; verificar imóveis recém construídos ou reformados, inspecionando o funcionamento das instalações sanitá</w:t>
      </w:r>
      <w:r>
        <w:rPr>
          <w:rFonts w:ascii="Arial" w:eastAsia="Arial" w:hAnsi="Arial" w:cs="Arial"/>
          <w:sz w:val="18"/>
        </w:rPr>
        <w:t xml:space="preserve">rias e o estado de conservação das paredes, telhado, portas e janelas, a fim de opinar nos processos de concessão de "habite-se"; verificar o licenciamento de obras de construção ou </w:t>
      </w:r>
      <w:proofErr w:type="gramStart"/>
      <w:r>
        <w:rPr>
          <w:rFonts w:ascii="Arial" w:eastAsia="Arial" w:hAnsi="Arial" w:cs="Arial"/>
          <w:sz w:val="18"/>
        </w:rPr>
        <w:t>reconstrução</w:t>
      </w:r>
      <w:proofErr w:type="gramEnd"/>
      <w:r>
        <w:rPr>
          <w:rFonts w:ascii="Arial" w:eastAsia="Arial" w:hAnsi="Arial" w:cs="Arial"/>
          <w:sz w:val="18"/>
        </w:rPr>
        <w:t xml:space="preserve">, elaborando relatórios para possíveis processos de embargos  </w:t>
      </w:r>
      <w:r>
        <w:rPr>
          <w:rFonts w:ascii="Arial" w:eastAsia="Arial" w:hAnsi="Arial" w:cs="Arial"/>
          <w:sz w:val="18"/>
        </w:rPr>
        <w:t>se não estiverem providas de competente autorização ou que estejam em desacordo com o autorizado; acompanhar a equipe de Engenharia do Município nas inspeções e vistorias realizadas na sua circunscrição; acompanhar e proceder notificações relativas aos vio</w:t>
      </w:r>
      <w:r>
        <w:rPr>
          <w:rFonts w:ascii="Arial" w:eastAsia="Arial" w:hAnsi="Arial" w:cs="Arial"/>
          <w:sz w:val="18"/>
        </w:rPr>
        <w:t>ladores da legislação urbanística; realizar sindicâncias especiais para instrução de processos ou apuração de denúncias e reclamações; emitir relatórios periódicos sobre suas atividades e manter a chefia permanentemente informada a respeito das irregularid</w:t>
      </w:r>
      <w:r>
        <w:rPr>
          <w:rFonts w:ascii="Arial" w:eastAsia="Arial" w:hAnsi="Arial" w:cs="Arial"/>
          <w:sz w:val="18"/>
        </w:rPr>
        <w:t>ades constatadas; verificar e orientar o cumprimento das posturas municipais; lavrar termos e autos específicos em matéria relacionada com o exercício de suas atribuições; verificar a regularidade do licenciamento de atividades comerciais, industriais e de</w:t>
      </w:r>
      <w:r>
        <w:rPr>
          <w:rFonts w:ascii="Arial" w:eastAsia="Arial" w:hAnsi="Arial" w:cs="Arial"/>
          <w:sz w:val="18"/>
        </w:rPr>
        <w:t xml:space="preserve"> prestação de serviços; verificar as licenças de ambulantes e impedir o exercício sem a documentação exigida; elaborar informações e pareceres dentro da respectiva área de atuação; executar outras tarefas afins.</w:t>
      </w:r>
    </w:p>
    <w:p w:rsidR="001D3D7B" w:rsidRDefault="001D3D7B">
      <w:pPr>
        <w:suppressAutoHyphens/>
        <w:spacing w:after="0" w:line="240" w:lineRule="auto"/>
        <w:jc w:val="both"/>
        <w:rPr>
          <w:rFonts w:ascii="Arial" w:eastAsia="Arial" w:hAnsi="Arial" w:cs="Arial"/>
          <w:b/>
          <w:sz w:val="18"/>
        </w:rPr>
      </w:pPr>
    </w:p>
    <w:p w:rsidR="001D3D7B" w:rsidRDefault="001323AF">
      <w:pPr>
        <w:suppressAutoHyphens/>
        <w:spacing w:after="0" w:line="240" w:lineRule="auto"/>
        <w:jc w:val="both"/>
        <w:rPr>
          <w:rFonts w:ascii="Arial" w:eastAsia="Arial" w:hAnsi="Arial" w:cs="Arial"/>
          <w:b/>
          <w:sz w:val="18"/>
        </w:rPr>
      </w:pPr>
      <w:r>
        <w:rPr>
          <w:rFonts w:ascii="Arial" w:eastAsia="Arial" w:hAnsi="Arial" w:cs="Arial"/>
          <w:b/>
          <w:sz w:val="18"/>
        </w:rPr>
        <w:t>AUXILIAR ADMINISTRATIVO</w:t>
      </w:r>
    </w:p>
    <w:p w:rsidR="001D3D7B" w:rsidRDefault="001323AF">
      <w:pPr>
        <w:suppressAutoHyphens/>
        <w:spacing w:after="0" w:line="240" w:lineRule="auto"/>
        <w:jc w:val="both"/>
        <w:rPr>
          <w:rFonts w:ascii="Arial" w:eastAsia="Arial" w:hAnsi="Arial" w:cs="Arial"/>
          <w:b/>
          <w:sz w:val="18"/>
          <w:u w:val="single"/>
        </w:rPr>
      </w:pPr>
      <w:r>
        <w:rPr>
          <w:rFonts w:ascii="Arial" w:eastAsia="Arial" w:hAnsi="Arial" w:cs="Arial"/>
          <w:b/>
          <w:sz w:val="18"/>
          <w:u w:val="single"/>
        </w:rPr>
        <w:t>Descrição Analítica</w:t>
      </w:r>
      <w:r>
        <w:rPr>
          <w:rFonts w:ascii="Arial" w:eastAsia="Arial" w:hAnsi="Arial" w:cs="Arial"/>
          <w:sz w:val="18"/>
        </w:rPr>
        <w:t xml:space="preserve">: Examinar processos relacionados a assuntos gerais da administração municipal, que exijam interpretações de textos legais, especialmente da legislação básica do Município; elaborar </w:t>
      </w:r>
      <w:proofErr w:type="gramStart"/>
      <w:r>
        <w:rPr>
          <w:rFonts w:ascii="Arial" w:eastAsia="Arial" w:hAnsi="Arial" w:cs="Arial"/>
          <w:sz w:val="18"/>
        </w:rPr>
        <w:t>proceder</w:t>
      </w:r>
      <w:proofErr w:type="gramEnd"/>
      <w:r>
        <w:rPr>
          <w:rFonts w:ascii="Arial" w:eastAsia="Arial" w:hAnsi="Arial" w:cs="Arial"/>
          <w:sz w:val="18"/>
        </w:rPr>
        <w:t xml:space="preserve"> instrutivos, qualquer modalidade de expediente administrativo, in</w:t>
      </w:r>
      <w:r>
        <w:rPr>
          <w:rFonts w:ascii="Arial" w:eastAsia="Arial" w:hAnsi="Arial" w:cs="Arial"/>
          <w:sz w:val="18"/>
        </w:rPr>
        <w:t>clusive atos oficiais, portarias, decretos, projetos de Lei, executar ou verificar a exatidão de quaisquer documentos de receita e despesa, folhas de pagamento, empenho, balancetes, demonstrativos de caixa, operar com máquinas de contabilidade em geral, or</w:t>
      </w:r>
      <w:r>
        <w:rPr>
          <w:rFonts w:ascii="Arial" w:eastAsia="Arial" w:hAnsi="Arial" w:cs="Arial"/>
          <w:sz w:val="18"/>
        </w:rPr>
        <w:t>ganizar e orientar a elaboração de fichários e arquivos de documentação e de Legislação, secretariar reuniões e comissões de inquérito, integrar grupos operacionais, redigir informações simples, ofícios, cartas, memorandos, telegramas, executar trabalhos d</w:t>
      </w:r>
      <w:r>
        <w:rPr>
          <w:rFonts w:ascii="Arial" w:eastAsia="Arial" w:hAnsi="Arial" w:cs="Arial"/>
          <w:sz w:val="18"/>
        </w:rPr>
        <w:t>e datilografia em geral, elaborar atos, organizar mapas e boletins demonstrativos, providencias a expedição de correspondências, conferir materiais e suprimentos em geral com faturas, conhecimentos ou notas de entrega, levantar frequência de servidores, ex</w:t>
      </w:r>
      <w:r>
        <w:rPr>
          <w:rFonts w:ascii="Arial" w:eastAsia="Arial" w:hAnsi="Arial" w:cs="Arial"/>
          <w:sz w:val="18"/>
        </w:rPr>
        <w:t xml:space="preserve">ecutar outras correlatas. </w:t>
      </w:r>
    </w:p>
    <w:p w:rsidR="001D3D7B" w:rsidRDefault="001D3D7B">
      <w:pPr>
        <w:suppressAutoHyphens/>
        <w:spacing w:after="0" w:line="240" w:lineRule="auto"/>
        <w:jc w:val="both"/>
        <w:rPr>
          <w:rFonts w:ascii="Arial" w:eastAsia="Arial" w:hAnsi="Arial" w:cs="Arial"/>
          <w:b/>
          <w:sz w:val="18"/>
        </w:rPr>
      </w:pPr>
    </w:p>
    <w:p w:rsidR="001D3D7B" w:rsidRDefault="001323AF">
      <w:pPr>
        <w:suppressAutoHyphens/>
        <w:spacing w:after="0" w:line="240" w:lineRule="auto"/>
        <w:jc w:val="both"/>
        <w:rPr>
          <w:rFonts w:ascii="Arial" w:eastAsia="Arial" w:hAnsi="Arial" w:cs="Arial"/>
          <w:b/>
          <w:sz w:val="18"/>
        </w:rPr>
      </w:pPr>
      <w:r>
        <w:rPr>
          <w:rFonts w:ascii="Arial" w:eastAsia="Arial" w:hAnsi="Arial" w:cs="Arial"/>
          <w:b/>
          <w:sz w:val="18"/>
        </w:rPr>
        <w:t>ENFERMEIRO</w:t>
      </w:r>
    </w:p>
    <w:p w:rsidR="001D3D7B" w:rsidRDefault="001323AF">
      <w:pPr>
        <w:suppressAutoHyphens/>
        <w:spacing w:after="0" w:line="240" w:lineRule="auto"/>
        <w:jc w:val="both"/>
        <w:rPr>
          <w:rFonts w:ascii="Arial" w:eastAsia="Arial" w:hAnsi="Arial" w:cs="Arial"/>
          <w:b/>
          <w:sz w:val="18"/>
          <w:u w:val="single"/>
        </w:rPr>
      </w:pPr>
      <w:r>
        <w:rPr>
          <w:rFonts w:ascii="Arial" w:eastAsia="Arial" w:hAnsi="Arial" w:cs="Arial"/>
          <w:b/>
          <w:sz w:val="18"/>
          <w:u w:val="single"/>
        </w:rPr>
        <w:t>Descrição Analítica</w:t>
      </w:r>
      <w:r>
        <w:rPr>
          <w:rFonts w:ascii="Arial" w:eastAsia="Arial" w:hAnsi="Arial" w:cs="Arial"/>
          <w:sz w:val="18"/>
        </w:rPr>
        <w:t>: Planejar, organizar, coordenar e avaliar serviços de enfermagem; prestar serviços de enfermagem em hospitais, unidades sanitárias, ambulatórios e setores da prefeitura; prestar cuidados de enferma</w:t>
      </w:r>
      <w:r>
        <w:rPr>
          <w:rFonts w:ascii="Arial" w:eastAsia="Arial" w:hAnsi="Arial" w:cs="Arial"/>
          <w:sz w:val="18"/>
        </w:rPr>
        <w:t xml:space="preserve">gem aos pacientes hospitalizados ou em observação nas unidades médicas de </w:t>
      </w:r>
      <w:proofErr w:type="spellStart"/>
      <w:r>
        <w:rPr>
          <w:rFonts w:ascii="Arial" w:eastAsia="Arial" w:hAnsi="Arial" w:cs="Arial"/>
          <w:sz w:val="18"/>
        </w:rPr>
        <w:t>unistalda</w:t>
      </w:r>
      <w:proofErr w:type="spellEnd"/>
      <w:r>
        <w:rPr>
          <w:rFonts w:ascii="Arial" w:eastAsia="Arial" w:hAnsi="Arial" w:cs="Arial"/>
          <w:sz w:val="18"/>
        </w:rPr>
        <w:t>; ministrar medicamentos prescritos, bem como cumprir outras determinações médicas; velar pelo bem estar físico e psíquico dos pacientes; preparar o campo operatório e ester</w:t>
      </w:r>
      <w:r>
        <w:rPr>
          <w:rFonts w:ascii="Arial" w:eastAsia="Arial" w:hAnsi="Arial" w:cs="Arial"/>
          <w:sz w:val="18"/>
        </w:rPr>
        <w:t>ilizar o material; orientar o isolamento de pacientes; supervisionar os serviços de higienização dos pacientes; orientar, coordenar e supervisionar a execução das tarefas relacionadas com a prescrição alimentícia; planejar, executar, supervisionar e avalia</w:t>
      </w:r>
      <w:r>
        <w:rPr>
          <w:rFonts w:ascii="Arial" w:eastAsia="Arial" w:hAnsi="Arial" w:cs="Arial"/>
          <w:sz w:val="18"/>
        </w:rPr>
        <w:t>r a assistência integral de enfermagem a clientes de alto e baixo risco, enfatizando e participando de sua internação e alta da instituição de saúde; acompanhar o desenvolvimento de programas de treinamento de recursos humanos para área de enfermagem; mini</w:t>
      </w:r>
      <w:r>
        <w:rPr>
          <w:rFonts w:ascii="Arial" w:eastAsia="Arial" w:hAnsi="Arial" w:cs="Arial"/>
          <w:sz w:val="18"/>
        </w:rPr>
        <w:t xml:space="preserve">strar treinamento na área de enfermagem; aplicar terapia dentro da área de sua competência, sob controle médico; prestar os primeiros socorros; aprazar exames de laboratórios, </w:t>
      </w:r>
      <w:proofErr w:type="spellStart"/>
      <w:proofErr w:type="gramStart"/>
      <w:r>
        <w:rPr>
          <w:rFonts w:ascii="Arial" w:eastAsia="Arial" w:hAnsi="Arial" w:cs="Arial"/>
          <w:sz w:val="18"/>
        </w:rPr>
        <w:t>raio-x</w:t>
      </w:r>
      <w:proofErr w:type="spellEnd"/>
      <w:proofErr w:type="gramEnd"/>
      <w:r>
        <w:rPr>
          <w:rFonts w:ascii="Arial" w:eastAsia="Arial" w:hAnsi="Arial" w:cs="Arial"/>
          <w:sz w:val="18"/>
        </w:rPr>
        <w:t xml:space="preserve"> e outros; aplicar terapia especializada, sobre controle médico; promover </w:t>
      </w:r>
      <w:r>
        <w:rPr>
          <w:rFonts w:ascii="Arial" w:eastAsia="Arial" w:hAnsi="Arial" w:cs="Arial"/>
          <w:sz w:val="18"/>
        </w:rPr>
        <w:t>e participar de estudos para o estabelecimento de normas e padrões dos serviços de enfermagem; participar de programa de educação sanitária e de programas de saúde pública em geral; auxiliar nos serviços de atendimento materno-infantil; participar de progr</w:t>
      </w:r>
      <w:r>
        <w:rPr>
          <w:rFonts w:ascii="Arial" w:eastAsia="Arial" w:hAnsi="Arial" w:cs="Arial"/>
          <w:sz w:val="18"/>
        </w:rPr>
        <w:t>amas de imunização; realizar visitas domiciliares para prestar esclarecimentos sobre trabalhos a serem desenvolvidos por equipes auxiliares; realizar consultas de enfermagem a sadios e portadores de doenças prolongadas; prover e controlar o estoque de medi</w:t>
      </w:r>
      <w:r>
        <w:rPr>
          <w:rFonts w:ascii="Arial" w:eastAsia="Arial" w:hAnsi="Arial" w:cs="Arial"/>
          <w:sz w:val="18"/>
        </w:rPr>
        <w:t xml:space="preserve">camentos; manter contato com responsáveis por unidades médicas e </w:t>
      </w:r>
      <w:r>
        <w:rPr>
          <w:rFonts w:ascii="Arial" w:eastAsia="Arial" w:hAnsi="Arial" w:cs="Arial"/>
          <w:sz w:val="18"/>
        </w:rPr>
        <w:lastRenderedPageBreak/>
        <w:t xml:space="preserve">enfermarias, para prover a integração do serviço de enfermagem com os de assistência médica; participar de inquéritos epidemiológicos; participar de programas de atendimento à </w:t>
      </w:r>
      <w:proofErr w:type="gramStart"/>
      <w:r>
        <w:rPr>
          <w:rFonts w:ascii="Arial" w:eastAsia="Arial" w:hAnsi="Arial" w:cs="Arial"/>
          <w:sz w:val="18"/>
        </w:rPr>
        <w:t>comunidade</w:t>
      </w:r>
      <w:proofErr w:type="gramEnd"/>
      <w:r>
        <w:rPr>
          <w:rFonts w:ascii="Arial" w:eastAsia="Arial" w:hAnsi="Arial" w:cs="Arial"/>
          <w:sz w:val="18"/>
        </w:rPr>
        <w:t xml:space="preserve"> atin</w:t>
      </w:r>
      <w:r>
        <w:rPr>
          <w:rFonts w:ascii="Arial" w:eastAsia="Arial" w:hAnsi="Arial" w:cs="Arial"/>
          <w:sz w:val="18"/>
        </w:rPr>
        <w:t xml:space="preserve">gida por situações de emergência ou de calamidade pública; realizar e interpretar testes </w:t>
      </w:r>
      <w:proofErr w:type="spellStart"/>
      <w:r>
        <w:rPr>
          <w:rFonts w:ascii="Arial" w:eastAsia="Arial" w:hAnsi="Arial" w:cs="Arial"/>
          <w:sz w:val="18"/>
        </w:rPr>
        <w:t>imunodiagnósticos</w:t>
      </w:r>
      <w:proofErr w:type="spellEnd"/>
      <w:r>
        <w:rPr>
          <w:rFonts w:ascii="Arial" w:eastAsia="Arial" w:hAnsi="Arial" w:cs="Arial"/>
          <w:sz w:val="18"/>
        </w:rPr>
        <w:t xml:space="preserve"> e auxiliares de diagnósticos; requisitar exames de rotinas para os pacientes em controle de saúde, com vistas a aplicação de medidas preventivas; col</w:t>
      </w:r>
      <w:r>
        <w:rPr>
          <w:rFonts w:ascii="Arial" w:eastAsia="Arial" w:hAnsi="Arial" w:cs="Arial"/>
          <w:sz w:val="18"/>
        </w:rPr>
        <w:t>her materiais para exames laboratoriais; prestar assessoramento a autoridades, em assuntos de sua competência; emitir pareceres em matéria de sua especialidade; orientar, coordenar e supervisionar trabalhos a serem desenvolvidos por equipes auxiliares; par</w:t>
      </w:r>
      <w:r>
        <w:rPr>
          <w:rFonts w:ascii="Arial" w:eastAsia="Arial" w:hAnsi="Arial" w:cs="Arial"/>
          <w:sz w:val="18"/>
        </w:rPr>
        <w:t xml:space="preserve">ticipar de programas comunitários como orientadora, coordenadora e supervisora.   </w:t>
      </w:r>
    </w:p>
    <w:p w:rsidR="001D3D7B" w:rsidRDefault="001D3D7B">
      <w:pPr>
        <w:suppressAutoHyphens/>
        <w:spacing w:after="0" w:line="240" w:lineRule="auto"/>
        <w:jc w:val="both"/>
        <w:rPr>
          <w:rFonts w:ascii="Arial" w:eastAsia="Arial" w:hAnsi="Arial" w:cs="Arial"/>
          <w:b/>
          <w:sz w:val="18"/>
        </w:rPr>
      </w:pPr>
    </w:p>
    <w:p w:rsidR="001D3D7B" w:rsidRDefault="001323AF">
      <w:pPr>
        <w:suppressAutoHyphens/>
        <w:spacing w:after="0" w:line="240" w:lineRule="auto"/>
        <w:jc w:val="both"/>
        <w:rPr>
          <w:rFonts w:ascii="Arial" w:eastAsia="Arial" w:hAnsi="Arial" w:cs="Arial"/>
          <w:b/>
          <w:sz w:val="18"/>
        </w:rPr>
      </w:pPr>
      <w:r>
        <w:rPr>
          <w:rFonts w:ascii="Arial" w:eastAsia="Arial" w:hAnsi="Arial" w:cs="Arial"/>
          <w:b/>
          <w:sz w:val="18"/>
        </w:rPr>
        <w:t>ENGENHEIRO CIVIL</w:t>
      </w:r>
    </w:p>
    <w:p w:rsidR="001D3D7B" w:rsidRDefault="001323AF">
      <w:pPr>
        <w:suppressAutoHyphens/>
        <w:spacing w:after="0" w:line="240" w:lineRule="auto"/>
        <w:jc w:val="both"/>
        <w:rPr>
          <w:rFonts w:ascii="Arial" w:eastAsia="Arial" w:hAnsi="Arial" w:cs="Arial"/>
          <w:b/>
          <w:i/>
          <w:sz w:val="18"/>
          <w:u w:val="single"/>
        </w:rPr>
      </w:pPr>
      <w:r>
        <w:rPr>
          <w:rFonts w:ascii="Arial" w:eastAsia="Arial" w:hAnsi="Arial" w:cs="Arial"/>
          <w:b/>
          <w:sz w:val="18"/>
          <w:u w:val="single"/>
        </w:rPr>
        <w:t>Descrição Analítica</w:t>
      </w:r>
      <w:r>
        <w:rPr>
          <w:rFonts w:ascii="Arial" w:eastAsia="Arial" w:hAnsi="Arial" w:cs="Arial"/>
          <w:sz w:val="18"/>
        </w:rPr>
        <w:t xml:space="preserve">: Executar e/ou supervisionar trabalhos topográficos e geodésicos; executar projetos dando o respectivo parecer; dirigir e fiscalizar a </w:t>
      </w:r>
      <w:r>
        <w:rPr>
          <w:rFonts w:ascii="Arial" w:eastAsia="Arial" w:hAnsi="Arial" w:cs="Arial"/>
          <w:sz w:val="18"/>
        </w:rPr>
        <w:t>construção de edifícios e suas obras complementares; projetar, dirigir e fiscalizar a construção de estradas de ferro e de rodagem, bem como obras de captação e abastecimento de água, de drenagem, de irrigação das destinadas ao aproveitamento de energia da</w:t>
      </w:r>
      <w:r>
        <w:rPr>
          <w:rFonts w:ascii="Arial" w:eastAsia="Arial" w:hAnsi="Arial" w:cs="Arial"/>
          <w:sz w:val="18"/>
        </w:rPr>
        <w:t xml:space="preserve">s relativas </w:t>
      </w:r>
      <w:proofErr w:type="gramStart"/>
      <w:r>
        <w:rPr>
          <w:rFonts w:ascii="Arial" w:eastAsia="Arial" w:hAnsi="Arial" w:cs="Arial"/>
          <w:sz w:val="18"/>
        </w:rPr>
        <w:t>a</w:t>
      </w:r>
      <w:proofErr w:type="gramEnd"/>
      <w:r>
        <w:rPr>
          <w:rFonts w:ascii="Arial" w:eastAsia="Arial" w:hAnsi="Arial" w:cs="Arial"/>
          <w:sz w:val="18"/>
        </w:rPr>
        <w:t xml:space="preserve"> captação; de rios, canais e as de saneamento urbano e rural; realizar perícias e fazer arbitramentos; estudar, projetar, dirigir e executar as instalações de força motriz, mecânicas, eletrônicas e outras que utilizem energia elétrica; executa</w:t>
      </w:r>
      <w:r>
        <w:rPr>
          <w:rFonts w:ascii="Arial" w:eastAsia="Arial" w:hAnsi="Arial" w:cs="Arial"/>
          <w:sz w:val="18"/>
        </w:rPr>
        <w:t>r outras tarefas atinentes ao cargo.</w:t>
      </w:r>
    </w:p>
    <w:p w:rsidR="001D3D7B" w:rsidRDefault="001D3D7B">
      <w:pPr>
        <w:suppressAutoHyphens/>
        <w:spacing w:after="0" w:line="240" w:lineRule="auto"/>
        <w:jc w:val="both"/>
        <w:rPr>
          <w:rFonts w:ascii="Arial" w:eastAsia="Arial" w:hAnsi="Arial" w:cs="Arial"/>
          <w:b/>
          <w:sz w:val="18"/>
        </w:rPr>
      </w:pPr>
    </w:p>
    <w:p w:rsidR="001D3D7B" w:rsidRDefault="001323AF">
      <w:pPr>
        <w:suppressAutoHyphens/>
        <w:spacing w:after="0" w:line="240" w:lineRule="auto"/>
        <w:jc w:val="both"/>
        <w:rPr>
          <w:rFonts w:ascii="Arial" w:eastAsia="Arial" w:hAnsi="Arial" w:cs="Arial"/>
          <w:b/>
          <w:sz w:val="18"/>
        </w:rPr>
      </w:pPr>
      <w:r>
        <w:rPr>
          <w:rFonts w:ascii="Arial" w:eastAsia="Arial" w:hAnsi="Arial" w:cs="Arial"/>
          <w:b/>
          <w:sz w:val="18"/>
        </w:rPr>
        <w:t>FISIOTERAPEUTA</w:t>
      </w:r>
    </w:p>
    <w:p w:rsidR="001D3D7B" w:rsidRDefault="001323AF">
      <w:pPr>
        <w:suppressAutoHyphens/>
        <w:spacing w:after="0" w:line="240" w:lineRule="auto"/>
        <w:jc w:val="both"/>
        <w:rPr>
          <w:rFonts w:ascii="Arial" w:eastAsia="Arial" w:hAnsi="Arial" w:cs="Arial"/>
          <w:b/>
          <w:sz w:val="18"/>
          <w:u w:val="single"/>
        </w:rPr>
      </w:pPr>
      <w:r>
        <w:rPr>
          <w:rFonts w:ascii="Arial" w:eastAsia="Arial" w:hAnsi="Arial" w:cs="Arial"/>
          <w:b/>
          <w:sz w:val="18"/>
          <w:u w:val="single"/>
        </w:rPr>
        <w:t>Descrição Analítica</w:t>
      </w:r>
      <w:r>
        <w:rPr>
          <w:rFonts w:ascii="Arial" w:eastAsia="Arial" w:hAnsi="Arial" w:cs="Arial"/>
          <w:sz w:val="18"/>
        </w:rPr>
        <w:t xml:space="preserve">: Prestar assistência fisioterapêutica (ambulatorial e em consultório) realizar avaliação físico-funcional do paciente; proceder </w:t>
      </w:r>
      <w:proofErr w:type="gramStart"/>
      <w:r>
        <w:rPr>
          <w:rFonts w:ascii="Arial" w:eastAsia="Arial" w:hAnsi="Arial" w:cs="Arial"/>
          <w:sz w:val="18"/>
        </w:rPr>
        <w:t>a</w:t>
      </w:r>
      <w:proofErr w:type="gramEnd"/>
      <w:r>
        <w:rPr>
          <w:rFonts w:ascii="Arial" w:eastAsia="Arial" w:hAnsi="Arial" w:cs="Arial"/>
          <w:sz w:val="18"/>
        </w:rPr>
        <w:t xml:space="preserve"> prescrição do tratamento e indução do processo terapê</w:t>
      </w:r>
      <w:r>
        <w:rPr>
          <w:rFonts w:ascii="Arial" w:eastAsia="Arial" w:hAnsi="Arial" w:cs="Arial"/>
          <w:sz w:val="18"/>
        </w:rPr>
        <w:t>utico; prescrever, planejar, ordenar, analisar, supervisionar e avaliar atividades fisioterapêuticas dos clientes, sua eficácia, resolutividade e condições de alta. Específicos Ambulatoriais: definir, planejar, organizar, supervisionar, prescrever e avalia</w:t>
      </w:r>
      <w:r>
        <w:rPr>
          <w:rFonts w:ascii="Arial" w:eastAsia="Arial" w:hAnsi="Arial" w:cs="Arial"/>
          <w:sz w:val="18"/>
        </w:rPr>
        <w:t xml:space="preserve">r as atividades da assistência fisioterapêutica aos clientes; avaliar o estado funcional do cliente, a partir da identidade da patologia clínica intercorrente, de exames laboratoriais e de imagens, da anamnese funcional e exame de </w:t>
      </w:r>
      <w:proofErr w:type="spellStart"/>
      <w:r>
        <w:rPr>
          <w:rFonts w:ascii="Arial" w:eastAsia="Arial" w:hAnsi="Arial" w:cs="Arial"/>
          <w:sz w:val="18"/>
        </w:rPr>
        <w:t>cinesia</w:t>
      </w:r>
      <w:proofErr w:type="spellEnd"/>
      <w:r>
        <w:rPr>
          <w:rFonts w:ascii="Arial" w:eastAsia="Arial" w:hAnsi="Arial" w:cs="Arial"/>
          <w:sz w:val="18"/>
        </w:rPr>
        <w:t>, funcionalidade e</w:t>
      </w:r>
      <w:r>
        <w:rPr>
          <w:rFonts w:ascii="Arial" w:eastAsia="Arial" w:hAnsi="Arial" w:cs="Arial"/>
          <w:sz w:val="18"/>
        </w:rPr>
        <w:t xml:space="preserve"> sinergismo das estruturas anatômicas envolvidas, estabelecer rotinas para a assistência fisioterapêutica, fazendo sempre as adequações necessárias. Solicitar exames complementares para acompanhamento da evolução do quadro funcional do cliente, sempre que </w:t>
      </w:r>
      <w:r>
        <w:rPr>
          <w:rFonts w:ascii="Arial" w:eastAsia="Arial" w:hAnsi="Arial" w:cs="Arial"/>
          <w:sz w:val="18"/>
        </w:rPr>
        <w:t>necessário; recorrer a outros profissionais de saúde e/ou solicitar pareceres técnicos especializados, quando necessário; reformular o programa terapêutico sempre que necessário; registrar no prontuário do cliente, as prescrições fisioterapêuticas, sua evo</w:t>
      </w:r>
      <w:r>
        <w:rPr>
          <w:rFonts w:ascii="Arial" w:eastAsia="Arial" w:hAnsi="Arial" w:cs="Arial"/>
          <w:sz w:val="18"/>
        </w:rPr>
        <w:t>lução, as intercorrências e a alta em fisioterapia, integrar a equipe multidisciplinar de saúde, com participação plena na atenção prestada ao cliente, participando do planejamento, implementação, controle e execução de projetos e programas de ações básica</w:t>
      </w:r>
      <w:r>
        <w:rPr>
          <w:rFonts w:ascii="Arial" w:eastAsia="Arial" w:hAnsi="Arial" w:cs="Arial"/>
          <w:sz w:val="18"/>
        </w:rPr>
        <w:t xml:space="preserve">s de saúde; desenvolver estudos e pesquisar relacionados </w:t>
      </w:r>
      <w:proofErr w:type="gramStart"/>
      <w:r>
        <w:rPr>
          <w:rFonts w:ascii="Arial" w:eastAsia="Arial" w:hAnsi="Arial" w:cs="Arial"/>
          <w:sz w:val="18"/>
        </w:rPr>
        <w:t>a</w:t>
      </w:r>
      <w:proofErr w:type="gramEnd"/>
      <w:r>
        <w:rPr>
          <w:rFonts w:ascii="Arial" w:eastAsia="Arial" w:hAnsi="Arial" w:cs="Arial"/>
          <w:sz w:val="18"/>
        </w:rPr>
        <w:t xml:space="preserve"> sua área de atuação; colaborar na formação e no aprimoramento de outros profissionais de saúde, orientando estágios e participando de programas de treinamento em serviço; efetuar controle periódico</w:t>
      </w:r>
      <w:r>
        <w:rPr>
          <w:rFonts w:ascii="Arial" w:eastAsia="Arial" w:hAnsi="Arial" w:cs="Arial"/>
          <w:sz w:val="18"/>
        </w:rPr>
        <w:t xml:space="preserve"> da qualidade e resolutividade do seu trabalho; elaborar pareceres  técnicos especializados. Específicas em consultório: Avaliar estado funcional do cliente, a partir da identidade da patologia clinica intercorrente, de exames laboratoriais e de imagens, d</w:t>
      </w:r>
      <w:r>
        <w:rPr>
          <w:rFonts w:ascii="Arial" w:eastAsia="Arial" w:hAnsi="Arial" w:cs="Arial"/>
          <w:sz w:val="18"/>
        </w:rPr>
        <w:t xml:space="preserve">a anamnese funcional e exame de </w:t>
      </w:r>
      <w:proofErr w:type="spellStart"/>
      <w:r>
        <w:rPr>
          <w:rFonts w:ascii="Arial" w:eastAsia="Arial" w:hAnsi="Arial" w:cs="Arial"/>
          <w:sz w:val="18"/>
        </w:rPr>
        <w:t>cinesia</w:t>
      </w:r>
      <w:proofErr w:type="spellEnd"/>
      <w:r>
        <w:rPr>
          <w:rFonts w:ascii="Arial" w:eastAsia="Arial" w:hAnsi="Arial" w:cs="Arial"/>
          <w:sz w:val="18"/>
        </w:rPr>
        <w:t>, da funcionalidade e do sinergismo das estruturas anatômicas envolvidas; estabelecer o programa terapêutico do cliente, fazendo as adequações necessárias; solicitar exames complementares e/ou requerer pareceres técni</w:t>
      </w:r>
      <w:r>
        <w:rPr>
          <w:rFonts w:ascii="Arial" w:eastAsia="Arial" w:hAnsi="Arial" w:cs="Arial"/>
          <w:sz w:val="18"/>
        </w:rPr>
        <w:t xml:space="preserve">cos especializados de outros profissionais de saúde, quando necessários. </w:t>
      </w:r>
      <w:proofErr w:type="gramStart"/>
      <w:r>
        <w:rPr>
          <w:rFonts w:ascii="Arial" w:eastAsia="Arial" w:hAnsi="Arial" w:cs="Arial"/>
          <w:sz w:val="18"/>
        </w:rPr>
        <w:t>registrar</w:t>
      </w:r>
      <w:proofErr w:type="gramEnd"/>
      <w:r>
        <w:rPr>
          <w:rFonts w:ascii="Arial" w:eastAsia="Arial" w:hAnsi="Arial" w:cs="Arial"/>
          <w:sz w:val="18"/>
        </w:rPr>
        <w:t xml:space="preserve"> em prontuário ou fica de evolução do cliente, a prescrição fisioterapêutica, a sua evolução, as intercorrências e as condições de alta em fisioterapia. </w:t>
      </w:r>
      <w:proofErr w:type="gramStart"/>
      <w:r>
        <w:rPr>
          <w:rFonts w:ascii="Arial" w:eastAsia="Arial" w:hAnsi="Arial" w:cs="Arial"/>
          <w:sz w:val="18"/>
        </w:rPr>
        <w:t>colaborar</w:t>
      </w:r>
      <w:proofErr w:type="gramEnd"/>
      <w:r>
        <w:rPr>
          <w:rFonts w:ascii="Arial" w:eastAsia="Arial" w:hAnsi="Arial" w:cs="Arial"/>
          <w:sz w:val="18"/>
        </w:rPr>
        <w:t xml:space="preserve"> com as auto</w:t>
      </w:r>
      <w:r>
        <w:rPr>
          <w:rFonts w:ascii="Arial" w:eastAsia="Arial" w:hAnsi="Arial" w:cs="Arial"/>
          <w:sz w:val="18"/>
        </w:rPr>
        <w:t xml:space="preserve">ridades de fiscalização profissional e/ou sanitária; efetuar controle periódico da qualidade e eficácia dos equipamentos, das condições sanitárias e da resolutividade dos trabalhos desenvolvidos. Executar as atividades nos campos da psicologia aplicada ao </w:t>
      </w:r>
      <w:r>
        <w:rPr>
          <w:rFonts w:ascii="Arial" w:eastAsia="Arial" w:hAnsi="Arial" w:cs="Arial"/>
          <w:sz w:val="18"/>
        </w:rPr>
        <w:t xml:space="preserve">trabalho, da orientação educacional e da clínica psicológica. </w:t>
      </w:r>
    </w:p>
    <w:p w:rsidR="001D3D7B" w:rsidRDefault="001D3D7B">
      <w:pPr>
        <w:suppressAutoHyphens/>
        <w:spacing w:after="0" w:line="240" w:lineRule="auto"/>
        <w:jc w:val="both"/>
        <w:rPr>
          <w:rFonts w:ascii="Arial" w:eastAsia="Arial" w:hAnsi="Arial" w:cs="Arial"/>
          <w:b/>
          <w:sz w:val="18"/>
        </w:rPr>
      </w:pPr>
    </w:p>
    <w:p w:rsidR="001D3D7B" w:rsidRDefault="001323AF">
      <w:pPr>
        <w:suppressAutoHyphens/>
        <w:spacing w:after="0" w:line="240" w:lineRule="auto"/>
        <w:jc w:val="both"/>
        <w:rPr>
          <w:rFonts w:ascii="Arial" w:eastAsia="Arial" w:hAnsi="Arial" w:cs="Arial"/>
          <w:b/>
          <w:sz w:val="18"/>
        </w:rPr>
      </w:pPr>
      <w:r>
        <w:rPr>
          <w:rFonts w:ascii="Arial" w:eastAsia="Arial" w:hAnsi="Arial" w:cs="Arial"/>
          <w:b/>
          <w:sz w:val="18"/>
        </w:rPr>
        <w:t>MÉDICO CLÍNICO-GERAL</w:t>
      </w:r>
    </w:p>
    <w:p w:rsidR="001D3D7B" w:rsidRDefault="001323AF">
      <w:pPr>
        <w:suppressAutoHyphens/>
        <w:spacing w:after="0" w:line="240" w:lineRule="auto"/>
        <w:jc w:val="both"/>
        <w:rPr>
          <w:rFonts w:ascii="Arial" w:eastAsia="Arial" w:hAnsi="Arial" w:cs="Arial"/>
          <w:b/>
          <w:sz w:val="18"/>
          <w:u w:val="single"/>
        </w:rPr>
      </w:pPr>
      <w:r>
        <w:rPr>
          <w:rFonts w:ascii="Arial" w:eastAsia="Arial" w:hAnsi="Arial" w:cs="Arial"/>
          <w:b/>
          <w:sz w:val="18"/>
          <w:u w:val="single"/>
        </w:rPr>
        <w:t>Descrição Analítica</w:t>
      </w:r>
      <w:r>
        <w:rPr>
          <w:rFonts w:ascii="Arial" w:eastAsia="Arial" w:hAnsi="Arial" w:cs="Arial"/>
          <w:sz w:val="18"/>
        </w:rPr>
        <w:t>: Atender diversas consultas médicas em ambulatórios, unidades sanitárias e efetuar exames médicos na comunidade em geral; examinar funcionários público</w:t>
      </w:r>
      <w:r>
        <w:rPr>
          <w:rFonts w:ascii="Arial" w:eastAsia="Arial" w:hAnsi="Arial" w:cs="Arial"/>
          <w:sz w:val="18"/>
        </w:rPr>
        <w:t>s para fins de nomeação, licenças e aposentadorias; fazer visitas domiciliares a funcionários públicos municipais para fins de controle de faltas por meio de doença; preencher e assinar laudos de verificação; fazer diagnóstico e recomendar a terapêutica in</w:t>
      </w:r>
      <w:r>
        <w:rPr>
          <w:rFonts w:ascii="Arial" w:eastAsia="Arial" w:hAnsi="Arial" w:cs="Arial"/>
          <w:sz w:val="18"/>
        </w:rPr>
        <w:t xml:space="preserve">dicada para cada caso; prescrever regimes dietéticos; prescrever exames laboratoriais, tais como: sangue, urina, </w:t>
      </w:r>
      <w:proofErr w:type="gramStart"/>
      <w:r>
        <w:rPr>
          <w:rFonts w:ascii="Arial" w:eastAsia="Arial" w:hAnsi="Arial" w:cs="Arial"/>
          <w:sz w:val="18"/>
        </w:rPr>
        <w:t>raio x</w:t>
      </w:r>
      <w:proofErr w:type="gramEnd"/>
      <w:r>
        <w:rPr>
          <w:rFonts w:ascii="Arial" w:eastAsia="Arial" w:hAnsi="Arial" w:cs="Arial"/>
          <w:sz w:val="18"/>
        </w:rPr>
        <w:t xml:space="preserve"> e outros que se fizerem necessários; encaminhar casos especiais a setores especializados; preencher a ficha única individual do paciente</w:t>
      </w:r>
      <w:r>
        <w:rPr>
          <w:rFonts w:ascii="Arial" w:eastAsia="Arial" w:hAnsi="Arial" w:cs="Arial"/>
          <w:sz w:val="18"/>
        </w:rPr>
        <w:t>; preparar relatórios mensais relativos às atividades do cargo; realizar suturas e pequenos procedimentos cirúrgicos.</w:t>
      </w:r>
    </w:p>
    <w:p w:rsidR="001D3D7B" w:rsidRDefault="001D3D7B">
      <w:pPr>
        <w:suppressAutoHyphens/>
        <w:spacing w:after="0" w:line="240" w:lineRule="auto"/>
        <w:jc w:val="both"/>
        <w:rPr>
          <w:rFonts w:ascii="Arial" w:eastAsia="Arial" w:hAnsi="Arial" w:cs="Arial"/>
          <w:b/>
          <w:sz w:val="18"/>
        </w:rPr>
      </w:pPr>
    </w:p>
    <w:p w:rsidR="001D3D7B" w:rsidRDefault="001323AF">
      <w:pPr>
        <w:suppressAutoHyphens/>
        <w:spacing w:after="0" w:line="240" w:lineRule="auto"/>
        <w:jc w:val="both"/>
        <w:rPr>
          <w:rFonts w:ascii="Arial" w:eastAsia="Arial" w:hAnsi="Arial" w:cs="Arial"/>
          <w:b/>
          <w:sz w:val="18"/>
        </w:rPr>
      </w:pPr>
      <w:r>
        <w:rPr>
          <w:rFonts w:ascii="Arial" w:eastAsia="Arial" w:hAnsi="Arial" w:cs="Arial"/>
          <w:b/>
          <w:sz w:val="18"/>
        </w:rPr>
        <w:t>MÉDICO PEDIATRA</w:t>
      </w:r>
    </w:p>
    <w:p w:rsidR="001D3D7B" w:rsidRDefault="001323AF">
      <w:pPr>
        <w:suppressAutoHyphens/>
        <w:spacing w:after="0" w:line="240" w:lineRule="auto"/>
        <w:jc w:val="both"/>
        <w:rPr>
          <w:rFonts w:ascii="Arial" w:eastAsia="Arial" w:hAnsi="Arial" w:cs="Arial"/>
          <w:sz w:val="18"/>
        </w:rPr>
      </w:pPr>
      <w:r>
        <w:rPr>
          <w:rFonts w:ascii="Arial" w:eastAsia="Arial" w:hAnsi="Arial" w:cs="Arial"/>
          <w:b/>
          <w:sz w:val="18"/>
          <w:u w:val="single"/>
        </w:rPr>
        <w:t>Descrição Analítica</w:t>
      </w:r>
      <w:r>
        <w:rPr>
          <w:rFonts w:ascii="Arial" w:eastAsia="Arial" w:hAnsi="Arial" w:cs="Arial"/>
          <w:sz w:val="18"/>
        </w:rPr>
        <w:t>: Avaliar o estágio de crescimento e desenvolvimento dos pacientes; estabelecer o plano médico-terapêu</w:t>
      </w:r>
      <w:r>
        <w:rPr>
          <w:rFonts w:ascii="Arial" w:eastAsia="Arial" w:hAnsi="Arial" w:cs="Arial"/>
          <w:sz w:val="18"/>
        </w:rPr>
        <w:t xml:space="preserve">tico-profilático, prescrevendo medicação, tratamento e dietas especiais; prestar pronto atendimento a pacientes externos, sempre que necessário ou designado pela chefia imediata; orientar a equipe multiprofissional nos cuidados relativos </w:t>
      </w:r>
      <w:proofErr w:type="gramStart"/>
      <w:r>
        <w:rPr>
          <w:rFonts w:ascii="Arial" w:eastAsia="Arial" w:hAnsi="Arial" w:cs="Arial"/>
          <w:sz w:val="18"/>
        </w:rPr>
        <w:t>a</w:t>
      </w:r>
      <w:proofErr w:type="gramEnd"/>
      <w:r>
        <w:rPr>
          <w:rFonts w:ascii="Arial" w:eastAsia="Arial" w:hAnsi="Arial" w:cs="Arial"/>
          <w:sz w:val="18"/>
        </w:rPr>
        <w:t xml:space="preserve"> sua área de comp</w:t>
      </w:r>
      <w:r>
        <w:rPr>
          <w:rFonts w:ascii="Arial" w:eastAsia="Arial" w:hAnsi="Arial" w:cs="Arial"/>
          <w:sz w:val="18"/>
        </w:rPr>
        <w:t xml:space="preserve">etência; participar da equipe médico-cirúrgica quando solicitado; zelar pela manutenção e ordem dos materiais, equipamentos e local de trabalho; comunicar ao seu superior imediato qualquer irregularidade; participar de projetos de treinamentos e programas </w:t>
      </w:r>
      <w:r>
        <w:rPr>
          <w:rFonts w:ascii="Arial" w:eastAsia="Arial" w:hAnsi="Arial" w:cs="Arial"/>
          <w:sz w:val="18"/>
        </w:rPr>
        <w:t xml:space="preserve">educativos; cumprir e fazer cumprir as normas legais e regulamentares; propor normas e rotinas relativas a sua área de competência; classificar e codificar doenças, cirurgias e causa de </w:t>
      </w:r>
      <w:r>
        <w:rPr>
          <w:rFonts w:ascii="Arial" w:eastAsia="Arial" w:hAnsi="Arial" w:cs="Arial"/>
          <w:sz w:val="18"/>
        </w:rPr>
        <w:lastRenderedPageBreak/>
        <w:t>mortes de acordo com o sistema adotado; manter atualizados os registro</w:t>
      </w:r>
      <w:r>
        <w:rPr>
          <w:rFonts w:ascii="Arial" w:eastAsia="Arial" w:hAnsi="Arial" w:cs="Arial"/>
          <w:sz w:val="18"/>
        </w:rPr>
        <w:t>s das ações de sua competência; fazer parte de comissões provisórias e permanentes instaladas no setor de saúde; atender crianças desde o nascimento até a adolescência, prestando assistência médica integral; executar outras tarefas correlatas a sua competê</w:t>
      </w:r>
      <w:r>
        <w:rPr>
          <w:rFonts w:ascii="Arial" w:eastAsia="Arial" w:hAnsi="Arial" w:cs="Arial"/>
          <w:sz w:val="18"/>
        </w:rPr>
        <w:t>ncia.</w:t>
      </w:r>
    </w:p>
    <w:p w:rsidR="001D3D7B" w:rsidRDefault="001D3D7B">
      <w:pPr>
        <w:suppressAutoHyphens/>
        <w:spacing w:after="0" w:line="240" w:lineRule="auto"/>
        <w:jc w:val="both"/>
        <w:rPr>
          <w:rFonts w:ascii="Arial" w:eastAsia="Arial" w:hAnsi="Arial" w:cs="Arial"/>
          <w:b/>
          <w:sz w:val="18"/>
          <w:u w:val="single"/>
        </w:rPr>
      </w:pPr>
    </w:p>
    <w:p w:rsidR="001D3D7B" w:rsidRDefault="001323AF">
      <w:pPr>
        <w:suppressAutoHyphens/>
        <w:spacing w:after="0" w:line="240" w:lineRule="auto"/>
        <w:jc w:val="both"/>
        <w:rPr>
          <w:rFonts w:ascii="Arial" w:eastAsia="Arial" w:hAnsi="Arial" w:cs="Arial"/>
          <w:b/>
          <w:sz w:val="18"/>
        </w:rPr>
      </w:pPr>
      <w:r>
        <w:rPr>
          <w:rFonts w:ascii="Arial" w:eastAsia="Arial" w:hAnsi="Arial" w:cs="Arial"/>
          <w:b/>
          <w:sz w:val="18"/>
        </w:rPr>
        <w:t>NUTRICIONISTA</w:t>
      </w:r>
    </w:p>
    <w:p w:rsidR="001D3D7B" w:rsidRDefault="001323AF">
      <w:pPr>
        <w:suppressAutoHyphens/>
        <w:spacing w:after="0" w:line="240" w:lineRule="auto"/>
        <w:jc w:val="both"/>
        <w:rPr>
          <w:rFonts w:ascii="Arial" w:eastAsia="Arial" w:hAnsi="Arial" w:cs="Arial"/>
          <w:sz w:val="18"/>
        </w:rPr>
      </w:pPr>
      <w:r>
        <w:rPr>
          <w:rFonts w:ascii="Arial" w:eastAsia="Arial" w:hAnsi="Arial" w:cs="Arial"/>
          <w:b/>
          <w:sz w:val="18"/>
          <w:u w:val="single"/>
        </w:rPr>
        <w:t>Descrição Analítica</w:t>
      </w:r>
      <w:r>
        <w:rPr>
          <w:rFonts w:ascii="Arial" w:eastAsia="Arial" w:hAnsi="Arial" w:cs="Arial"/>
          <w:sz w:val="18"/>
        </w:rPr>
        <w:t>: Planejar serviços ou programas de nutrição nos campos hospitalares, de saúde pública, educação e de outros similares; organizar cardápios e elaborar dietas; controlar a estocagem, preparação, conservação e distribuição dos alimentos a fim de contribuir p</w:t>
      </w:r>
      <w:r>
        <w:rPr>
          <w:rFonts w:ascii="Arial" w:eastAsia="Arial" w:hAnsi="Arial" w:cs="Arial"/>
          <w:sz w:val="18"/>
        </w:rPr>
        <w:t>ara a melhoria proteica, racionalidade e economicidade dos regimes alimentares; planejar e ministrar cursos de educação alimentar; prestar orientação dietética por ocasião da alta hospitalar; responsabilizar-se por equipes auxiliares necessárias à execução</w:t>
      </w:r>
      <w:r>
        <w:rPr>
          <w:rFonts w:ascii="Arial" w:eastAsia="Arial" w:hAnsi="Arial" w:cs="Arial"/>
          <w:sz w:val="18"/>
        </w:rPr>
        <w:t xml:space="preserve"> das atividades próprias do cargo; executar tarefas afins, inclusive as editadas no respectivo regulamento da profissão. </w:t>
      </w:r>
    </w:p>
    <w:p w:rsidR="001D3D7B" w:rsidRDefault="001D3D7B">
      <w:pPr>
        <w:suppressAutoHyphens/>
        <w:spacing w:after="0" w:line="240" w:lineRule="auto"/>
        <w:jc w:val="both"/>
        <w:rPr>
          <w:rFonts w:ascii="Arial" w:eastAsia="Arial" w:hAnsi="Arial" w:cs="Arial"/>
          <w:sz w:val="18"/>
        </w:rPr>
      </w:pPr>
    </w:p>
    <w:p w:rsidR="001D3D7B" w:rsidRDefault="001323AF">
      <w:pPr>
        <w:suppressAutoHyphens/>
        <w:spacing w:after="0" w:line="240" w:lineRule="auto"/>
        <w:jc w:val="both"/>
        <w:rPr>
          <w:rFonts w:ascii="Arial" w:eastAsia="Arial" w:hAnsi="Arial" w:cs="Arial"/>
          <w:b/>
          <w:sz w:val="18"/>
        </w:rPr>
      </w:pPr>
      <w:r>
        <w:rPr>
          <w:rFonts w:ascii="Arial" w:eastAsia="Arial" w:hAnsi="Arial" w:cs="Arial"/>
          <w:b/>
          <w:sz w:val="18"/>
        </w:rPr>
        <w:t>PROFESSOR (TODOS)</w:t>
      </w:r>
    </w:p>
    <w:p w:rsidR="001D3D7B" w:rsidRDefault="001323AF">
      <w:pPr>
        <w:suppressAutoHyphens/>
        <w:spacing w:after="0" w:line="240" w:lineRule="auto"/>
        <w:jc w:val="both"/>
        <w:rPr>
          <w:rFonts w:ascii="Arial" w:eastAsia="Arial" w:hAnsi="Arial" w:cs="Arial"/>
          <w:color w:val="FF0000"/>
          <w:sz w:val="18"/>
        </w:rPr>
      </w:pPr>
      <w:r>
        <w:rPr>
          <w:rFonts w:ascii="Arial" w:eastAsia="Arial" w:hAnsi="Arial" w:cs="Arial"/>
          <w:b/>
          <w:sz w:val="18"/>
          <w:u w:val="single"/>
        </w:rPr>
        <w:t>Descrição Analítica</w:t>
      </w:r>
      <w:r>
        <w:rPr>
          <w:rFonts w:ascii="Arial" w:eastAsia="Arial" w:hAnsi="Arial" w:cs="Arial"/>
          <w:sz w:val="18"/>
        </w:rPr>
        <w:t>: Participar dos períodos dedicados ao planejamento, à avaliação e ao desenvolvimento profissional, como prática imprescindível para o bom desempenho e eficiência na atuação docente;</w:t>
      </w:r>
      <w:r>
        <w:rPr>
          <w:rFonts w:ascii="Arial" w:eastAsia="Arial" w:hAnsi="Arial" w:cs="Arial"/>
          <w:b/>
          <w:sz w:val="18"/>
        </w:rPr>
        <w:t xml:space="preserve"> </w:t>
      </w:r>
      <w:r>
        <w:rPr>
          <w:rFonts w:ascii="Arial" w:eastAsia="Arial" w:hAnsi="Arial" w:cs="Arial"/>
          <w:sz w:val="18"/>
        </w:rPr>
        <w:t>Participar do processo de planejamento e elaboração da Proposta Pedagógic</w:t>
      </w:r>
      <w:r>
        <w:rPr>
          <w:rFonts w:ascii="Arial" w:eastAsia="Arial" w:hAnsi="Arial" w:cs="Arial"/>
          <w:sz w:val="18"/>
        </w:rPr>
        <w:t>a da escola, Regimento Escolar, Planos de Estudos, Plano de Trabalho e demais documentos pertinentes à educação;</w:t>
      </w:r>
      <w:r>
        <w:rPr>
          <w:rFonts w:ascii="Arial" w:eastAsia="Arial" w:hAnsi="Arial" w:cs="Arial"/>
          <w:b/>
          <w:sz w:val="18"/>
        </w:rPr>
        <w:t xml:space="preserve"> </w:t>
      </w:r>
      <w:r>
        <w:rPr>
          <w:rFonts w:ascii="Arial" w:eastAsia="Arial" w:hAnsi="Arial" w:cs="Arial"/>
          <w:sz w:val="18"/>
        </w:rPr>
        <w:t>Conhecer e cumprir a legislação de ensino; Orientar a aprendizagem dos alunos, atuando como mediador do conhecimento, a fim de oportunizar a fo</w:t>
      </w:r>
      <w:r>
        <w:rPr>
          <w:rFonts w:ascii="Arial" w:eastAsia="Arial" w:hAnsi="Arial" w:cs="Arial"/>
          <w:sz w:val="18"/>
        </w:rPr>
        <w:t>rmação do cidadão para sua emancipação social;</w:t>
      </w:r>
      <w:r>
        <w:rPr>
          <w:rFonts w:ascii="Arial" w:eastAsia="Arial" w:hAnsi="Arial" w:cs="Arial"/>
          <w:b/>
          <w:sz w:val="18"/>
        </w:rPr>
        <w:t xml:space="preserve"> </w:t>
      </w:r>
      <w:r>
        <w:rPr>
          <w:rFonts w:ascii="Arial" w:eastAsia="Arial" w:hAnsi="Arial" w:cs="Arial"/>
          <w:sz w:val="18"/>
        </w:rPr>
        <w:t>Promover um ambiente de interação saudável com os alunos, zelando pela aprendizagem, pela disciplina em sala de aula e outros espaços educativos e, também, pela cultura da autoestima; Responder pela ordem na t</w:t>
      </w:r>
      <w:r>
        <w:rPr>
          <w:rFonts w:ascii="Arial" w:eastAsia="Arial" w:hAnsi="Arial" w:cs="Arial"/>
          <w:sz w:val="18"/>
        </w:rPr>
        <w:t>urma para a qual estiver lecionando, e pelo uso do material didático pedagógico, equipamento e mobiliário, zelando pela sua conservação;</w:t>
      </w:r>
      <w:r>
        <w:rPr>
          <w:rFonts w:ascii="Arial" w:eastAsia="Arial" w:hAnsi="Arial" w:cs="Arial"/>
          <w:b/>
          <w:sz w:val="18"/>
        </w:rPr>
        <w:t xml:space="preserve"> </w:t>
      </w:r>
      <w:r>
        <w:rPr>
          <w:rFonts w:ascii="Arial" w:eastAsia="Arial" w:hAnsi="Arial" w:cs="Arial"/>
          <w:sz w:val="18"/>
        </w:rPr>
        <w:t>Organizar as operações inerentes ao processo ensino-aprendizagem;</w:t>
      </w:r>
      <w:r>
        <w:rPr>
          <w:rFonts w:ascii="Arial" w:eastAsia="Arial" w:hAnsi="Arial" w:cs="Arial"/>
          <w:b/>
          <w:sz w:val="18"/>
        </w:rPr>
        <w:t xml:space="preserve"> </w:t>
      </w:r>
      <w:r>
        <w:rPr>
          <w:rFonts w:ascii="Arial" w:eastAsia="Arial" w:hAnsi="Arial" w:cs="Arial"/>
          <w:sz w:val="18"/>
        </w:rPr>
        <w:t>Contribuir para o aprimoramento da qualidade do ensin</w:t>
      </w:r>
      <w:r>
        <w:rPr>
          <w:rFonts w:ascii="Arial" w:eastAsia="Arial" w:hAnsi="Arial" w:cs="Arial"/>
          <w:sz w:val="18"/>
        </w:rPr>
        <w:t>o;</w:t>
      </w:r>
      <w:r>
        <w:rPr>
          <w:rFonts w:ascii="Arial" w:eastAsia="Arial" w:hAnsi="Arial" w:cs="Arial"/>
          <w:b/>
          <w:sz w:val="18"/>
        </w:rPr>
        <w:t xml:space="preserve"> </w:t>
      </w:r>
      <w:r>
        <w:rPr>
          <w:rFonts w:ascii="Arial" w:eastAsia="Arial" w:hAnsi="Arial" w:cs="Arial"/>
          <w:sz w:val="18"/>
        </w:rPr>
        <w:t>Buscar o conhecimento das novas tecnologias educacionais, aplicando-as na prática docente;</w:t>
      </w:r>
      <w:r>
        <w:rPr>
          <w:rFonts w:ascii="Arial" w:eastAsia="Arial" w:hAnsi="Arial" w:cs="Arial"/>
          <w:b/>
          <w:sz w:val="18"/>
        </w:rPr>
        <w:t xml:space="preserve"> </w:t>
      </w:r>
      <w:r>
        <w:rPr>
          <w:rFonts w:ascii="Arial" w:eastAsia="Arial" w:hAnsi="Arial" w:cs="Arial"/>
          <w:sz w:val="18"/>
        </w:rPr>
        <w:t>Levantar e interpretar os dados relativos à realidade de sua classe, estabelecendo estratégias para a prática docente;</w:t>
      </w:r>
      <w:r>
        <w:rPr>
          <w:rFonts w:ascii="Arial" w:eastAsia="Arial" w:hAnsi="Arial" w:cs="Arial"/>
          <w:b/>
          <w:sz w:val="18"/>
        </w:rPr>
        <w:t xml:space="preserve"> </w:t>
      </w:r>
      <w:r>
        <w:rPr>
          <w:rFonts w:ascii="Arial" w:eastAsia="Arial" w:hAnsi="Arial" w:cs="Arial"/>
          <w:sz w:val="18"/>
        </w:rPr>
        <w:t>Estabelecer os mecanismos e aplicar os inst</w:t>
      </w:r>
      <w:r>
        <w:rPr>
          <w:rFonts w:ascii="Arial" w:eastAsia="Arial" w:hAnsi="Arial" w:cs="Arial"/>
          <w:sz w:val="18"/>
        </w:rPr>
        <w:t>rumentos de avaliação da aprendizagem aos alunos, julgando com transparência os resultados apresentados, avaliando, também, a prática pedagógica;</w:t>
      </w:r>
      <w:r>
        <w:rPr>
          <w:rFonts w:ascii="Arial" w:eastAsia="Arial" w:hAnsi="Arial" w:cs="Arial"/>
          <w:b/>
          <w:sz w:val="18"/>
        </w:rPr>
        <w:t xml:space="preserve"> </w:t>
      </w:r>
      <w:proofErr w:type="gramStart"/>
      <w:r>
        <w:rPr>
          <w:rFonts w:ascii="Arial" w:eastAsia="Arial" w:hAnsi="Arial" w:cs="Arial"/>
          <w:sz w:val="18"/>
        </w:rPr>
        <w:t>Implementar</w:t>
      </w:r>
      <w:proofErr w:type="gramEnd"/>
      <w:r>
        <w:rPr>
          <w:rFonts w:ascii="Arial" w:eastAsia="Arial" w:hAnsi="Arial" w:cs="Arial"/>
          <w:sz w:val="18"/>
        </w:rPr>
        <w:t xml:space="preserve"> estratégias de recuperação para os alunos de menor rendimento;</w:t>
      </w:r>
      <w:r>
        <w:rPr>
          <w:rFonts w:ascii="Arial" w:eastAsia="Arial" w:hAnsi="Arial" w:cs="Arial"/>
          <w:b/>
          <w:sz w:val="18"/>
        </w:rPr>
        <w:t xml:space="preserve"> </w:t>
      </w:r>
      <w:r>
        <w:rPr>
          <w:rFonts w:ascii="Arial" w:eastAsia="Arial" w:hAnsi="Arial" w:cs="Arial"/>
          <w:sz w:val="18"/>
        </w:rPr>
        <w:t xml:space="preserve"> Planejar as atividades docentes, m</w:t>
      </w:r>
      <w:r>
        <w:rPr>
          <w:rFonts w:ascii="Arial" w:eastAsia="Arial" w:hAnsi="Arial" w:cs="Arial"/>
          <w:sz w:val="18"/>
        </w:rPr>
        <w:t>antendo o registro dos conteúdos e atividades desenvolvidas, bem como das observações feitas aos alunos, visando o processo avaliativo; contribuindo, assim, para o bom desempenho da prática pedagógica Fornecer ao setor competente as avaliações, a frequênci</w:t>
      </w:r>
      <w:r>
        <w:rPr>
          <w:rFonts w:ascii="Arial" w:eastAsia="Arial" w:hAnsi="Arial" w:cs="Arial"/>
          <w:sz w:val="18"/>
        </w:rPr>
        <w:t>a dos alunos, e demais documentos pertinentes à prática docente e/ou à escola, dentro dos prazos fixados pela Mantenedora; Participar de atividades extraclasse;</w:t>
      </w:r>
      <w:r>
        <w:rPr>
          <w:rFonts w:ascii="Arial" w:eastAsia="Arial" w:hAnsi="Arial" w:cs="Arial"/>
          <w:b/>
          <w:sz w:val="18"/>
        </w:rPr>
        <w:t xml:space="preserve"> </w:t>
      </w:r>
      <w:r>
        <w:rPr>
          <w:rFonts w:ascii="Arial" w:eastAsia="Arial" w:hAnsi="Arial" w:cs="Arial"/>
          <w:sz w:val="18"/>
        </w:rPr>
        <w:t xml:space="preserve">Realizar trabalho integrado </w:t>
      </w:r>
      <w:proofErr w:type="gramStart"/>
      <w:r>
        <w:rPr>
          <w:rFonts w:ascii="Arial" w:eastAsia="Arial" w:hAnsi="Arial" w:cs="Arial"/>
          <w:sz w:val="18"/>
        </w:rPr>
        <w:t>com</w:t>
      </w:r>
      <w:proofErr w:type="gramEnd"/>
      <w:r>
        <w:rPr>
          <w:rFonts w:ascii="Arial" w:eastAsia="Arial" w:hAnsi="Arial" w:cs="Arial"/>
          <w:sz w:val="18"/>
        </w:rPr>
        <w:t xml:space="preserve"> a Secretaria Municipal de Educação, a equipe diretiva da escola</w:t>
      </w:r>
      <w:r>
        <w:rPr>
          <w:rFonts w:ascii="Arial" w:eastAsia="Arial" w:hAnsi="Arial" w:cs="Arial"/>
          <w:sz w:val="18"/>
        </w:rPr>
        <w:t xml:space="preserve"> e o apoio pedagógico; Cumprir os dias letivos, horas/aula estabelecidas e demais atividades programadas,  de acordo com as orientações e normas da Mantenedora,  e observando a legislação vigente; Cumprir as orientações e determinações do chefe imediato e </w:t>
      </w:r>
      <w:r>
        <w:rPr>
          <w:rFonts w:ascii="Arial" w:eastAsia="Arial" w:hAnsi="Arial" w:cs="Arial"/>
          <w:sz w:val="18"/>
        </w:rPr>
        <w:t>da Mantenedora; Manter informado o chefe imediato de situações adversas, ocorridas em sala de aula e/ou na escola; Colaborar com as atividades e articulação da escola com as famílias e a comunidade; Integrar órgãos complementares da escola e Executar taref</w:t>
      </w:r>
      <w:r>
        <w:rPr>
          <w:rFonts w:ascii="Arial" w:eastAsia="Arial" w:hAnsi="Arial" w:cs="Arial"/>
          <w:sz w:val="18"/>
        </w:rPr>
        <w:t>as afins com a educação.</w:t>
      </w:r>
    </w:p>
    <w:p w:rsidR="001D3D7B" w:rsidRDefault="001D3D7B">
      <w:pPr>
        <w:suppressAutoHyphens/>
        <w:spacing w:after="0" w:line="240" w:lineRule="auto"/>
        <w:jc w:val="both"/>
        <w:rPr>
          <w:rFonts w:ascii="Arial" w:eastAsia="Arial" w:hAnsi="Arial" w:cs="Arial"/>
          <w:b/>
          <w:sz w:val="18"/>
        </w:rPr>
      </w:pPr>
    </w:p>
    <w:p w:rsidR="001D3D7B" w:rsidRDefault="001323AF">
      <w:pPr>
        <w:suppressAutoHyphens/>
        <w:spacing w:after="0" w:line="240" w:lineRule="auto"/>
        <w:jc w:val="both"/>
        <w:rPr>
          <w:rFonts w:ascii="Arial" w:eastAsia="Arial" w:hAnsi="Arial" w:cs="Arial"/>
          <w:b/>
          <w:sz w:val="18"/>
        </w:rPr>
      </w:pPr>
      <w:r>
        <w:rPr>
          <w:rFonts w:ascii="Arial" w:eastAsia="Arial" w:hAnsi="Arial" w:cs="Arial"/>
          <w:b/>
          <w:sz w:val="18"/>
        </w:rPr>
        <w:t>SECRETÁRIO DE ESCOLA</w:t>
      </w:r>
    </w:p>
    <w:p w:rsidR="001D3D7B" w:rsidRDefault="001323AF">
      <w:pPr>
        <w:suppressAutoHyphens/>
        <w:spacing w:after="0" w:line="240" w:lineRule="auto"/>
        <w:jc w:val="both"/>
        <w:rPr>
          <w:rFonts w:ascii="Arial" w:eastAsia="Arial" w:hAnsi="Arial" w:cs="Arial"/>
          <w:b/>
          <w:sz w:val="18"/>
          <w:u w:val="single"/>
        </w:rPr>
      </w:pPr>
      <w:r>
        <w:rPr>
          <w:rFonts w:ascii="Arial" w:eastAsia="Arial" w:hAnsi="Arial" w:cs="Arial"/>
          <w:b/>
          <w:sz w:val="18"/>
          <w:u w:val="single"/>
        </w:rPr>
        <w:t>Descrição Analítica</w:t>
      </w:r>
      <w:r>
        <w:rPr>
          <w:rFonts w:ascii="Arial" w:eastAsia="Arial" w:hAnsi="Arial" w:cs="Arial"/>
          <w:sz w:val="18"/>
        </w:rPr>
        <w:t xml:space="preserve">: Organizar </w:t>
      </w:r>
      <w:proofErr w:type="spellStart"/>
      <w:r>
        <w:rPr>
          <w:rFonts w:ascii="Arial" w:eastAsia="Arial" w:hAnsi="Arial" w:cs="Arial"/>
          <w:sz w:val="18"/>
        </w:rPr>
        <w:t>reacionalmente</w:t>
      </w:r>
      <w:proofErr w:type="spellEnd"/>
      <w:r>
        <w:rPr>
          <w:rFonts w:ascii="Arial" w:eastAsia="Arial" w:hAnsi="Arial" w:cs="Arial"/>
          <w:sz w:val="18"/>
        </w:rPr>
        <w:t xml:space="preserve"> o trabalho, mantendo-se atualizado quanto às modernas técnicas profissionais; responsabilizar-se pelo planejamento, pela requisição e manutenção do suprimento nece</w:t>
      </w:r>
      <w:r>
        <w:rPr>
          <w:rFonts w:ascii="Arial" w:eastAsia="Arial" w:hAnsi="Arial" w:cs="Arial"/>
          <w:sz w:val="18"/>
        </w:rPr>
        <w:t xml:space="preserve">ssário à realização das atividades vinculadas à secretaria escolar; zelar pela economicidade e conservação dos equipamentos e materiais que lhe são confiados; conhecer e fazer uso dos sistemas administrativos centralizados e descentralizados da Secretaria </w:t>
      </w:r>
      <w:r>
        <w:rPr>
          <w:rFonts w:ascii="Arial" w:eastAsia="Arial" w:hAnsi="Arial" w:cs="Arial"/>
          <w:sz w:val="18"/>
        </w:rPr>
        <w:t xml:space="preserve">Municipal de Educação; contribuir para a integração escola-comunidade, garantindo que os usuários dos serviços da secretaria escolar sejam atendidos com respeito e urbanidade. Participar, em conjunto com a equipe escolar, da formulação e </w:t>
      </w:r>
      <w:proofErr w:type="gramStart"/>
      <w:r>
        <w:rPr>
          <w:rFonts w:ascii="Arial" w:eastAsia="Arial" w:hAnsi="Arial" w:cs="Arial"/>
          <w:sz w:val="18"/>
        </w:rPr>
        <w:t>implementação</w:t>
      </w:r>
      <w:proofErr w:type="gramEnd"/>
      <w:r>
        <w:rPr>
          <w:rFonts w:ascii="Arial" w:eastAsia="Arial" w:hAnsi="Arial" w:cs="Arial"/>
          <w:sz w:val="18"/>
        </w:rPr>
        <w:t xml:space="preserve"> do p</w:t>
      </w:r>
      <w:r>
        <w:rPr>
          <w:rFonts w:ascii="Arial" w:eastAsia="Arial" w:hAnsi="Arial" w:cs="Arial"/>
          <w:sz w:val="18"/>
        </w:rPr>
        <w:t>lano de gestão da escola; conhecer e aplicar os princípios e normas que regem a gestão escolar em seus aspectos administrativos, primando pela transparência de procedimentos; conhecer, consultar e interpretar normas a que se vincula o Poder Público Municip</w:t>
      </w:r>
      <w:r>
        <w:rPr>
          <w:rFonts w:ascii="Arial" w:eastAsia="Arial" w:hAnsi="Arial" w:cs="Arial"/>
          <w:sz w:val="18"/>
        </w:rPr>
        <w:t>al, em especial aquelas afetas à área educacional, garantindo sua aplicação; analisar, organizar, registrar e documentar fatos ligados à vida escolar dos alunos e aos profissionais em exercício na unidade escolar; conhecer e utilizar-se de tecnologias de i</w:t>
      </w:r>
      <w:r>
        <w:rPr>
          <w:rFonts w:ascii="Arial" w:eastAsia="Arial" w:hAnsi="Arial" w:cs="Arial"/>
          <w:sz w:val="18"/>
        </w:rPr>
        <w:t xml:space="preserve">nformática. </w:t>
      </w:r>
      <w:proofErr w:type="gramStart"/>
      <w:r>
        <w:rPr>
          <w:rFonts w:ascii="Arial" w:eastAsia="Arial" w:hAnsi="Arial" w:cs="Arial"/>
          <w:sz w:val="18"/>
        </w:rPr>
        <w:t>atender</w:t>
      </w:r>
      <w:proofErr w:type="gramEnd"/>
      <w:r>
        <w:rPr>
          <w:rFonts w:ascii="Arial" w:eastAsia="Arial" w:hAnsi="Arial" w:cs="Arial"/>
          <w:sz w:val="18"/>
        </w:rPr>
        <w:t xml:space="preserve"> aos profissionais da escola, à comunidade, aos alunos e ao público em geral, prestando as informações e orientações necessárias; zelar pela identidade da vida escolar dos alunos e pela autenticidade dos documentos escolares; responsabil</w:t>
      </w:r>
      <w:r>
        <w:rPr>
          <w:rFonts w:ascii="Arial" w:eastAsia="Arial" w:hAnsi="Arial" w:cs="Arial"/>
          <w:sz w:val="18"/>
        </w:rPr>
        <w:t>izar-se por toda a escrituração e expedição de documentos escolares e outros que se façam necessários; promover o levantamento de dados referentes à vida escolar dos alunos,  contabilizando-os para fins estatísticos e respectiva análise; organizar, coorden</w:t>
      </w:r>
      <w:r>
        <w:rPr>
          <w:rFonts w:ascii="Arial" w:eastAsia="Arial" w:hAnsi="Arial" w:cs="Arial"/>
          <w:sz w:val="18"/>
        </w:rPr>
        <w:t>ar e conservar o arquivo ativo e inativo da escola; zelar pelo sigilo da documentação e informações de que tenha conhecimento, relativas á vida escolar dos alunos e funcional dos servidores; receber, protocolar e instruir processos administrativos e expedi</w:t>
      </w:r>
      <w:r>
        <w:rPr>
          <w:rFonts w:ascii="Arial" w:eastAsia="Arial" w:hAnsi="Arial" w:cs="Arial"/>
          <w:sz w:val="18"/>
        </w:rPr>
        <w:t>entes relativos a situações diversas, em especial as que se vinculem à vida escolar e a fatos relacionados a alunos; preparar relatórios diversos solicitados pela direção da escola; garantir apoio às atividades da escola; colaborar nas atividades relativas</w:t>
      </w:r>
      <w:r>
        <w:rPr>
          <w:rFonts w:ascii="Arial" w:eastAsia="Arial" w:hAnsi="Arial" w:cs="Arial"/>
          <w:sz w:val="18"/>
        </w:rPr>
        <w:t xml:space="preserve"> à execução do Programa de Alimentação Escolar; colaborar e participar </w:t>
      </w:r>
      <w:r>
        <w:rPr>
          <w:rFonts w:ascii="Arial" w:eastAsia="Arial" w:hAnsi="Arial" w:cs="Arial"/>
          <w:sz w:val="18"/>
        </w:rPr>
        <w:lastRenderedPageBreak/>
        <w:t xml:space="preserve">de atividades que envolvam a comunidade, sob orientação da direção da escola; participar de atividades de qualificação proporcionadas pela Administração Municipal, bem como de reuniões </w:t>
      </w:r>
      <w:r>
        <w:rPr>
          <w:rFonts w:ascii="Arial" w:eastAsia="Arial" w:hAnsi="Arial" w:cs="Arial"/>
          <w:sz w:val="18"/>
        </w:rPr>
        <w:t xml:space="preserve">de equipe; refletir e avaliar sua prática profissional, buscando aperfeiçoá-la; praticar os demais atos necessários ao desenvolvimento das atividades da Secretaria Escolar. </w:t>
      </w:r>
    </w:p>
    <w:p w:rsidR="001D3D7B" w:rsidRDefault="001D3D7B">
      <w:pPr>
        <w:suppressAutoHyphens/>
        <w:spacing w:after="0" w:line="240" w:lineRule="auto"/>
        <w:jc w:val="both"/>
        <w:rPr>
          <w:rFonts w:ascii="Arial" w:eastAsia="Arial" w:hAnsi="Arial" w:cs="Arial"/>
          <w:b/>
          <w:sz w:val="18"/>
        </w:rPr>
      </w:pPr>
    </w:p>
    <w:p w:rsidR="001D3D7B" w:rsidRDefault="001323AF">
      <w:pPr>
        <w:suppressAutoHyphens/>
        <w:spacing w:after="0" w:line="240" w:lineRule="auto"/>
        <w:jc w:val="both"/>
        <w:rPr>
          <w:rFonts w:ascii="Arial" w:eastAsia="Arial" w:hAnsi="Arial" w:cs="Arial"/>
          <w:b/>
          <w:sz w:val="18"/>
        </w:rPr>
      </w:pPr>
      <w:r>
        <w:rPr>
          <w:rFonts w:ascii="Arial" w:eastAsia="Arial" w:hAnsi="Arial" w:cs="Arial"/>
          <w:b/>
          <w:sz w:val="18"/>
        </w:rPr>
        <w:t>TÉCNICO EM ENFERMAGEM</w:t>
      </w:r>
    </w:p>
    <w:p w:rsidR="001D3D7B" w:rsidRDefault="001323AF">
      <w:pPr>
        <w:suppressAutoHyphens/>
        <w:spacing w:after="0" w:line="240" w:lineRule="auto"/>
        <w:jc w:val="both"/>
        <w:rPr>
          <w:rFonts w:ascii="Arial" w:eastAsia="Arial" w:hAnsi="Arial" w:cs="Arial"/>
          <w:b/>
          <w:sz w:val="18"/>
        </w:rPr>
      </w:pPr>
      <w:r>
        <w:rPr>
          <w:rFonts w:ascii="Arial" w:eastAsia="Arial" w:hAnsi="Arial" w:cs="Arial"/>
          <w:b/>
          <w:sz w:val="18"/>
          <w:u w:val="single"/>
        </w:rPr>
        <w:t>Descrição Analítica</w:t>
      </w:r>
      <w:r>
        <w:rPr>
          <w:rFonts w:ascii="Arial" w:eastAsia="Arial" w:hAnsi="Arial" w:cs="Arial"/>
          <w:sz w:val="18"/>
        </w:rPr>
        <w:t>:</w:t>
      </w:r>
      <w:r>
        <w:rPr>
          <w:rFonts w:ascii="Tahoma" w:eastAsia="Tahoma" w:hAnsi="Tahoma" w:cs="Tahoma"/>
          <w:color w:val="000000"/>
          <w:sz w:val="24"/>
        </w:rPr>
        <w:t xml:space="preserve"> </w:t>
      </w:r>
      <w:r>
        <w:rPr>
          <w:rFonts w:ascii="Arial" w:eastAsia="Arial" w:hAnsi="Arial" w:cs="Arial"/>
          <w:sz w:val="18"/>
        </w:rPr>
        <w:t>Auxiliar nos serviços de ambulatório e</w:t>
      </w:r>
      <w:r>
        <w:rPr>
          <w:rFonts w:ascii="Arial" w:eastAsia="Arial" w:hAnsi="Arial" w:cs="Arial"/>
          <w:sz w:val="18"/>
        </w:rPr>
        <w:t xml:space="preserve"> posto de saúde; fazer curativos, de acordo com a recomendação e prescrição médica; atender, </w:t>
      </w:r>
      <w:proofErr w:type="gramStart"/>
      <w:r>
        <w:rPr>
          <w:rFonts w:ascii="Arial" w:eastAsia="Arial" w:hAnsi="Arial" w:cs="Arial"/>
          <w:sz w:val="18"/>
        </w:rPr>
        <w:t>sob supervisão</w:t>
      </w:r>
      <w:proofErr w:type="gramEnd"/>
      <w:r>
        <w:rPr>
          <w:rFonts w:ascii="Arial" w:eastAsia="Arial" w:hAnsi="Arial" w:cs="Arial"/>
          <w:sz w:val="18"/>
        </w:rPr>
        <w:t>, aos doentes, de acordo com a recomendação e prescrição médica; verificar temperatura, pulso e respiração e anotar os resultados no prontuário; mini</w:t>
      </w:r>
      <w:r>
        <w:rPr>
          <w:rFonts w:ascii="Arial" w:eastAsia="Arial" w:hAnsi="Arial" w:cs="Arial"/>
          <w:sz w:val="18"/>
        </w:rPr>
        <w:t>strar medicamentos prescritos pelo médico; aplicar vacinas; transportar ou acompanhar doentes; preparar pacientes para atos cirúrgicos (se houver) e outros, sob supervisão; atender doentes em isolamento, de acordo com instruções recebidas; prestar socorros</w:t>
      </w:r>
      <w:r>
        <w:rPr>
          <w:rFonts w:ascii="Arial" w:eastAsia="Arial" w:hAnsi="Arial" w:cs="Arial"/>
          <w:sz w:val="18"/>
        </w:rPr>
        <w:t xml:space="preserve"> e serviços de urgência; realizar atividades simples de lactaria e berçário (se houver); promover e fazer a higienização dos doentes, sob supervisão médica; orientar individualmente o cliente, em relação a sua higiene pessoal; pesar e medir doentes; auxili</w:t>
      </w:r>
      <w:r>
        <w:rPr>
          <w:rFonts w:ascii="Arial" w:eastAsia="Arial" w:hAnsi="Arial" w:cs="Arial"/>
          <w:sz w:val="18"/>
        </w:rPr>
        <w:t>ar o paciente a alimentar-se, quando solicitado; registrar as ocorrências relativas a doentes; observar a ingestão e eliminação pelos pacientes, para fins de controle e anotação; coletar material para exame de laboratório; preparar o instrumental para apli</w:t>
      </w:r>
      <w:r>
        <w:rPr>
          <w:rFonts w:ascii="Arial" w:eastAsia="Arial" w:hAnsi="Arial" w:cs="Arial"/>
          <w:sz w:val="18"/>
        </w:rPr>
        <w:t>cação de vacinas e injeções; remover aparelhos e outros objetos utilizados pelos pacientes; preparar sala de cirurgia, ambulatório ou unidades de pacientes; limpar, preparar, esterilizar, distribuir ou guardar materiais cirúrgicos e outros; desenvolver ati</w:t>
      </w:r>
      <w:r>
        <w:rPr>
          <w:rFonts w:ascii="Arial" w:eastAsia="Arial" w:hAnsi="Arial" w:cs="Arial"/>
          <w:sz w:val="18"/>
        </w:rPr>
        <w:t>vidades de apoio nas salas de consultas e tratamento a clientes.</w:t>
      </w:r>
    </w:p>
    <w:p w:rsidR="001D3D7B" w:rsidRDefault="001D3D7B">
      <w:pPr>
        <w:suppressAutoHyphens/>
        <w:spacing w:after="0" w:line="240" w:lineRule="auto"/>
        <w:jc w:val="both"/>
        <w:rPr>
          <w:rFonts w:ascii="Arial" w:eastAsia="Arial" w:hAnsi="Arial" w:cs="Arial"/>
          <w:b/>
          <w:sz w:val="18"/>
        </w:rPr>
      </w:pPr>
    </w:p>
    <w:p w:rsidR="001D3D7B" w:rsidRDefault="001D3D7B">
      <w:pPr>
        <w:suppressAutoHyphens/>
        <w:spacing w:after="0" w:line="240" w:lineRule="auto"/>
        <w:jc w:val="both"/>
        <w:rPr>
          <w:rFonts w:ascii="Arial" w:eastAsia="Arial" w:hAnsi="Arial" w:cs="Arial"/>
          <w:b/>
          <w:sz w:val="18"/>
        </w:rPr>
      </w:pPr>
    </w:p>
    <w:p w:rsidR="001D3D7B" w:rsidRDefault="001D3D7B">
      <w:pPr>
        <w:suppressAutoHyphens/>
        <w:spacing w:after="0" w:line="240" w:lineRule="auto"/>
        <w:jc w:val="both"/>
        <w:rPr>
          <w:rFonts w:ascii="Arial" w:eastAsia="Arial" w:hAnsi="Arial" w:cs="Arial"/>
          <w:b/>
          <w:sz w:val="18"/>
        </w:rPr>
      </w:pPr>
    </w:p>
    <w:p w:rsidR="001D3D7B" w:rsidRDefault="001D3D7B">
      <w:pPr>
        <w:suppressAutoHyphens/>
        <w:spacing w:after="0" w:line="240" w:lineRule="auto"/>
        <w:jc w:val="both"/>
        <w:rPr>
          <w:rFonts w:ascii="Arial" w:eastAsia="Arial" w:hAnsi="Arial" w:cs="Arial"/>
          <w:b/>
          <w:sz w:val="18"/>
        </w:rPr>
      </w:pPr>
    </w:p>
    <w:p w:rsidR="001D3D7B" w:rsidRDefault="001D3D7B">
      <w:pPr>
        <w:suppressAutoHyphens/>
        <w:spacing w:after="0" w:line="240" w:lineRule="auto"/>
        <w:jc w:val="both"/>
        <w:rPr>
          <w:rFonts w:ascii="Arial" w:eastAsia="Arial" w:hAnsi="Arial" w:cs="Arial"/>
          <w:b/>
          <w:sz w:val="18"/>
        </w:rPr>
      </w:pPr>
    </w:p>
    <w:p w:rsidR="001D3D7B" w:rsidRDefault="001D3D7B">
      <w:pPr>
        <w:suppressAutoHyphens/>
        <w:spacing w:after="0" w:line="240" w:lineRule="auto"/>
        <w:jc w:val="both"/>
        <w:rPr>
          <w:rFonts w:ascii="Arial" w:eastAsia="Arial" w:hAnsi="Arial" w:cs="Arial"/>
          <w:b/>
          <w:sz w:val="18"/>
        </w:rPr>
      </w:pPr>
    </w:p>
    <w:p w:rsidR="001D3D7B" w:rsidRDefault="001D3D7B">
      <w:pPr>
        <w:suppressAutoHyphens/>
        <w:spacing w:after="0" w:line="240" w:lineRule="auto"/>
        <w:jc w:val="both"/>
        <w:rPr>
          <w:rFonts w:ascii="Arial" w:eastAsia="Arial" w:hAnsi="Arial" w:cs="Arial"/>
          <w:b/>
          <w:sz w:val="18"/>
        </w:rPr>
      </w:pPr>
    </w:p>
    <w:p w:rsidR="001D3D7B" w:rsidRDefault="001D3D7B">
      <w:pPr>
        <w:suppressAutoHyphens/>
        <w:spacing w:after="0" w:line="240" w:lineRule="auto"/>
        <w:jc w:val="both"/>
        <w:rPr>
          <w:rFonts w:ascii="Arial" w:eastAsia="Arial" w:hAnsi="Arial" w:cs="Arial"/>
          <w:b/>
          <w:sz w:val="18"/>
        </w:rPr>
      </w:pPr>
    </w:p>
    <w:p w:rsidR="001D3D7B" w:rsidRDefault="001323AF">
      <w:pPr>
        <w:suppressAutoHyphens/>
        <w:spacing w:after="0" w:line="240" w:lineRule="auto"/>
        <w:ind w:right="-1"/>
        <w:jc w:val="center"/>
        <w:rPr>
          <w:rFonts w:ascii="Arial" w:eastAsia="Arial" w:hAnsi="Arial" w:cs="Arial"/>
          <w:b/>
          <w:sz w:val="20"/>
          <w:shd w:val="clear" w:color="auto" w:fill="B9B9FF"/>
        </w:rPr>
      </w:pPr>
      <w:r>
        <w:rPr>
          <w:rFonts w:ascii="Arial" w:eastAsia="Arial" w:hAnsi="Arial" w:cs="Arial"/>
          <w:b/>
          <w:sz w:val="20"/>
          <w:shd w:val="clear" w:color="auto" w:fill="B9B9FF"/>
        </w:rPr>
        <w:t>ANEXO II</w:t>
      </w:r>
    </w:p>
    <w:p w:rsidR="001D3D7B" w:rsidRDefault="001323AF">
      <w:pPr>
        <w:suppressAutoHyphens/>
        <w:spacing w:after="0" w:line="240" w:lineRule="auto"/>
        <w:ind w:right="-1"/>
        <w:jc w:val="center"/>
        <w:rPr>
          <w:rFonts w:ascii="Arial" w:eastAsia="Arial" w:hAnsi="Arial" w:cs="Arial"/>
          <w:b/>
          <w:sz w:val="20"/>
          <w:shd w:val="clear" w:color="auto" w:fill="B9B9FF"/>
        </w:rPr>
      </w:pPr>
      <w:r>
        <w:rPr>
          <w:rFonts w:ascii="Arial" w:eastAsia="Arial" w:hAnsi="Arial" w:cs="Arial"/>
          <w:b/>
          <w:sz w:val="20"/>
          <w:shd w:val="clear" w:color="auto" w:fill="B9B9FF"/>
        </w:rPr>
        <w:t>CONTEÚDOS PROGRAMÁTICOS E/OU REFERÊNCIAS BIBLIOGRÁFICAS:</w:t>
      </w:r>
    </w:p>
    <w:p w:rsidR="001D3D7B" w:rsidRDefault="001323AF">
      <w:pPr>
        <w:suppressAutoHyphens/>
        <w:spacing w:after="0" w:line="240" w:lineRule="auto"/>
        <w:ind w:right="-1"/>
        <w:jc w:val="both"/>
        <w:rPr>
          <w:rFonts w:ascii="Arial" w:eastAsia="Arial" w:hAnsi="Arial" w:cs="Arial"/>
          <w:b/>
          <w:color w:val="FF0000"/>
          <w:sz w:val="18"/>
          <w:shd w:val="clear" w:color="auto" w:fill="B9B9FF"/>
        </w:rPr>
      </w:pPr>
      <w:r>
        <w:rPr>
          <w:rFonts w:ascii="Arial" w:eastAsia="Arial" w:hAnsi="Arial" w:cs="Arial"/>
          <w:b/>
          <w:color w:val="FF0000"/>
          <w:sz w:val="18"/>
          <w:u w:val="single"/>
          <w:shd w:val="clear" w:color="auto" w:fill="B9B9FF"/>
        </w:rPr>
        <w:t>ATENÇÃO CANDIDATO</w:t>
      </w:r>
      <w:r>
        <w:rPr>
          <w:rFonts w:ascii="Arial" w:eastAsia="Arial" w:hAnsi="Arial" w:cs="Arial"/>
          <w:b/>
          <w:color w:val="FF0000"/>
          <w:sz w:val="18"/>
          <w:shd w:val="clear" w:color="auto" w:fill="B9B9FF"/>
        </w:rPr>
        <w:t xml:space="preserve">! </w:t>
      </w:r>
    </w:p>
    <w:p w:rsidR="001D3D7B" w:rsidRDefault="001323AF">
      <w:pPr>
        <w:suppressAutoHyphens/>
        <w:spacing w:after="0" w:line="240" w:lineRule="auto"/>
        <w:ind w:right="-1"/>
        <w:jc w:val="both"/>
        <w:rPr>
          <w:rFonts w:ascii="Arial" w:eastAsia="Arial" w:hAnsi="Arial" w:cs="Arial"/>
          <w:b/>
          <w:sz w:val="18"/>
          <w:shd w:val="clear" w:color="auto" w:fill="B9B9FF"/>
        </w:rPr>
      </w:pPr>
      <w:r>
        <w:rPr>
          <w:rFonts w:ascii="Arial" w:eastAsia="Arial" w:hAnsi="Arial" w:cs="Arial"/>
          <w:b/>
          <w:sz w:val="18"/>
          <w:shd w:val="clear" w:color="auto" w:fill="B9B9FF"/>
        </w:rPr>
        <w:t xml:space="preserve">a) Em todas as provas, quando da citação de legislação, ainda que não mencionadas, devem ser consideradas as </w:t>
      </w:r>
      <w:r>
        <w:rPr>
          <w:rFonts w:ascii="Arial" w:eastAsia="Arial" w:hAnsi="Arial" w:cs="Arial"/>
          <w:b/>
          <w:sz w:val="18"/>
          <w:u w:val="single"/>
          <w:shd w:val="clear" w:color="auto" w:fill="B9B9FF"/>
        </w:rPr>
        <w:t>emendas e/ou alterações da legislação</w:t>
      </w:r>
      <w:r>
        <w:rPr>
          <w:rFonts w:ascii="Arial" w:eastAsia="Arial" w:hAnsi="Arial" w:cs="Arial"/>
          <w:b/>
          <w:sz w:val="18"/>
          <w:shd w:val="clear" w:color="auto" w:fill="B9B9FF"/>
        </w:rPr>
        <w:t xml:space="preserve"> com entrada em vigor até a data do início das inscrições. Ainda, considerar as leis que constam na bibliograf</w:t>
      </w:r>
      <w:r>
        <w:rPr>
          <w:rFonts w:ascii="Arial" w:eastAsia="Arial" w:hAnsi="Arial" w:cs="Arial"/>
          <w:b/>
          <w:sz w:val="18"/>
          <w:shd w:val="clear" w:color="auto" w:fill="B9B9FF"/>
        </w:rPr>
        <w:t>ia em sua totalidade, exceto quando os artigos estiverem especificados.</w:t>
      </w:r>
    </w:p>
    <w:p w:rsidR="001D3D7B" w:rsidRDefault="001323AF">
      <w:pPr>
        <w:suppressAutoHyphens/>
        <w:spacing w:after="0" w:line="240" w:lineRule="auto"/>
        <w:ind w:right="-1"/>
        <w:jc w:val="both"/>
        <w:rPr>
          <w:rFonts w:ascii="Arial" w:eastAsia="Arial" w:hAnsi="Arial" w:cs="Arial"/>
          <w:b/>
          <w:sz w:val="18"/>
          <w:shd w:val="clear" w:color="auto" w:fill="B9B9FF"/>
        </w:rPr>
      </w:pPr>
      <w:r>
        <w:rPr>
          <w:rFonts w:ascii="Arial" w:eastAsia="Arial" w:hAnsi="Arial" w:cs="Arial"/>
          <w:b/>
          <w:sz w:val="18"/>
          <w:shd w:val="clear" w:color="auto" w:fill="B9B9FF"/>
        </w:rPr>
        <w:t>b) Na Prova de Português será exigida a norma ortográfica atualmente em vigor.</w:t>
      </w:r>
    </w:p>
    <w:p w:rsidR="001D3D7B" w:rsidRDefault="001D3D7B">
      <w:pPr>
        <w:keepNext/>
        <w:numPr>
          <w:ilvl w:val="0"/>
          <w:numId w:val="15"/>
        </w:numPr>
        <w:suppressAutoHyphens/>
        <w:spacing w:after="0" w:line="240" w:lineRule="auto"/>
        <w:jc w:val="center"/>
        <w:rPr>
          <w:rFonts w:ascii="Arial" w:eastAsia="Arial" w:hAnsi="Arial" w:cs="Arial"/>
          <w:color w:val="FF0000"/>
          <w:sz w:val="18"/>
          <w:shd w:val="clear" w:color="auto" w:fill="FFFF00"/>
        </w:rPr>
      </w:pPr>
    </w:p>
    <w:p w:rsidR="001D3D7B" w:rsidRDefault="001D3D7B">
      <w:pPr>
        <w:suppressAutoHyphens/>
        <w:spacing w:after="0" w:line="240" w:lineRule="auto"/>
        <w:rPr>
          <w:rFonts w:ascii="Times New Roman" w:eastAsia="Times New Roman" w:hAnsi="Times New Roman" w:cs="Times New Roman"/>
          <w:sz w:val="20"/>
          <w:shd w:val="clear" w:color="auto" w:fill="FFFF00"/>
        </w:rPr>
      </w:pP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PORTUGUÊS</w:t>
      </w: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PARA OS CARGOS DE ENFERMEIRO, ENGENHEIRO CIVIL, FISIOTERAPEUTA, MÉDICO CLÍNICO GERAL, MÉDICO PEDIATRA, NUTRICIONISTA e PROFESSOR (TODOS).</w:t>
      </w:r>
    </w:p>
    <w:p w:rsidR="001D3D7B" w:rsidRDefault="001323AF">
      <w:pPr>
        <w:suppressAutoHyphens/>
        <w:spacing w:after="0" w:line="240" w:lineRule="auto"/>
        <w:jc w:val="both"/>
        <w:rPr>
          <w:rFonts w:ascii="Arial" w:eastAsia="Arial" w:hAnsi="Arial" w:cs="Arial"/>
          <w:sz w:val="18"/>
        </w:rPr>
      </w:pPr>
      <w:r>
        <w:rPr>
          <w:rFonts w:ascii="Arial" w:eastAsia="Arial" w:hAnsi="Arial" w:cs="Arial"/>
          <w:b/>
          <w:sz w:val="18"/>
          <w:u w:val="single"/>
        </w:rPr>
        <w:t>Conteúdos</w:t>
      </w:r>
      <w:r>
        <w:rPr>
          <w:rFonts w:ascii="Arial" w:eastAsia="Arial" w:hAnsi="Arial" w:cs="Arial"/>
          <w:sz w:val="18"/>
        </w:rPr>
        <w:t xml:space="preserve">: </w:t>
      </w:r>
    </w:p>
    <w:p w:rsidR="001D3D7B" w:rsidRDefault="001323AF">
      <w:pPr>
        <w:suppressAutoHyphens/>
        <w:spacing w:after="0" w:line="240" w:lineRule="auto"/>
        <w:jc w:val="both"/>
        <w:rPr>
          <w:rFonts w:ascii="Arial" w:eastAsia="Arial" w:hAnsi="Arial" w:cs="Arial"/>
          <w:sz w:val="18"/>
        </w:rPr>
      </w:pPr>
      <w:proofErr w:type="gramStart"/>
      <w:r>
        <w:rPr>
          <w:rFonts w:ascii="Arial" w:eastAsia="Arial" w:hAnsi="Arial" w:cs="Arial"/>
          <w:sz w:val="18"/>
        </w:rPr>
        <w:t>1</w:t>
      </w:r>
      <w:proofErr w:type="gramEnd"/>
      <w:r>
        <w:rPr>
          <w:rFonts w:ascii="Arial" w:eastAsia="Arial" w:hAnsi="Arial" w:cs="Arial"/>
          <w:sz w:val="18"/>
        </w:rPr>
        <w:t xml:space="preserve">) Compreensão, interpretação, estruturação e articulação de textos; significado contextual de palavras e </w:t>
      </w:r>
      <w:r>
        <w:rPr>
          <w:rFonts w:ascii="Arial" w:eastAsia="Arial" w:hAnsi="Arial" w:cs="Arial"/>
          <w:sz w:val="18"/>
        </w:rPr>
        <w:t xml:space="preserve">expressões; vocabulário. </w:t>
      </w:r>
      <w:proofErr w:type="gramStart"/>
      <w:r>
        <w:rPr>
          <w:rFonts w:ascii="Arial" w:eastAsia="Arial" w:hAnsi="Arial" w:cs="Arial"/>
          <w:sz w:val="18"/>
        </w:rPr>
        <w:t>2</w:t>
      </w:r>
      <w:proofErr w:type="gramEnd"/>
      <w:r>
        <w:rPr>
          <w:rFonts w:ascii="Arial" w:eastAsia="Arial" w:hAnsi="Arial" w:cs="Arial"/>
          <w:sz w:val="18"/>
        </w:rPr>
        <w:t xml:space="preserve">) Ortografia e acentuação. </w:t>
      </w:r>
      <w:proofErr w:type="gramStart"/>
      <w:r>
        <w:rPr>
          <w:rFonts w:ascii="Arial" w:eastAsia="Arial" w:hAnsi="Arial" w:cs="Arial"/>
          <w:sz w:val="18"/>
        </w:rPr>
        <w:t>3</w:t>
      </w:r>
      <w:proofErr w:type="gramEnd"/>
      <w:r>
        <w:rPr>
          <w:rFonts w:ascii="Arial" w:eastAsia="Arial" w:hAnsi="Arial" w:cs="Arial"/>
          <w:sz w:val="18"/>
        </w:rPr>
        <w:t xml:space="preserve">) Classes e formação das palavras. </w:t>
      </w:r>
      <w:proofErr w:type="gramStart"/>
      <w:r>
        <w:rPr>
          <w:rFonts w:ascii="Arial" w:eastAsia="Arial" w:hAnsi="Arial" w:cs="Arial"/>
          <w:sz w:val="18"/>
        </w:rPr>
        <w:t>4</w:t>
      </w:r>
      <w:proofErr w:type="gramEnd"/>
      <w:r>
        <w:rPr>
          <w:rFonts w:ascii="Arial" w:eastAsia="Arial" w:hAnsi="Arial" w:cs="Arial"/>
          <w:sz w:val="18"/>
        </w:rPr>
        <w:t xml:space="preserve">) Significação das palavras: sinônimas, antônimas e homônimas. </w:t>
      </w:r>
      <w:proofErr w:type="gramStart"/>
      <w:r>
        <w:rPr>
          <w:rFonts w:ascii="Arial" w:eastAsia="Arial" w:hAnsi="Arial" w:cs="Arial"/>
          <w:sz w:val="18"/>
        </w:rPr>
        <w:t>5</w:t>
      </w:r>
      <w:proofErr w:type="gramEnd"/>
      <w:r>
        <w:rPr>
          <w:rFonts w:ascii="Arial" w:eastAsia="Arial" w:hAnsi="Arial" w:cs="Arial"/>
          <w:sz w:val="18"/>
        </w:rPr>
        <w:t xml:space="preserve">) Emprego das conjunções, locuções conjuntivas e dos pronomes relativos. </w:t>
      </w:r>
      <w:proofErr w:type="gramStart"/>
      <w:r>
        <w:rPr>
          <w:rFonts w:ascii="Arial" w:eastAsia="Arial" w:hAnsi="Arial" w:cs="Arial"/>
          <w:sz w:val="18"/>
        </w:rPr>
        <w:t>6</w:t>
      </w:r>
      <w:proofErr w:type="gramEnd"/>
      <w:r>
        <w:rPr>
          <w:rFonts w:ascii="Arial" w:eastAsia="Arial" w:hAnsi="Arial" w:cs="Arial"/>
          <w:sz w:val="18"/>
        </w:rPr>
        <w:t xml:space="preserve">) Colocação pronominal. </w:t>
      </w:r>
      <w:proofErr w:type="gramStart"/>
      <w:r>
        <w:rPr>
          <w:rFonts w:ascii="Arial" w:eastAsia="Arial" w:hAnsi="Arial" w:cs="Arial"/>
          <w:sz w:val="18"/>
        </w:rPr>
        <w:t>7</w:t>
      </w:r>
      <w:proofErr w:type="gramEnd"/>
      <w:r>
        <w:rPr>
          <w:rFonts w:ascii="Arial" w:eastAsia="Arial" w:hAnsi="Arial" w:cs="Arial"/>
          <w:sz w:val="18"/>
        </w:rPr>
        <w:t>) A</w:t>
      </w:r>
      <w:r>
        <w:rPr>
          <w:rFonts w:ascii="Arial" w:eastAsia="Arial" w:hAnsi="Arial" w:cs="Arial"/>
          <w:sz w:val="18"/>
        </w:rPr>
        <w:t xml:space="preserve"> oração e seus termos. </w:t>
      </w:r>
      <w:proofErr w:type="gramStart"/>
      <w:r>
        <w:rPr>
          <w:rFonts w:ascii="Arial" w:eastAsia="Arial" w:hAnsi="Arial" w:cs="Arial"/>
          <w:sz w:val="18"/>
        </w:rPr>
        <w:t>8</w:t>
      </w:r>
      <w:proofErr w:type="gramEnd"/>
      <w:r>
        <w:rPr>
          <w:rFonts w:ascii="Arial" w:eastAsia="Arial" w:hAnsi="Arial" w:cs="Arial"/>
          <w:sz w:val="18"/>
        </w:rPr>
        <w:t xml:space="preserve">) O período e sua construção: coordenação e subordinação. </w:t>
      </w:r>
      <w:proofErr w:type="gramStart"/>
      <w:r>
        <w:rPr>
          <w:rFonts w:ascii="Arial" w:eastAsia="Arial" w:hAnsi="Arial" w:cs="Arial"/>
          <w:sz w:val="18"/>
        </w:rPr>
        <w:t>9</w:t>
      </w:r>
      <w:proofErr w:type="gramEnd"/>
      <w:r>
        <w:rPr>
          <w:rFonts w:ascii="Arial" w:eastAsia="Arial" w:hAnsi="Arial" w:cs="Arial"/>
          <w:sz w:val="18"/>
        </w:rPr>
        <w:t xml:space="preserve">) Flexão nominal e verbal. </w:t>
      </w:r>
      <w:proofErr w:type="gramStart"/>
      <w:r>
        <w:rPr>
          <w:rFonts w:ascii="Arial" w:eastAsia="Arial" w:hAnsi="Arial" w:cs="Arial"/>
          <w:sz w:val="18"/>
        </w:rPr>
        <w:t>10)</w:t>
      </w:r>
      <w:proofErr w:type="gramEnd"/>
      <w:r>
        <w:rPr>
          <w:rFonts w:ascii="Arial" w:eastAsia="Arial" w:hAnsi="Arial" w:cs="Arial"/>
          <w:sz w:val="18"/>
        </w:rPr>
        <w:t xml:space="preserve"> Emprego de tempos, modos e vozes verbais. </w:t>
      </w:r>
      <w:proofErr w:type="gramStart"/>
      <w:r>
        <w:rPr>
          <w:rFonts w:ascii="Arial" w:eastAsia="Arial" w:hAnsi="Arial" w:cs="Arial"/>
          <w:sz w:val="18"/>
        </w:rPr>
        <w:t>11)</w:t>
      </w:r>
      <w:proofErr w:type="gramEnd"/>
      <w:r>
        <w:rPr>
          <w:rFonts w:ascii="Arial" w:eastAsia="Arial" w:hAnsi="Arial" w:cs="Arial"/>
          <w:sz w:val="18"/>
        </w:rPr>
        <w:t xml:space="preserve"> Concordância nominal e verbal. </w:t>
      </w:r>
      <w:proofErr w:type="gramStart"/>
      <w:r>
        <w:rPr>
          <w:rFonts w:ascii="Arial" w:eastAsia="Arial" w:hAnsi="Arial" w:cs="Arial"/>
          <w:sz w:val="18"/>
        </w:rPr>
        <w:t>12)</w:t>
      </w:r>
      <w:proofErr w:type="gramEnd"/>
      <w:r>
        <w:rPr>
          <w:rFonts w:ascii="Arial" w:eastAsia="Arial" w:hAnsi="Arial" w:cs="Arial"/>
          <w:sz w:val="18"/>
        </w:rPr>
        <w:t xml:space="preserve"> Regência nominal e verbal. </w:t>
      </w:r>
      <w:proofErr w:type="gramStart"/>
      <w:r>
        <w:rPr>
          <w:rFonts w:ascii="Arial" w:eastAsia="Arial" w:hAnsi="Arial" w:cs="Arial"/>
          <w:sz w:val="18"/>
        </w:rPr>
        <w:t>13)</w:t>
      </w:r>
      <w:proofErr w:type="gramEnd"/>
      <w:r>
        <w:rPr>
          <w:rFonts w:ascii="Arial" w:eastAsia="Arial" w:hAnsi="Arial" w:cs="Arial"/>
          <w:sz w:val="18"/>
        </w:rPr>
        <w:t xml:space="preserve"> Ocorrência de crase. </w:t>
      </w:r>
      <w:proofErr w:type="gramStart"/>
      <w:r>
        <w:rPr>
          <w:rFonts w:ascii="Arial" w:eastAsia="Arial" w:hAnsi="Arial" w:cs="Arial"/>
          <w:sz w:val="18"/>
        </w:rPr>
        <w:t>14)</w:t>
      </w:r>
      <w:proofErr w:type="gramEnd"/>
      <w:r>
        <w:rPr>
          <w:rFonts w:ascii="Arial" w:eastAsia="Arial" w:hAnsi="Arial" w:cs="Arial"/>
          <w:sz w:val="18"/>
        </w:rPr>
        <w:t> O uso</w:t>
      </w:r>
      <w:r>
        <w:rPr>
          <w:rFonts w:ascii="Arial" w:eastAsia="Arial" w:hAnsi="Arial" w:cs="Arial"/>
          <w:sz w:val="18"/>
        </w:rPr>
        <w:t xml:space="preserve"> dos porquês. </w:t>
      </w:r>
      <w:proofErr w:type="gramStart"/>
      <w:r>
        <w:rPr>
          <w:rFonts w:ascii="Arial" w:eastAsia="Arial" w:hAnsi="Arial" w:cs="Arial"/>
          <w:sz w:val="18"/>
        </w:rPr>
        <w:t>15)</w:t>
      </w:r>
      <w:proofErr w:type="gramEnd"/>
      <w:r>
        <w:rPr>
          <w:rFonts w:ascii="Arial" w:eastAsia="Arial" w:hAnsi="Arial" w:cs="Arial"/>
          <w:sz w:val="18"/>
        </w:rPr>
        <w:t xml:space="preserve"> Pontuação. </w:t>
      </w:r>
      <w:proofErr w:type="gramStart"/>
      <w:r>
        <w:rPr>
          <w:rFonts w:ascii="Arial" w:eastAsia="Arial" w:hAnsi="Arial" w:cs="Arial"/>
          <w:sz w:val="18"/>
        </w:rPr>
        <w:t>16)</w:t>
      </w:r>
      <w:proofErr w:type="gramEnd"/>
      <w:r>
        <w:rPr>
          <w:rFonts w:ascii="Arial" w:eastAsia="Arial" w:hAnsi="Arial" w:cs="Arial"/>
          <w:sz w:val="18"/>
        </w:rPr>
        <w:t xml:space="preserve"> Figuras de estilo e vícios de linguagem. </w:t>
      </w:r>
    </w:p>
    <w:p w:rsidR="001D3D7B" w:rsidRDefault="001D3D7B">
      <w:pPr>
        <w:suppressAutoHyphens/>
        <w:spacing w:after="0" w:line="240" w:lineRule="auto"/>
        <w:jc w:val="both"/>
        <w:rPr>
          <w:rFonts w:ascii="Arial" w:eastAsia="Arial" w:hAnsi="Arial" w:cs="Arial"/>
          <w:sz w:val="18"/>
        </w:rPr>
      </w:pP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PORTUGUÊS</w:t>
      </w: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PARA OS CARGOS DE AGENTE FISCAL DE OBRAS E TRIBUTOS, AUXILIAR ADMINISTRATIVO, SECRETÁRIO DE ESCOLA e TÉCNICO EM ENFERMAGEM.</w:t>
      </w:r>
    </w:p>
    <w:p w:rsidR="001D3D7B" w:rsidRDefault="001323AF">
      <w:pPr>
        <w:suppressAutoHyphens/>
        <w:spacing w:after="0" w:line="240" w:lineRule="auto"/>
        <w:jc w:val="both"/>
        <w:rPr>
          <w:rFonts w:ascii="Arial" w:eastAsia="Arial" w:hAnsi="Arial" w:cs="Arial"/>
          <w:sz w:val="18"/>
        </w:rPr>
      </w:pPr>
      <w:r>
        <w:rPr>
          <w:rFonts w:ascii="Arial" w:eastAsia="Arial" w:hAnsi="Arial" w:cs="Arial"/>
          <w:b/>
          <w:sz w:val="18"/>
          <w:u w:val="single"/>
        </w:rPr>
        <w:t>Conteúdos</w:t>
      </w:r>
      <w:r>
        <w:rPr>
          <w:rFonts w:ascii="Arial" w:eastAsia="Arial" w:hAnsi="Arial" w:cs="Arial"/>
          <w:sz w:val="18"/>
        </w:rPr>
        <w:t xml:space="preserve">: </w:t>
      </w:r>
    </w:p>
    <w:p w:rsidR="001D3D7B" w:rsidRDefault="001323AF">
      <w:pPr>
        <w:suppressAutoHyphens/>
        <w:spacing w:after="0" w:line="240" w:lineRule="auto"/>
        <w:jc w:val="both"/>
        <w:rPr>
          <w:rFonts w:ascii="Arial" w:eastAsia="Arial" w:hAnsi="Arial" w:cs="Arial"/>
          <w:sz w:val="18"/>
        </w:rPr>
      </w:pPr>
      <w:proofErr w:type="gramStart"/>
      <w:r>
        <w:rPr>
          <w:rFonts w:ascii="Arial" w:eastAsia="Arial" w:hAnsi="Arial" w:cs="Arial"/>
          <w:sz w:val="18"/>
        </w:rPr>
        <w:t>1</w:t>
      </w:r>
      <w:proofErr w:type="gramEnd"/>
      <w:r>
        <w:rPr>
          <w:rFonts w:ascii="Arial" w:eastAsia="Arial" w:hAnsi="Arial" w:cs="Arial"/>
          <w:sz w:val="18"/>
        </w:rPr>
        <w:t>) Compreensão, interpretação, est</w:t>
      </w:r>
      <w:r>
        <w:rPr>
          <w:rFonts w:ascii="Arial" w:eastAsia="Arial" w:hAnsi="Arial" w:cs="Arial"/>
          <w:sz w:val="18"/>
        </w:rPr>
        <w:t xml:space="preserve">ruturação e articulação de textos; significado contextual de palavras e expressões; vocabulário. </w:t>
      </w:r>
      <w:proofErr w:type="gramStart"/>
      <w:r>
        <w:rPr>
          <w:rFonts w:ascii="Arial" w:eastAsia="Arial" w:hAnsi="Arial" w:cs="Arial"/>
          <w:sz w:val="18"/>
        </w:rPr>
        <w:t>2</w:t>
      </w:r>
      <w:proofErr w:type="gramEnd"/>
      <w:r>
        <w:rPr>
          <w:rFonts w:ascii="Arial" w:eastAsia="Arial" w:hAnsi="Arial" w:cs="Arial"/>
          <w:sz w:val="18"/>
        </w:rPr>
        <w:t xml:space="preserve">) Ortografia e acentuação. </w:t>
      </w:r>
      <w:proofErr w:type="gramStart"/>
      <w:r>
        <w:rPr>
          <w:rFonts w:ascii="Arial" w:eastAsia="Arial" w:hAnsi="Arial" w:cs="Arial"/>
          <w:sz w:val="18"/>
        </w:rPr>
        <w:t>3</w:t>
      </w:r>
      <w:proofErr w:type="gramEnd"/>
      <w:r>
        <w:rPr>
          <w:rFonts w:ascii="Arial" w:eastAsia="Arial" w:hAnsi="Arial" w:cs="Arial"/>
          <w:sz w:val="18"/>
        </w:rPr>
        <w:t xml:space="preserve">) Classes e formação das palavras. </w:t>
      </w:r>
      <w:proofErr w:type="gramStart"/>
      <w:r>
        <w:rPr>
          <w:rFonts w:ascii="Arial" w:eastAsia="Arial" w:hAnsi="Arial" w:cs="Arial"/>
          <w:sz w:val="18"/>
        </w:rPr>
        <w:t>4</w:t>
      </w:r>
      <w:proofErr w:type="gramEnd"/>
      <w:r>
        <w:rPr>
          <w:rFonts w:ascii="Arial" w:eastAsia="Arial" w:hAnsi="Arial" w:cs="Arial"/>
          <w:sz w:val="18"/>
        </w:rPr>
        <w:t xml:space="preserve">) Significação das palavras: sinônimas, antônimas e homônimas. </w:t>
      </w:r>
      <w:proofErr w:type="gramStart"/>
      <w:r>
        <w:rPr>
          <w:rFonts w:ascii="Arial" w:eastAsia="Arial" w:hAnsi="Arial" w:cs="Arial"/>
          <w:sz w:val="18"/>
        </w:rPr>
        <w:t>5</w:t>
      </w:r>
      <w:proofErr w:type="gramEnd"/>
      <w:r>
        <w:rPr>
          <w:rFonts w:ascii="Arial" w:eastAsia="Arial" w:hAnsi="Arial" w:cs="Arial"/>
          <w:sz w:val="18"/>
        </w:rPr>
        <w:t>) Emprego das conjunções, locu</w:t>
      </w:r>
      <w:r>
        <w:rPr>
          <w:rFonts w:ascii="Arial" w:eastAsia="Arial" w:hAnsi="Arial" w:cs="Arial"/>
          <w:sz w:val="18"/>
        </w:rPr>
        <w:t xml:space="preserve">ções conjuntivas e dos pronomes relativos. </w:t>
      </w:r>
      <w:proofErr w:type="gramStart"/>
      <w:r>
        <w:rPr>
          <w:rFonts w:ascii="Arial" w:eastAsia="Arial" w:hAnsi="Arial" w:cs="Arial"/>
          <w:sz w:val="18"/>
        </w:rPr>
        <w:t>6</w:t>
      </w:r>
      <w:proofErr w:type="gramEnd"/>
      <w:r>
        <w:rPr>
          <w:rFonts w:ascii="Arial" w:eastAsia="Arial" w:hAnsi="Arial" w:cs="Arial"/>
          <w:sz w:val="18"/>
        </w:rPr>
        <w:t xml:space="preserve">) Colocação pronominal. </w:t>
      </w:r>
      <w:proofErr w:type="gramStart"/>
      <w:r>
        <w:rPr>
          <w:rFonts w:ascii="Arial" w:eastAsia="Arial" w:hAnsi="Arial" w:cs="Arial"/>
          <w:sz w:val="18"/>
        </w:rPr>
        <w:t>7</w:t>
      </w:r>
      <w:proofErr w:type="gramEnd"/>
      <w:r>
        <w:rPr>
          <w:rFonts w:ascii="Arial" w:eastAsia="Arial" w:hAnsi="Arial" w:cs="Arial"/>
          <w:sz w:val="18"/>
        </w:rPr>
        <w:t xml:space="preserve">) A oração e seus termos. </w:t>
      </w:r>
      <w:proofErr w:type="gramStart"/>
      <w:r>
        <w:rPr>
          <w:rFonts w:ascii="Arial" w:eastAsia="Arial" w:hAnsi="Arial" w:cs="Arial"/>
          <w:sz w:val="18"/>
        </w:rPr>
        <w:t>8</w:t>
      </w:r>
      <w:proofErr w:type="gramEnd"/>
      <w:r>
        <w:rPr>
          <w:rFonts w:ascii="Arial" w:eastAsia="Arial" w:hAnsi="Arial" w:cs="Arial"/>
          <w:sz w:val="18"/>
        </w:rPr>
        <w:t xml:space="preserve">) O período e sua construção: coordenação e subordinação. </w:t>
      </w:r>
      <w:proofErr w:type="gramStart"/>
      <w:r>
        <w:rPr>
          <w:rFonts w:ascii="Arial" w:eastAsia="Arial" w:hAnsi="Arial" w:cs="Arial"/>
          <w:sz w:val="18"/>
        </w:rPr>
        <w:t>9</w:t>
      </w:r>
      <w:proofErr w:type="gramEnd"/>
      <w:r>
        <w:rPr>
          <w:rFonts w:ascii="Arial" w:eastAsia="Arial" w:hAnsi="Arial" w:cs="Arial"/>
          <w:sz w:val="18"/>
        </w:rPr>
        <w:t xml:space="preserve">) Flexão nominal e verbal. </w:t>
      </w:r>
      <w:proofErr w:type="gramStart"/>
      <w:r>
        <w:rPr>
          <w:rFonts w:ascii="Arial" w:eastAsia="Arial" w:hAnsi="Arial" w:cs="Arial"/>
          <w:sz w:val="18"/>
        </w:rPr>
        <w:t>10)</w:t>
      </w:r>
      <w:proofErr w:type="gramEnd"/>
      <w:r>
        <w:rPr>
          <w:rFonts w:ascii="Arial" w:eastAsia="Arial" w:hAnsi="Arial" w:cs="Arial"/>
          <w:sz w:val="18"/>
        </w:rPr>
        <w:t xml:space="preserve"> Emprego de tempos, modos e vozes verbais. </w:t>
      </w:r>
      <w:proofErr w:type="gramStart"/>
      <w:r>
        <w:rPr>
          <w:rFonts w:ascii="Arial" w:eastAsia="Arial" w:hAnsi="Arial" w:cs="Arial"/>
          <w:sz w:val="18"/>
        </w:rPr>
        <w:t>11)</w:t>
      </w:r>
      <w:proofErr w:type="gramEnd"/>
      <w:r>
        <w:rPr>
          <w:rFonts w:ascii="Arial" w:eastAsia="Arial" w:hAnsi="Arial" w:cs="Arial"/>
          <w:sz w:val="18"/>
        </w:rPr>
        <w:t> Concordância nominal e v</w:t>
      </w:r>
      <w:r>
        <w:rPr>
          <w:rFonts w:ascii="Arial" w:eastAsia="Arial" w:hAnsi="Arial" w:cs="Arial"/>
          <w:sz w:val="18"/>
        </w:rPr>
        <w:t xml:space="preserve">erbal. </w:t>
      </w:r>
      <w:proofErr w:type="gramStart"/>
      <w:r>
        <w:rPr>
          <w:rFonts w:ascii="Arial" w:eastAsia="Arial" w:hAnsi="Arial" w:cs="Arial"/>
          <w:sz w:val="18"/>
        </w:rPr>
        <w:t>12)</w:t>
      </w:r>
      <w:proofErr w:type="gramEnd"/>
      <w:r>
        <w:rPr>
          <w:rFonts w:ascii="Arial" w:eastAsia="Arial" w:hAnsi="Arial" w:cs="Arial"/>
          <w:sz w:val="18"/>
        </w:rPr>
        <w:t xml:space="preserve"> Regência nominal e verbal. </w:t>
      </w:r>
      <w:proofErr w:type="gramStart"/>
      <w:r>
        <w:rPr>
          <w:rFonts w:ascii="Arial" w:eastAsia="Arial" w:hAnsi="Arial" w:cs="Arial"/>
          <w:sz w:val="18"/>
        </w:rPr>
        <w:t>13)</w:t>
      </w:r>
      <w:proofErr w:type="gramEnd"/>
      <w:r>
        <w:rPr>
          <w:rFonts w:ascii="Arial" w:eastAsia="Arial" w:hAnsi="Arial" w:cs="Arial"/>
          <w:sz w:val="18"/>
        </w:rPr>
        <w:t xml:space="preserve"> Ocorrência de crase. </w:t>
      </w:r>
      <w:proofErr w:type="gramStart"/>
      <w:r>
        <w:rPr>
          <w:rFonts w:ascii="Arial" w:eastAsia="Arial" w:hAnsi="Arial" w:cs="Arial"/>
          <w:sz w:val="18"/>
        </w:rPr>
        <w:t>14)</w:t>
      </w:r>
      <w:proofErr w:type="gramEnd"/>
      <w:r>
        <w:rPr>
          <w:rFonts w:ascii="Arial" w:eastAsia="Arial" w:hAnsi="Arial" w:cs="Arial"/>
          <w:sz w:val="18"/>
        </w:rPr>
        <w:t xml:space="preserve"> O uso dos porquês. </w:t>
      </w:r>
      <w:proofErr w:type="gramStart"/>
      <w:r>
        <w:rPr>
          <w:rFonts w:ascii="Arial" w:eastAsia="Arial" w:hAnsi="Arial" w:cs="Arial"/>
          <w:sz w:val="18"/>
        </w:rPr>
        <w:t>15)</w:t>
      </w:r>
      <w:proofErr w:type="gramEnd"/>
      <w:r>
        <w:rPr>
          <w:rFonts w:ascii="Arial" w:eastAsia="Arial" w:hAnsi="Arial" w:cs="Arial"/>
          <w:sz w:val="18"/>
        </w:rPr>
        <w:t xml:space="preserve"> Pontuação. </w:t>
      </w:r>
    </w:p>
    <w:p w:rsidR="001D3D7B" w:rsidRDefault="001D3D7B">
      <w:pPr>
        <w:suppressAutoHyphens/>
        <w:spacing w:after="0" w:line="240" w:lineRule="auto"/>
        <w:jc w:val="both"/>
        <w:rPr>
          <w:rFonts w:ascii="Arial" w:eastAsia="Arial" w:hAnsi="Arial" w:cs="Arial"/>
          <w:b/>
          <w:color w:val="FF0000"/>
          <w:sz w:val="18"/>
        </w:rPr>
      </w:pP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INFORMÁTICA</w:t>
      </w: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COMUM A TODOS OS CARGOS</w:t>
      </w:r>
    </w:p>
    <w:p w:rsidR="001D3D7B" w:rsidRDefault="001323AF">
      <w:pPr>
        <w:suppressAutoHyphens/>
        <w:spacing w:after="0" w:line="240" w:lineRule="auto"/>
        <w:jc w:val="both"/>
        <w:rPr>
          <w:rFonts w:ascii="Arial" w:eastAsia="Arial" w:hAnsi="Arial" w:cs="Arial"/>
          <w:sz w:val="18"/>
        </w:rPr>
      </w:pPr>
      <w:r>
        <w:rPr>
          <w:rFonts w:ascii="Arial" w:eastAsia="Arial" w:hAnsi="Arial" w:cs="Arial"/>
          <w:b/>
          <w:sz w:val="18"/>
          <w:u w:val="single"/>
        </w:rPr>
        <w:t>Conteúdos</w:t>
      </w:r>
      <w:r>
        <w:rPr>
          <w:rFonts w:ascii="Arial" w:eastAsia="Arial" w:hAnsi="Arial" w:cs="Arial"/>
          <w:sz w:val="18"/>
        </w:rPr>
        <w:t xml:space="preserve">: </w:t>
      </w:r>
    </w:p>
    <w:p w:rsidR="001D3D7B" w:rsidRDefault="001323AF">
      <w:pPr>
        <w:keepNext/>
        <w:suppressAutoHyphens/>
        <w:spacing w:after="0" w:line="240" w:lineRule="auto"/>
        <w:jc w:val="both"/>
        <w:rPr>
          <w:rFonts w:ascii="Arial" w:eastAsia="Arial" w:hAnsi="Arial" w:cs="Arial"/>
          <w:color w:val="000000"/>
          <w:sz w:val="18"/>
        </w:rPr>
      </w:pPr>
      <w:proofErr w:type="gramStart"/>
      <w:r>
        <w:rPr>
          <w:rFonts w:ascii="Arial" w:eastAsia="Arial" w:hAnsi="Arial" w:cs="Arial"/>
          <w:color w:val="000000"/>
          <w:sz w:val="18"/>
        </w:rPr>
        <w:t>1</w:t>
      </w:r>
      <w:proofErr w:type="gramEnd"/>
      <w:r>
        <w:rPr>
          <w:rFonts w:ascii="Arial" w:eastAsia="Arial" w:hAnsi="Arial" w:cs="Arial"/>
          <w:color w:val="000000"/>
          <w:sz w:val="18"/>
        </w:rPr>
        <w:t xml:space="preserve">) Informática em Geral: conceitos. </w:t>
      </w:r>
      <w:proofErr w:type="gramStart"/>
      <w:r>
        <w:rPr>
          <w:rFonts w:ascii="Arial" w:eastAsia="Arial" w:hAnsi="Arial" w:cs="Arial"/>
          <w:color w:val="000000"/>
          <w:sz w:val="18"/>
        </w:rPr>
        <w:t>2</w:t>
      </w:r>
      <w:proofErr w:type="gramEnd"/>
      <w:r>
        <w:rPr>
          <w:rFonts w:ascii="Arial" w:eastAsia="Arial" w:hAnsi="Arial" w:cs="Arial"/>
          <w:color w:val="000000"/>
          <w:sz w:val="18"/>
        </w:rPr>
        <w:t xml:space="preserve">) Periféricos de um Computador. </w:t>
      </w:r>
      <w:proofErr w:type="gramStart"/>
      <w:r>
        <w:rPr>
          <w:rFonts w:ascii="Arial" w:eastAsia="Arial" w:hAnsi="Arial" w:cs="Arial"/>
          <w:color w:val="000000"/>
          <w:sz w:val="18"/>
        </w:rPr>
        <w:t>3</w:t>
      </w:r>
      <w:proofErr w:type="gramEnd"/>
      <w:r>
        <w:rPr>
          <w:rFonts w:ascii="Arial" w:eastAsia="Arial" w:hAnsi="Arial" w:cs="Arial"/>
          <w:color w:val="000000"/>
          <w:sz w:val="18"/>
        </w:rPr>
        <w:t xml:space="preserve">) Hardware. </w:t>
      </w:r>
      <w:proofErr w:type="gramStart"/>
      <w:r>
        <w:rPr>
          <w:rFonts w:ascii="Arial" w:eastAsia="Arial" w:hAnsi="Arial" w:cs="Arial"/>
          <w:color w:val="000000"/>
          <w:sz w:val="18"/>
        </w:rPr>
        <w:t>4</w:t>
      </w:r>
      <w:proofErr w:type="gramEnd"/>
      <w:r>
        <w:rPr>
          <w:rFonts w:ascii="Arial" w:eastAsia="Arial" w:hAnsi="Arial" w:cs="Arial"/>
          <w:color w:val="000000"/>
          <w:sz w:val="18"/>
        </w:rPr>
        <w:t xml:space="preserve">) Software. </w:t>
      </w:r>
      <w:proofErr w:type="gramStart"/>
      <w:r>
        <w:rPr>
          <w:rFonts w:ascii="Arial" w:eastAsia="Arial" w:hAnsi="Arial" w:cs="Arial"/>
          <w:color w:val="000000"/>
          <w:sz w:val="18"/>
        </w:rPr>
        <w:t>5</w:t>
      </w:r>
      <w:proofErr w:type="gramEnd"/>
      <w:r>
        <w:rPr>
          <w:rFonts w:ascii="Arial" w:eastAsia="Arial" w:hAnsi="Arial" w:cs="Arial"/>
          <w:color w:val="000000"/>
          <w:sz w:val="18"/>
        </w:rPr>
        <w:t xml:space="preserve">) Utilização e configurações básicas do Sistema Operacional Windows 7. </w:t>
      </w:r>
      <w:proofErr w:type="gramStart"/>
      <w:r>
        <w:rPr>
          <w:rFonts w:ascii="Arial" w:eastAsia="Arial" w:hAnsi="Arial" w:cs="Arial"/>
          <w:color w:val="000000"/>
          <w:sz w:val="18"/>
        </w:rPr>
        <w:t>6</w:t>
      </w:r>
      <w:proofErr w:type="gramEnd"/>
      <w:r>
        <w:rPr>
          <w:rFonts w:ascii="Arial" w:eastAsia="Arial" w:hAnsi="Arial" w:cs="Arial"/>
          <w:color w:val="000000"/>
          <w:sz w:val="18"/>
        </w:rPr>
        <w:t xml:space="preserve">) Instalação, configuração e </w:t>
      </w:r>
      <w:r>
        <w:rPr>
          <w:rFonts w:ascii="Arial" w:eastAsia="Arial" w:hAnsi="Arial" w:cs="Arial"/>
          <w:color w:val="000000"/>
          <w:sz w:val="18"/>
        </w:rPr>
        <w:lastRenderedPageBreak/>
        <w:t>utilização: Word 2007, Excel 2007, Outlook 2007 e PowerPoin</w:t>
      </w:r>
      <w:r>
        <w:rPr>
          <w:rFonts w:ascii="Arial" w:eastAsia="Arial" w:hAnsi="Arial" w:cs="Arial"/>
          <w:color w:val="000000"/>
          <w:sz w:val="18"/>
        </w:rPr>
        <w:t xml:space="preserve">t 2007 e suas respectivas versões posteriores. </w:t>
      </w:r>
      <w:proofErr w:type="gramStart"/>
      <w:r>
        <w:rPr>
          <w:rFonts w:ascii="Arial" w:eastAsia="Arial" w:hAnsi="Arial" w:cs="Arial"/>
          <w:color w:val="000000"/>
          <w:sz w:val="18"/>
        </w:rPr>
        <w:t>7</w:t>
      </w:r>
      <w:proofErr w:type="gramEnd"/>
      <w:r>
        <w:rPr>
          <w:rFonts w:ascii="Arial" w:eastAsia="Arial" w:hAnsi="Arial" w:cs="Arial"/>
          <w:color w:val="000000"/>
          <w:sz w:val="18"/>
        </w:rPr>
        <w:t xml:space="preserve">) Noções de segurança para Internet. </w:t>
      </w:r>
      <w:proofErr w:type="gramStart"/>
      <w:r>
        <w:rPr>
          <w:rFonts w:ascii="Arial" w:eastAsia="Arial" w:hAnsi="Arial" w:cs="Arial"/>
          <w:color w:val="000000"/>
          <w:sz w:val="18"/>
        </w:rPr>
        <w:t>8</w:t>
      </w:r>
      <w:proofErr w:type="gramEnd"/>
      <w:r>
        <w:rPr>
          <w:rFonts w:ascii="Arial" w:eastAsia="Arial" w:hAnsi="Arial" w:cs="Arial"/>
          <w:color w:val="000000"/>
          <w:sz w:val="18"/>
        </w:rPr>
        <w:t xml:space="preserve">) Noções básicas de navegação na Internet (Internet Explorer 8 e Mozilla Firefox 14 e suas respectivas versões posteriores). </w:t>
      </w:r>
      <w:proofErr w:type="gramStart"/>
      <w:r>
        <w:rPr>
          <w:rFonts w:ascii="Arial" w:eastAsia="Arial" w:hAnsi="Arial" w:cs="Arial"/>
          <w:color w:val="000000"/>
          <w:sz w:val="18"/>
        </w:rPr>
        <w:t>9</w:t>
      </w:r>
      <w:proofErr w:type="gramEnd"/>
      <w:r>
        <w:rPr>
          <w:rFonts w:ascii="Arial" w:eastAsia="Arial" w:hAnsi="Arial" w:cs="Arial"/>
          <w:color w:val="000000"/>
          <w:sz w:val="18"/>
        </w:rPr>
        <w:t>) Configuração e utilização de Impressoras.</w:t>
      </w:r>
    </w:p>
    <w:p w:rsidR="001D3D7B" w:rsidRDefault="001323AF">
      <w:pPr>
        <w:keepNext/>
        <w:suppressAutoHyphens/>
        <w:spacing w:after="0" w:line="240" w:lineRule="auto"/>
        <w:jc w:val="both"/>
        <w:rPr>
          <w:rFonts w:ascii="Arial" w:eastAsia="Arial" w:hAnsi="Arial" w:cs="Arial"/>
          <w:b/>
          <w:sz w:val="18"/>
          <w:u w:val="single"/>
        </w:rPr>
      </w:pPr>
      <w:r>
        <w:rPr>
          <w:rFonts w:ascii="Arial" w:eastAsia="Arial" w:hAnsi="Arial" w:cs="Arial"/>
          <w:b/>
          <w:sz w:val="18"/>
          <w:u w:val="single"/>
        </w:rPr>
        <w:t>Referências Bibliográficas</w:t>
      </w:r>
      <w:r>
        <w:rPr>
          <w:rFonts w:ascii="Arial" w:eastAsia="Arial" w:hAnsi="Arial" w:cs="Arial"/>
          <w:sz w:val="18"/>
        </w:rPr>
        <w:t>:</w:t>
      </w:r>
    </w:p>
    <w:p w:rsidR="001D3D7B" w:rsidRDefault="001323AF">
      <w:pPr>
        <w:numPr>
          <w:ilvl w:val="0"/>
          <w:numId w:val="16"/>
        </w:numPr>
        <w:tabs>
          <w:tab w:val="left" w:pos="360"/>
        </w:tabs>
        <w:spacing w:after="0" w:line="240" w:lineRule="auto"/>
        <w:ind w:left="113" w:hanging="113"/>
        <w:jc w:val="both"/>
        <w:rPr>
          <w:rFonts w:ascii="Arial" w:eastAsia="Arial" w:hAnsi="Arial" w:cs="Arial"/>
          <w:color w:val="000000"/>
          <w:sz w:val="18"/>
        </w:rPr>
      </w:pPr>
      <w:proofErr w:type="gramStart"/>
      <w:r>
        <w:rPr>
          <w:rFonts w:ascii="Arial" w:eastAsia="Arial" w:hAnsi="Arial" w:cs="Arial"/>
          <w:color w:val="000000"/>
          <w:sz w:val="18"/>
        </w:rPr>
        <w:t>CERT.</w:t>
      </w:r>
      <w:proofErr w:type="gramEnd"/>
      <w:r>
        <w:rPr>
          <w:rFonts w:ascii="Arial" w:eastAsia="Arial" w:hAnsi="Arial" w:cs="Arial"/>
          <w:color w:val="000000"/>
          <w:sz w:val="18"/>
        </w:rPr>
        <w:t xml:space="preserve">BR. </w:t>
      </w:r>
      <w:r>
        <w:rPr>
          <w:rFonts w:ascii="Arial" w:eastAsia="Arial" w:hAnsi="Arial" w:cs="Arial"/>
          <w:b/>
          <w:color w:val="000000"/>
          <w:sz w:val="18"/>
        </w:rPr>
        <w:t>Cartilha de Segurança para Internet</w:t>
      </w:r>
      <w:r>
        <w:rPr>
          <w:rFonts w:ascii="Arial" w:eastAsia="Arial" w:hAnsi="Arial" w:cs="Arial"/>
          <w:color w:val="000000"/>
          <w:sz w:val="18"/>
        </w:rPr>
        <w:t>. Disponível em</w:t>
      </w:r>
      <w:r>
        <w:rPr>
          <w:rFonts w:ascii="Arial" w:eastAsia="Arial" w:hAnsi="Arial" w:cs="Arial"/>
          <w:sz w:val="18"/>
        </w:rPr>
        <w:t xml:space="preserve"> &lt;</w:t>
      </w:r>
      <w:hyperlink r:id="rId16">
        <w:r>
          <w:rPr>
            <w:rFonts w:ascii="Arial" w:eastAsia="Arial" w:hAnsi="Arial" w:cs="Arial"/>
            <w:color w:val="0000FF"/>
            <w:sz w:val="18"/>
            <w:u w:val="single"/>
          </w:rPr>
          <w:t>http://cartilha.cert.br/</w:t>
        </w:r>
      </w:hyperlink>
      <w:r>
        <w:rPr>
          <w:rFonts w:ascii="Arial" w:eastAsia="Arial" w:hAnsi="Arial" w:cs="Arial"/>
          <w:sz w:val="18"/>
        </w:rPr>
        <w:t>&gt;.</w:t>
      </w:r>
    </w:p>
    <w:p w:rsidR="001D3D7B" w:rsidRPr="001323AF" w:rsidRDefault="001323AF">
      <w:pPr>
        <w:numPr>
          <w:ilvl w:val="0"/>
          <w:numId w:val="16"/>
        </w:numPr>
        <w:tabs>
          <w:tab w:val="left" w:pos="360"/>
        </w:tabs>
        <w:spacing w:after="0" w:line="240" w:lineRule="auto"/>
        <w:ind w:left="113" w:hanging="113"/>
        <w:jc w:val="both"/>
        <w:rPr>
          <w:rFonts w:ascii="Arial" w:eastAsia="Arial" w:hAnsi="Arial" w:cs="Arial"/>
          <w:color w:val="000000"/>
          <w:sz w:val="18"/>
          <w:lang w:val="en-US"/>
        </w:rPr>
      </w:pPr>
      <w:r w:rsidRPr="001323AF">
        <w:rPr>
          <w:rFonts w:ascii="Arial" w:eastAsia="Arial" w:hAnsi="Arial" w:cs="Arial"/>
          <w:color w:val="000000"/>
          <w:sz w:val="18"/>
          <w:lang w:val="en-US"/>
        </w:rPr>
        <w:t xml:space="preserve">MICROSOFT CORPORATION. </w:t>
      </w:r>
      <w:r w:rsidRPr="001323AF">
        <w:rPr>
          <w:rFonts w:ascii="Arial" w:eastAsia="Arial" w:hAnsi="Arial" w:cs="Arial"/>
          <w:b/>
          <w:color w:val="000000"/>
          <w:sz w:val="18"/>
          <w:lang w:val="en-US"/>
        </w:rPr>
        <w:t>Ajuda integrada e on-line</w:t>
      </w:r>
      <w:r w:rsidRPr="001323AF">
        <w:rPr>
          <w:rFonts w:ascii="Arial" w:eastAsia="Arial" w:hAnsi="Arial" w:cs="Arial"/>
          <w:color w:val="000000"/>
          <w:sz w:val="18"/>
          <w:lang w:val="en-US"/>
        </w:rPr>
        <w:t xml:space="preserve">: Windows 7, Internet Explorer, Outlook, Excel, Word e PowerPoint. </w:t>
      </w:r>
    </w:p>
    <w:p w:rsidR="001D3D7B" w:rsidRDefault="001323AF">
      <w:pPr>
        <w:numPr>
          <w:ilvl w:val="0"/>
          <w:numId w:val="16"/>
        </w:numPr>
        <w:tabs>
          <w:tab w:val="left" w:pos="360"/>
        </w:tabs>
        <w:spacing w:after="0" w:line="240" w:lineRule="auto"/>
        <w:ind w:left="113" w:hanging="113"/>
        <w:jc w:val="both"/>
        <w:rPr>
          <w:rFonts w:ascii="Arial" w:eastAsia="Arial" w:hAnsi="Arial" w:cs="Arial"/>
          <w:color w:val="000000"/>
          <w:sz w:val="18"/>
        </w:rPr>
      </w:pPr>
      <w:r>
        <w:rPr>
          <w:rFonts w:ascii="Arial" w:eastAsia="Arial" w:hAnsi="Arial" w:cs="Arial"/>
          <w:color w:val="000000"/>
          <w:sz w:val="18"/>
        </w:rPr>
        <w:t xml:space="preserve">MOZILLA FIREFOX. </w:t>
      </w:r>
      <w:r>
        <w:rPr>
          <w:rFonts w:ascii="Arial" w:eastAsia="Arial" w:hAnsi="Arial" w:cs="Arial"/>
          <w:b/>
          <w:color w:val="000000"/>
          <w:sz w:val="18"/>
        </w:rPr>
        <w:t>Ajuda do Firefox</w:t>
      </w:r>
      <w:r>
        <w:rPr>
          <w:rFonts w:ascii="Arial" w:eastAsia="Arial" w:hAnsi="Arial" w:cs="Arial"/>
          <w:color w:val="000000"/>
          <w:sz w:val="18"/>
        </w:rPr>
        <w:t xml:space="preserve"> (Ajuda integrada e on-line).</w:t>
      </w:r>
    </w:p>
    <w:p w:rsidR="001D3D7B" w:rsidRDefault="001323AF">
      <w:pPr>
        <w:numPr>
          <w:ilvl w:val="0"/>
          <w:numId w:val="16"/>
        </w:numPr>
        <w:tabs>
          <w:tab w:val="left" w:pos="360"/>
        </w:tabs>
        <w:spacing w:after="0" w:line="240" w:lineRule="auto"/>
        <w:ind w:left="113" w:hanging="113"/>
        <w:jc w:val="both"/>
        <w:rPr>
          <w:rFonts w:ascii="Arial" w:eastAsia="Arial" w:hAnsi="Arial" w:cs="Arial"/>
          <w:color w:val="000000"/>
          <w:sz w:val="18"/>
        </w:rPr>
      </w:pPr>
      <w:r>
        <w:rPr>
          <w:rFonts w:ascii="Arial" w:eastAsia="Arial" w:hAnsi="Arial" w:cs="Arial"/>
          <w:color w:val="000000"/>
          <w:sz w:val="18"/>
        </w:rPr>
        <w:t>Publicações e legislações que contemplem os conteúdos listados.</w:t>
      </w:r>
    </w:p>
    <w:p w:rsidR="001D3D7B" w:rsidRDefault="001D3D7B">
      <w:pPr>
        <w:suppressAutoHyphens/>
        <w:spacing w:after="0" w:line="240" w:lineRule="auto"/>
        <w:jc w:val="both"/>
        <w:rPr>
          <w:rFonts w:ascii="Arial" w:eastAsia="Arial" w:hAnsi="Arial" w:cs="Arial"/>
          <w:b/>
          <w:color w:val="FF0000"/>
          <w:sz w:val="18"/>
        </w:rPr>
      </w:pP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MATEMÁTICA</w:t>
      </w: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SOMENTE PARA O CARGO DE ENGENHEIRO CIVIL</w:t>
      </w:r>
    </w:p>
    <w:p w:rsidR="001D3D7B" w:rsidRDefault="001323AF">
      <w:pPr>
        <w:suppressAutoHyphens/>
        <w:spacing w:after="0" w:line="240" w:lineRule="auto"/>
        <w:jc w:val="both"/>
        <w:rPr>
          <w:rFonts w:ascii="Arial" w:eastAsia="Arial" w:hAnsi="Arial" w:cs="Arial"/>
          <w:sz w:val="18"/>
        </w:rPr>
      </w:pPr>
      <w:r>
        <w:rPr>
          <w:rFonts w:ascii="Arial" w:eastAsia="Arial" w:hAnsi="Arial" w:cs="Arial"/>
          <w:b/>
          <w:sz w:val="18"/>
          <w:u w:val="single"/>
        </w:rPr>
        <w:t>Conteúdos</w:t>
      </w:r>
      <w:r>
        <w:rPr>
          <w:rFonts w:ascii="Arial" w:eastAsia="Arial" w:hAnsi="Arial" w:cs="Arial"/>
          <w:sz w:val="18"/>
        </w:rPr>
        <w:t xml:space="preserve">: </w:t>
      </w:r>
    </w:p>
    <w:p w:rsidR="001D3D7B" w:rsidRDefault="001323AF">
      <w:pPr>
        <w:suppressAutoHyphens/>
        <w:spacing w:after="0" w:line="240" w:lineRule="auto"/>
        <w:jc w:val="both"/>
        <w:rPr>
          <w:rFonts w:ascii="Arial" w:eastAsia="Arial" w:hAnsi="Arial" w:cs="Arial"/>
          <w:sz w:val="18"/>
        </w:rPr>
      </w:pPr>
      <w:proofErr w:type="gramStart"/>
      <w:r>
        <w:rPr>
          <w:rFonts w:ascii="Arial" w:eastAsia="Arial" w:hAnsi="Arial" w:cs="Arial"/>
          <w:sz w:val="18"/>
        </w:rPr>
        <w:t>1</w:t>
      </w:r>
      <w:proofErr w:type="gramEnd"/>
      <w:r>
        <w:rPr>
          <w:rFonts w:ascii="Arial" w:eastAsia="Arial" w:hAnsi="Arial" w:cs="Arial"/>
          <w:sz w:val="18"/>
        </w:rPr>
        <w:t xml:space="preserve">) Conjuntos Numéricos: Naturais, Inteiros, Racionais, Irracionais, Reais - propriedades, operações, representação geométrica. </w:t>
      </w:r>
      <w:proofErr w:type="gramStart"/>
      <w:r>
        <w:rPr>
          <w:rFonts w:ascii="Arial" w:eastAsia="Arial" w:hAnsi="Arial" w:cs="Arial"/>
          <w:sz w:val="18"/>
        </w:rPr>
        <w:t>2</w:t>
      </w:r>
      <w:proofErr w:type="gramEnd"/>
      <w:r>
        <w:rPr>
          <w:rFonts w:ascii="Arial" w:eastAsia="Arial" w:hAnsi="Arial" w:cs="Arial"/>
          <w:sz w:val="18"/>
        </w:rPr>
        <w:t xml:space="preserve">) Equações e inequações: 1º grau, 2º grau, exponencial, logarítmica. </w:t>
      </w:r>
      <w:proofErr w:type="gramStart"/>
      <w:r>
        <w:rPr>
          <w:rFonts w:ascii="Arial" w:eastAsia="Arial" w:hAnsi="Arial" w:cs="Arial"/>
          <w:sz w:val="18"/>
        </w:rPr>
        <w:t>3</w:t>
      </w:r>
      <w:proofErr w:type="gramEnd"/>
      <w:r>
        <w:rPr>
          <w:rFonts w:ascii="Arial" w:eastAsia="Arial" w:hAnsi="Arial" w:cs="Arial"/>
          <w:sz w:val="18"/>
        </w:rPr>
        <w:t>) Funções: função polinomial do 1º grau, funçã</w:t>
      </w:r>
      <w:r>
        <w:rPr>
          <w:rFonts w:ascii="Arial" w:eastAsia="Arial" w:hAnsi="Arial" w:cs="Arial"/>
          <w:sz w:val="18"/>
        </w:rPr>
        <w:t xml:space="preserve">o polinomial do 2º grau, função exponencial, função logarítmica, funções trigonométricas. </w:t>
      </w:r>
      <w:proofErr w:type="gramStart"/>
      <w:r>
        <w:rPr>
          <w:rFonts w:ascii="Arial" w:eastAsia="Arial" w:hAnsi="Arial" w:cs="Arial"/>
          <w:sz w:val="18"/>
        </w:rPr>
        <w:t>4</w:t>
      </w:r>
      <w:proofErr w:type="gramEnd"/>
      <w:r>
        <w:rPr>
          <w:rFonts w:ascii="Arial" w:eastAsia="Arial" w:hAnsi="Arial" w:cs="Arial"/>
          <w:sz w:val="18"/>
        </w:rPr>
        <w:t xml:space="preserve">) Trigonometria: triângulo retângulo, triângulos quaisquer, ciclo trigonométrico, relações entre arcos, equações e inequações. </w:t>
      </w:r>
      <w:proofErr w:type="gramStart"/>
      <w:r>
        <w:rPr>
          <w:rFonts w:ascii="Arial" w:eastAsia="Arial" w:hAnsi="Arial" w:cs="Arial"/>
          <w:sz w:val="18"/>
        </w:rPr>
        <w:t>5</w:t>
      </w:r>
      <w:proofErr w:type="gramEnd"/>
      <w:r>
        <w:rPr>
          <w:rFonts w:ascii="Arial" w:eastAsia="Arial" w:hAnsi="Arial" w:cs="Arial"/>
          <w:sz w:val="18"/>
        </w:rPr>
        <w:t>) Sequências numéricas: progressão ar</w:t>
      </w:r>
      <w:r>
        <w:rPr>
          <w:rFonts w:ascii="Arial" w:eastAsia="Arial" w:hAnsi="Arial" w:cs="Arial"/>
          <w:sz w:val="18"/>
        </w:rPr>
        <w:t xml:space="preserve">itmética e progressão geométrica. </w:t>
      </w:r>
      <w:proofErr w:type="gramStart"/>
      <w:r>
        <w:rPr>
          <w:rFonts w:ascii="Arial" w:eastAsia="Arial" w:hAnsi="Arial" w:cs="Arial"/>
          <w:sz w:val="18"/>
        </w:rPr>
        <w:t>6</w:t>
      </w:r>
      <w:proofErr w:type="gramEnd"/>
      <w:r>
        <w:rPr>
          <w:rFonts w:ascii="Arial" w:eastAsia="Arial" w:hAnsi="Arial" w:cs="Arial"/>
          <w:sz w:val="18"/>
        </w:rPr>
        <w:t xml:space="preserve">) Matriz, determinante e sistemas lineares. </w:t>
      </w:r>
      <w:proofErr w:type="gramStart"/>
      <w:r>
        <w:rPr>
          <w:rFonts w:ascii="Arial" w:eastAsia="Arial" w:hAnsi="Arial" w:cs="Arial"/>
          <w:sz w:val="18"/>
        </w:rPr>
        <w:t>7</w:t>
      </w:r>
      <w:proofErr w:type="gramEnd"/>
      <w:r>
        <w:rPr>
          <w:rFonts w:ascii="Arial" w:eastAsia="Arial" w:hAnsi="Arial" w:cs="Arial"/>
          <w:sz w:val="18"/>
        </w:rPr>
        <w:t xml:space="preserve">) Análise Combinatória. </w:t>
      </w:r>
      <w:proofErr w:type="gramStart"/>
      <w:r>
        <w:rPr>
          <w:rFonts w:ascii="Arial" w:eastAsia="Arial" w:hAnsi="Arial" w:cs="Arial"/>
          <w:sz w:val="18"/>
        </w:rPr>
        <w:t>8</w:t>
      </w:r>
      <w:proofErr w:type="gramEnd"/>
      <w:r>
        <w:rPr>
          <w:rFonts w:ascii="Arial" w:eastAsia="Arial" w:hAnsi="Arial" w:cs="Arial"/>
          <w:sz w:val="18"/>
        </w:rPr>
        <w:t xml:space="preserve">) Probabilidade. </w:t>
      </w:r>
      <w:proofErr w:type="gramStart"/>
      <w:r>
        <w:rPr>
          <w:rFonts w:ascii="Arial" w:eastAsia="Arial" w:hAnsi="Arial" w:cs="Arial"/>
          <w:sz w:val="18"/>
        </w:rPr>
        <w:t>9</w:t>
      </w:r>
      <w:proofErr w:type="gramEnd"/>
      <w:r>
        <w:rPr>
          <w:rFonts w:ascii="Arial" w:eastAsia="Arial" w:hAnsi="Arial" w:cs="Arial"/>
          <w:sz w:val="18"/>
        </w:rPr>
        <w:t xml:space="preserve">) Estatística. </w:t>
      </w:r>
      <w:proofErr w:type="gramStart"/>
      <w:r>
        <w:rPr>
          <w:rFonts w:ascii="Arial" w:eastAsia="Arial" w:hAnsi="Arial" w:cs="Arial"/>
          <w:sz w:val="18"/>
        </w:rPr>
        <w:t>10)</w:t>
      </w:r>
      <w:proofErr w:type="gramEnd"/>
      <w:r>
        <w:rPr>
          <w:rFonts w:ascii="Arial" w:eastAsia="Arial" w:hAnsi="Arial" w:cs="Arial"/>
          <w:sz w:val="18"/>
        </w:rPr>
        <w:t> Razão e proporção, regra de três, porcentagem, taxas de acréscimo, descontos, taxa de lucro ou margem sobre o preç</w:t>
      </w:r>
      <w:r>
        <w:rPr>
          <w:rFonts w:ascii="Arial" w:eastAsia="Arial" w:hAnsi="Arial" w:cs="Arial"/>
          <w:sz w:val="18"/>
        </w:rPr>
        <w:t xml:space="preserve">o de custo e sobre o preço de venda. </w:t>
      </w:r>
      <w:proofErr w:type="gramStart"/>
      <w:r>
        <w:rPr>
          <w:rFonts w:ascii="Arial" w:eastAsia="Arial" w:hAnsi="Arial" w:cs="Arial"/>
          <w:sz w:val="18"/>
        </w:rPr>
        <w:t>11)</w:t>
      </w:r>
      <w:proofErr w:type="gramEnd"/>
      <w:r>
        <w:rPr>
          <w:rFonts w:ascii="Arial" w:eastAsia="Arial" w:hAnsi="Arial" w:cs="Arial"/>
          <w:sz w:val="18"/>
        </w:rPr>
        <w:t xml:space="preserve"> Matemática Financeira: Juros simples e compostos: cálculo dos juros, do principal, da taxa, do prazo e do montante. </w:t>
      </w:r>
      <w:proofErr w:type="gramStart"/>
      <w:r>
        <w:rPr>
          <w:rFonts w:ascii="Arial" w:eastAsia="Arial" w:hAnsi="Arial" w:cs="Arial"/>
          <w:sz w:val="18"/>
        </w:rPr>
        <w:t>taxas</w:t>
      </w:r>
      <w:proofErr w:type="gramEnd"/>
      <w:r>
        <w:rPr>
          <w:rFonts w:ascii="Arial" w:eastAsia="Arial" w:hAnsi="Arial" w:cs="Arial"/>
          <w:sz w:val="18"/>
        </w:rPr>
        <w:t xml:space="preserve"> de juros, desconto bancário simples: taxa de desconto, cálculo do valor do desconto e cálculo</w:t>
      </w:r>
      <w:r>
        <w:rPr>
          <w:rFonts w:ascii="Arial" w:eastAsia="Arial" w:hAnsi="Arial" w:cs="Arial"/>
          <w:sz w:val="18"/>
        </w:rPr>
        <w:t xml:space="preserve"> do valor descontado (valor presente). </w:t>
      </w:r>
      <w:proofErr w:type="gramStart"/>
      <w:r>
        <w:rPr>
          <w:rFonts w:ascii="Arial" w:eastAsia="Arial" w:hAnsi="Arial" w:cs="Arial"/>
          <w:sz w:val="18"/>
        </w:rPr>
        <w:t>12)</w:t>
      </w:r>
      <w:proofErr w:type="gramEnd"/>
      <w:r>
        <w:rPr>
          <w:rFonts w:ascii="Arial" w:eastAsia="Arial" w:hAnsi="Arial" w:cs="Arial"/>
          <w:sz w:val="18"/>
        </w:rPr>
        <w:t xml:space="preserve"> Geometria Plana: ângulos, polígonos, triângulos, quadriláteros, círculo, circunferência, polígonos regulares inscritos e circunscritos. Propriedades, perímetro e área. </w:t>
      </w:r>
      <w:proofErr w:type="gramStart"/>
      <w:r>
        <w:rPr>
          <w:rFonts w:ascii="Arial" w:eastAsia="Arial" w:hAnsi="Arial" w:cs="Arial"/>
          <w:sz w:val="18"/>
        </w:rPr>
        <w:t>13)</w:t>
      </w:r>
      <w:proofErr w:type="gramEnd"/>
      <w:r>
        <w:rPr>
          <w:rFonts w:ascii="Arial" w:eastAsia="Arial" w:hAnsi="Arial" w:cs="Arial"/>
          <w:sz w:val="18"/>
        </w:rPr>
        <w:t> Geometria Espacial: poliedros, prismas, p</w:t>
      </w:r>
      <w:r>
        <w:rPr>
          <w:rFonts w:ascii="Arial" w:eastAsia="Arial" w:hAnsi="Arial" w:cs="Arial"/>
          <w:sz w:val="18"/>
        </w:rPr>
        <w:t xml:space="preserve">irâmide, cilindro, cone esfera. Elementos, classificação, áreas e volume. </w:t>
      </w:r>
      <w:proofErr w:type="gramStart"/>
      <w:r>
        <w:rPr>
          <w:rFonts w:ascii="Arial" w:eastAsia="Arial" w:hAnsi="Arial" w:cs="Arial"/>
          <w:sz w:val="18"/>
        </w:rPr>
        <w:t>14)</w:t>
      </w:r>
      <w:proofErr w:type="gramEnd"/>
      <w:r>
        <w:rPr>
          <w:rFonts w:ascii="Arial" w:eastAsia="Arial" w:hAnsi="Arial" w:cs="Arial"/>
          <w:sz w:val="18"/>
        </w:rPr>
        <w:t xml:space="preserve"> Geometria Analítica: ponto, reta e circunferência. </w:t>
      </w:r>
      <w:proofErr w:type="gramStart"/>
      <w:r>
        <w:rPr>
          <w:rFonts w:ascii="Arial" w:eastAsia="Arial" w:hAnsi="Arial" w:cs="Arial"/>
          <w:sz w:val="18"/>
        </w:rPr>
        <w:t>15)</w:t>
      </w:r>
      <w:proofErr w:type="gramEnd"/>
      <w:r>
        <w:rPr>
          <w:rFonts w:ascii="Arial" w:eastAsia="Arial" w:hAnsi="Arial" w:cs="Arial"/>
          <w:sz w:val="18"/>
        </w:rPr>
        <w:t xml:space="preserve"> Cônicas: elipse, hipérbole, parábola. </w:t>
      </w:r>
      <w:proofErr w:type="gramStart"/>
      <w:r>
        <w:rPr>
          <w:rFonts w:ascii="Arial" w:eastAsia="Arial" w:hAnsi="Arial" w:cs="Arial"/>
          <w:sz w:val="18"/>
        </w:rPr>
        <w:t>16)</w:t>
      </w:r>
      <w:proofErr w:type="gramEnd"/>
      <w:r>
        <w:rPr>
          <w:rFonts w:ascii="Arial" w:eastAsia="Arial" w:hAnsi="Arial" w:cs="Arial"/>
          <w:sz w:val="18"/>
        </w:rPr>
        <w:t> Cálculo diferencial e integral de funções de uma variável: limite, derivada e int</w:t>
      </w:r>
      <w:r>
        <w:rPr>
          <w:rFonts w:ascii="Arial" w:eastAsia="Arial" w:hAnsi="Arial" w:cs="Arial"/>
          <w:sz w:val="18"/>
        </w:rPr>
        <w:t xml:space="preserve">egral. Cálculo e aplicações. </w:t>
      </w:r>
      <w:proofErr w:type="gramStart"/>
      <w:r>
        <w:rPr>
          <w:rFonts w:ascii="Arial" w:eastAsia="Arial" w:hAnsi="Arial" w:cs="Arial"/>
          <w:sz w:val="18"/>
        </w:rPr>
        <w:t>17)</w:t>
      </w:r>
      <w:proofErr w:type="gramEnd"/>
      <w:r>
        <w:rPr>
          <w:rFonts w:ascii="Arial" w:eastAsia="Arial" w:hAnsi="Arial" w:cs="Arial"/>
          <w:sz w:val="18"/>
        </w:rPr>
        <w:t xml:space="preserve"> Raciocínio lógico. </w:t>
      </w:r>
      <w:proofErr w:type="gramStart"/>
      <w:r>
        <w:rPr>
          <w:rFonts w:ascii="Arial" w:eastAsia="Arial" w:hAnsi="Arial" w:cs="Arial"/>
          <w:sz w:val="18"/>
        </w:rPr>
        <w:t>18)</w:t>
      </w:r>
      <w:proofErr w:type="gramEnd"/>
      <w:r>
        <w:rPr>
          <w:rFonts w:ascii="Arial" w:eastAsia="Arial" w:hAnsi="Arial" w:cs="Arial"/>
          <w:sz w:val="18"/>
        </w:rPr>
        <w:t> Aplicação dos conteúdos anteriormente listados em situações cotidianas.</w:t>
      </w:r>
    </w:p>
    <w:p w:rsidR="001D3D7B" w:rsidRDefault="001D3D7B">
      <w:pPr>
        <w:suppressAutoHyphens/>
        <w:spacing w:after="0" w:line="240" w:lineRule="auto"/>
        <w:jc w:val="both"/>
        <w:rPr>
          <w:rFonts w:ascii="Arial" w:eastAsia="Arial" w:hAnsi="Arial" w:cs="Arial"/>
          <w:b/>
          <w:sz w:val="18"/>
        </w:rPr>
      </w:pPr>
    </w:p>
    <w:p w:rsidR="001D3D7B" w:rsidRDefault="001D3D7B">
      <w:pPr>
        <w:suppressAutoHyphens/>
        <w:spacing w:after="0" w:line="240" w:lineRule="auto"/>
        <w:jc w:val="both"/>
        <w:rPr>
          <w:rFonts w:ascii="Arial" w:eastAsia="Arial" w:hAnsi="Arial" w:cs="Arial"/>
          <w:b/>
          <w:sz w:val="18"/>
        </w:rPr>
      </w:pP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MATEMÁTICA</w:t>
      </w: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 xml:space="preserve">PARA OS CARGOS DE AGENTE FISCAL DE OBRAS E TRIBUTOS, AUXILIAR ADMINISTRATIVO </w:t>
      </w:r>
      <w:proofErr w:type="gramStart"/>
      <w:r>
        <w:rPr>
          <w:rFonts w:ascii="Arial" w:eastAsia="Arial" w:hAnsi="Arial" w:cs="Arial"/>
          <w:b/>
          <w:sz w:val="18"/>
          <w:shd w:val="clear" w:color="auto" w:fill="CCC0D9"/>
        </w:rPr>
        <w:t>e</w:t>
      </w:r>
      <w:proofErr w:type="gramEnd"/>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SECRETÁRIO DE ESCOLA</w:t>
      </w:r>
    </w:p>
    <w:p w:rsidR="001D3D7B" w:rsidRDefault="001323AF">
      <w:pPr>
        <w:suppressAutoHyphens/>
        <w:spacing w:after="0" w:line="240" w:lineRule="auto"/>
        <w:jc w:val="both"/>
        <w:rPr>
          <w:rFonts w:ascii="Arial" w:eastAsia="Arial" w:hAnsi="Arial" w:cs="Arial"/>
          <w:sz w:val="18"/>
        </w:rPr>
      </w:pPr>
      <w:r>
        <w:rPr>
          <w:rFonts w:ascii="Arial" w:eastAsia="Arial" w:hAnsi="Arial" w:cs="Arial"/>
          <w:b/>
          <w:sz w:val="18"/>
          <w:u w:val="single"/>
        </w:rPr>
        <w:t>Conteúdos</w:t>
      </w:r>
      <w:r>
        <w:rPr>
          <w:rFonts w:ascii="Arial" w:eastAsia="Arial" w:hAnsi="Arial" w:cs="Arial"/>
          <w:sz w:val="18"/>
        </w:rPr>
        <w:t xml:space="preserve">: </w:t>
      </w:r>
    </w:p>
    <w:p w:rsidR="001D3D7B" w:rsidRDefault="001323AF">
      <w:pPr>
        <w:suppressAutoHyphens/>
        <w:spacing w:after="0" w:line="240" w:lineRule="auto"/>
        <w:jc w:val="both"/>
        <w:rPr>
          <w:rFonts w:ascii="Arial" w:eastAsia="Arial" w:hAnsi="Arial" w:cs="Arial"/>
          <w:sz w:val="18"/>
        </w:rPr>
      </w:pPr>
      <w:proofErr w:type="gramStart"/>
      <w:r>
        <w:rPr>
          <w:rFonts w:ascii="Arial" w:eastAsia="Arial" w:hAnsi="Arial" w:cs="Arial"/>
          <w:sz w:val="18"/>
        </w:rPr>
        <w:t>1</w:t>
      </w:r>
      <w:proofErr w:type="gramEnd"/>
      <w:r>
        <w:rPr>
          <w:rFonts w:ascii="Arial" w:eastAsia="Arial" w:hAnsi="Arial" w:cs="Arial"/>
          <w:sz w:val="18"/>
        </w:rPr>
        <w:t xml:space="preserve">) Conjuntos Numéricos: Naturais, Inteiros, Racionais, Irracionais, Reais - propriedades, operações, representação geométrica. </w:t>
      </w:r>
      <w:proofErr w:type="gramStart"/>
      <w:r>
        <w:rPr>
          <w:rFonts w:ascii="Arial" w:eastAsia="Arial" w:hAnsi="Arial" w:cs="Arial"/>
          <w:sz w:val="18"/>
        </w:rPr>
        <w:t>2</w:t>
      </w:r>
      <w:proofErr w:type="gramEnd"/>
      <w:r>
        <w:rPr>
          <w:rFonts w:ascii="Arial" w:eastAsia="Arial" w:hAnsi="Arial" w:cs="Arial"/>
          <w:sz w:val="18"/>
        </w:rPr>
        <w:t xml:space="preserve">) Equações e inequações: 1º grau, 2º grau, exponencial, logarítmica, trigonométrica. </w:t>
      </w:r>
      <w:proofErr w:type="gramStart"/>
      <w:r>
        <w:rPr>
          <w:rFonts w:ascii="Arial" w:eastAsia="Arial" w:hAnsi="Arial" w:cs="Arial"/>
          <w:sz w:val="18"/>
        </w:rPr>
        <w:t>3</w:t>
      </w:r>
      <w:proofErr w:type="gramEnd"/>
      <w:r>
        <w:rPr>
          <w:rFonts w:ascii="Arial" w:eastAsia="Arial" w:hAnsi="Arial" w:cs="Arial"/>
          <w:sz w:val="18"/>
        </w:rPr>
        <w:t>) Funções: função polinomial do 1º grau, f</w:t>
      </w:r>
      <w:r>
        <w:rPr>
          <w:rFonts w:ascii="Arial" w:eastAsia="Arial" w:hAnsi="Arial" w:cs="Arial"/>
          <w:sz w:val="18"/>
        </w:rPr>
        <w:t xml:space="preserve">unção polinomial do 2º grau, função exponencial, função logarítmica, funções trigonométricas. </w:t>
      </w:r>
      <w:proofErr w:type="gramStart"/>
      <w:r>
        <w:rPr>
          <w:rFonts w:ascii="Arial" w:eastAsia="Arial" w:hAnsi="Arial" w:cs="Arial"/>
          <w:sz w:val="18"/>
        </w:rPr>
        <w:t>4</w:t>
      </w:r>
      <w:proofErr w:type="gramEnd"/>
      <w:r>
        <w:rPr>
          <w:rFonts w:ascii="Arial" w:eastAsia="Arial" w:hAnsi="Arial" w:cs="Arial"/>
          <w:sz w:val="18"/>
        </w:rPr>
        <w:t xml:space="preserve">) Trigonometria: triângulo retângulo, triângulos quaisquer, ciclo trigonométrico, relações entre arcos, equações e inequações. </w:t>
      </w:r>
      <w:proofErr w:type="gramStart"/>
      <w:r>
        <w:rPr>
          <w:rFonts w:ascii="Arial" w:eastAsia="Arial" w:hAnsi="Arial" w:cs="Arial"/>
          <w:sz w:val="18"/>
        </w:rPr>
        <w:t>5</w:t>
      </w:r>
      <w:proofErr w:type="gramEnd"/>
      <w:r>
        <w:rPr>
          <w:rFonts w:ascii="Arial" w:eastAsia="Arial" w:hAnsi="Arial" w:cs="Arial"/>
          <w:sz w:val="18"/>
        </w:rPr>
        <w:t>) Sequências numéricas: progressã</w:t>
      </w:r>
      <w:r>
        <w:rPr>
          <w:rFonts w:ascii="Arial" w:eastAsia="Arial" w:hAnsi="Arial" w:cs="Arial"/>
          <w:sz w:val="18"/>
        </w:rPr>
        <w:t xml:space="preserve">o aritmética (PA) e progressão geométrica (PG). </w:t>
      </w:r>
      <w:proofErr w:type="gramStart"/>
      <w:r>
        <w:rPr>
          <w:rFonts w:ascii="Arial" w:eastAsia="Arial" w:hAnsi="Arial" w:cs="Arial"/>
          <w:sz w:val="18"/>
        </w:rPr>
        <w:t>6</w:t>
      </w:r>
      <w:proofErr w:type="gramEnd"/>
      <w:r>
        <w:rPr>
          <w:rFonts w:ascii="Arial" w:eastAsia="Arial" w:hAnsi="Arial" w:cs="Arial"/>
          <w:sz w:val="18"/>
        </w:rPr>
        <w:t xml:space="preserve">) Matriz, determinante e sistemas lineares. </w:t>
      </w:r>
      <w:proofErr w:type="gramStart"/>
      <w:r>
        <w:rPr>
          <w:rFonts w:ascii="Arial" w:eastAsia="Arial" w:hAnsi="Arial" w:cs="Arial"/>
          <w:sz w:val="18"/>
        </w:rPr>
        <w:t>7</w:t>
      </w:r>
      <w:proofErr w:type="gramEnd"/>
      <w:r>
        <w:rPr>
          <w:rFonts w:ascii="Arial" w:eastAsia="Arial" w:hAnsi="Arial" w:cs="Arial"/>
          <w:sz w:val="18"/>
        </w:rPr>
        <w:t xml:space="preserve">) Análise Combinatória. </w:t>
      </w:r>
      <w:proofErr w:type="gramStart"/>
      <w:r>
        <w:rPr>
          <w:rFonts w:ascii="Arial" w:eastAsia="Arial" w:hAnsi="Arial" w:cs="Arial"/>
          <w:sz w:val="18"/>
        </w:rPr>
        <w:t>8</w:t>
      </w:r>
      <w:proofErr w:type="gramEnd"/>
      <w:r>
        <w:rPr>
          <w:rFonts w:ascii="Arial" w:eastAsia="Arial" w:hAnsi="Arial" w:cs="Arial"/>
          <w:sz w:val="18"/>
        </w:rPr>
        <w:t xml:space="preserve">) Probabilidade. </w:t>
      </w:r>
      <w:proofErr w:type="gramStart"/>
      <w:r>
        <w:rPr>
          <w:rFonts w:ascii="Arial" w:eastAsia="Arial" w:hAnsi="Arial" w:cs="Arial"/>
          <w:sz w:val="18"/>
        </w:rPr>
        <w:t>9</w:t>
      </w:r>
      <w:proofErr w:type="gramEnd"/>
      <w:r>
        <w:rPr>
          <w:rFonts w:ascii="Arial" w:eastAsia="Arial" w:hAnsi="Arial" w:cs="Arial"/>
          <w:sz w:val="18"/>
        </w:rPr>
        <w:t xml:space="preserve">) Estatística. </w:t>
      </w:r>
      <w:proofErr w:type="gramStart"/>
      <w:r>
        <w:rPr>
          <w:rFonts w:ascii="Arial" w:eastAsia="Arial" w:hAnsi="Arial" w:cs="Arial"/>
          <w:sz w:val="18"/>
        </w:rPr>
        <w:t>10)</w:t>
      </w:r>
      <w:proofErr w:type="gramEnd"/>
      <w:r>
        <w:rPr>
          <w:rFonts w:ascii="Arial" w:eastAsia="Arial" w:hAnsi="Arial" w:cs="Arial"/>
          <w:sz w:val="18"/>
        </w:rPr>
        <w:t> Matemática Financeira: juros simples e compostos, descontos, taxas proporcionais; razão e proporção,</w:t>
      </w:r>
      <w:r>
        <w:rPr>
          <w:rFonts w:ascii="Arial" w:eastAsia="Arial" w:hAnsi="Arial" w:cs="Arial"/>
          <w:sz w:val="18"/>
        </w:rPr>
        <w:t xml:space="preserve"> regra de três, porcentagem, taxas de acréscimo e decréscimos, taxa de lucro ou margem sobre o preço de custo e sobre o preço de venda. </w:t>
      </w:r>
      <w:proofErr w:type="gramStart"/>
      <w:r>
        <w:rPr>
          <w:rFonts w:ascii="Arial" w:eastAsia="Arial" w:hAnsi="Arial" w:cs="Arial"/>
          <w:sz w:val="18"/>
        </w:rPr>
        <w:t>11)</w:t>
      </w:r>
      <w:proofErr w:type="gramEnd"/>
      <w:r>
        <w:rPr>
          <w:rFonts w:ascii="Arial" w:eastAsia="Arial" w:hAnsi="Arial" w:cs="Arial"/>
          <w:sz w:val="18"/>
        </w:rPr>
        <w:t> Geometria Plana: ângulos, polígonos, triângulos, quadriláteros, círculo, circunferência, polígonos regulares inscrit</w:t>
      </w:r>
      <w:r>
        <w:rPr>
          <w:rFonts w:ascii="Arial" w:eastAsia="Arial" w:hAnsi="Arial" w:cs="Arial"/>
          <w:sz w:val="18"/>
        </w:rPr>
        <w:t xml:space="preserve">os e circunscritos, unidades de medida. Propriedades, perímetro e área. Teoremas de Tales e Pitágoras. </w:t>
      </w:r>
      <w:proofErr w:type="gramStart"/>
      <w:r>
        <w:rPr>
          <w:rFonts w:ascii="Arial" w:eastAsia="Arial" w:hAnsi="Arial" w:cs="Arial"/>
          <w:sz w:val="18"/>
        </w:rPr>
        <w:t>12)</w:t>
      </w:r>
      <w:proofErr w:type="gramEnd"/>
      <w:r>
        <w:rPr>
          <w:rFonts w:ascii="Arial" w:eastAsia="Arial" w:hAnsi="Arial" w:cs="Arial"/>
          <w:sz w:val="18"/>
        </w:rPr>
        <w:t xml:space="preserve"> Geometria Espacial: poliedros, prismas, pirâmide, cilindro, cone, esfera. Elementos, classificação, unidades de medidas, áreas e volume. </w:t>
      </w:r>
      <w:proofErr w:type="gramStart"/>
      <w:r>
        <w:rPr>
          <w:rFonts w:ascii="Arial" w:eastAsia="Arial" w:hAnsi="Arial" w:cs="Arial"/>
          <w:sz w:val="18"/>
        </w:rPr>
        <w:t>13)</w:t>
      </w:r>
      <w:proofErr w:type="gramEnd"/>
      <w:r>
        <w:rPr>
          <w:rFonts w:ascii="Arial" w:eastAsia="Arial" w:hAnsi="Arial" w:cs="Arial"/>
          <w:sz w:val="18"/>
        </w:rPr>
        <w:t> Raciocín</w:t>
      </w:r>
      <w:r>
        <w:rPr>
          <w:rFonts w:ascii="Arial" w:eastAsia="Arial" w:hAnsi="Arial" w:cs="Arial"/>
          <w:sz w:val="18"/>
        </w:rPr>
        <w:t xml:space="preserve">io lógico. </w:t>
      </w:r>
      <w:proofErr w:type="gramStart"/>
      <w:r>
        <w:rPr>
          <w:rFonts w:ascii="Arial" w:eastAsia="Arial" w:hAnsi="Arial" w:cs="Arial"/>
          <w:sz w:val="18"/>
        </w:rPr>
        <w:t>14)</w:t>
      </w:r>
      <w:proofErr w:type="gramEnd"/>
      <w:r>
        <w:rPr>
          <w:rFonts w:ascii="Arial" w:eastAsia="Arial" w:hAnsi="Arial" w:cs="Arial"/>
          <w:sz w:val="18"/>
        </w:rPr>
        <w:t> Aplicação dos conteúdos anteriormente listados em situações cotidianas.</w:t>
      </w:r>
    </w:p>
    <w:p w:rsidR="001D3D7B" w:rsidRDefault="001D3D7B">
      <w:pPr>
        <w:suppressAutoHyphens/>
        <w:spacing w:after="0" w:line="240" w:lineRule="auto"/>
        <w:jc w:val="both"/>
        <w:rPr>
          <w:rFonts w:ascii="Arial" w:eastAsia="Arial" w:hAnsi="Arial" w:cs="Arial"/>
          <w:b/>
          <w:color w:val="FF0000"/>
          <w:sz w:val="18"/>
        </w:rPr>
      </w:pP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 xml:space="preserve">LEGISLAÇÃO, CONHECIMENTOS </w:t>
      </w:r>
      <w:proofErr w:type="gramStart"/>
      <w:r>
        <w:rPr>
          <w:rFonts w:ascii="Arial" w:eastAsia="Arial" w:hAnsi="Arial" w:cs="Arial"/>
          <w:b/>
          <w:sz w:val="18"/>
          <w:shd w:val="clear" w:color="auto" w:fill="CCC0D9"/>
        </w:rPr>
        <w:t>GERAIS E DIDÁTICA</w:t>
      </w:r>
      <w:proofErr w:type="gramEnd"/>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PARA O CARGO DE PROFESSOR DE ANOS INICIAIS</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b/>
          <w:color w:val="000000"/>
          <w:sz w:val="18"/>
          <w:u w:val="single"/>
        </w:rPr>
        <w:t>Conteúdo 1 - Conhecimentos Gerais</w:t>
      </w:r>
      <w:r>
        <w:rPr>
          <w:rFonts w:ascii="Arial" w:eastAsia="Arial" w:hAnsi="Arial" w:cs="Arial"/>
          <w:color w:val="000000"/>
          <w:sz w:val="18"/>
        </w:rPr>
        <w:t>:</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color w:val="000000"/>
          <w:sz w:val="18"/>
        </w:rPr>
        <w:t>Conhecimentos sobre cidadania e consciência ec</w:t>
      </w:r>
      <w:r>
        <w:rPr>
          <w:rFonts w:ascii="Arial" w:eastAsia="Arial" w:hAnsi="Arial" w:cs="Arial"/>
          <w:color w:val="000000"/>
          <w:sz w:val="18"/>
        </w:rPr>
        <w:t>ológica.</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b/>
          <w:color w:val="000000"/>
          <w:sz w:val="18"/>
          <w:u w:val="single"/>
        </w:rPr>
        <w:t>Referências Bibliográficas</w:t>
      </w:r>
      <w:r>
        <w:rPr>
          <w:rFonts w:ascii="Arial" w:eastAsia="Arial" w:hAnsi="Arial" w:cs="Arial"/>
          <w:color w:val="000000"/>
          <w:sz w:val="18"/>
        </w:rPr>
        <w:t>:</w:t>
      </w:r>
    </w:p>
    <w:p w:rsidR="001D3D7B" w:rsidRDefault="001323AF">
      <w:pPr>
        <w:numPr>
          <w:ilvl w:val="0"/>
          <w:numId w:val="17"/>
        </w:numPr>
        <w:spacing w:after="0" w:line="240" w:lineRule="auto"/>
        <w:ind w:left="113" w:hanging="113"/>
        <w:jc w:val="both"/>
        <w:rPr>
          <w:rFonts w:ascii="Arial" w:eastAsia="Arial" w:hAnsi="Arial" w:cs="Arial"/>
          <w:color w:val="000000"/>
          <w:sz w:val="18"/>
        </w:rPr>
      </w:pPr>
      <w:r>
        <w:rPr>
          <w:rFonts w:ascii="Arial" w:eastAsia="Arial" w:hAnsi="Arial" w:cs="Arial"/>
          <w:color w:val="000000"/>
          <w:sz w:val="18"/>
        </w:rPr>
        <w:t>Publicações e legislações relacionadas com os conteúdos indicados.</w:t>
      </w:r>
    </w:p>
    <w:p w:rsidR="001D3D7B" w:rsidRDefault="001323AF">
      <w:pPr>
        <w:suppressAutoHyphens/>
        <w:spacing w:after="0" w:line="240" w:lineRule="auto"/>
        <w:jc w:val="both"/>
        <w:rPr>
          <w:rFonts w:ascii="Arial" w:eastAsia="Arial" w:hAnsi="Arial" w:cs="Arial"/>
          <w:b/>
          <w:sz w:val="18"/>
          <w:u w:val="single"/>
        </w:rPr>
      </w:pPr>
      <w:r>
        <w:rPr>
          <w:rFonts w:ascii="Arial" w:eastAsia="Arial" w:hAnsi="Arial" w:cs="Arial"/>
          <w:b/>
          <w:sz w:val="18"/>
          <w:u w:val="single"/>
        </w:rPr>
        <w:t>Conteúdo 2 - Legislação e Didática:</w:t>
      </w:r>
    </w:p>
    <w:p w:rsidR="001D3D7B" w:rsidRDefault="001323AF">
      <w:pPr>
        <w:suppressAutoHyphens/>
        <w:spacing w:after="0" w:line="240" w:lineRule="auto"/>
        <w:jc w:val="both"/>
        <w:rPr>
          <w:rFonts w:ascii="Arial" w:eastAsia="Arial" w:hAnsi="Arial" w:cs="Arial"/>
          <w:sz w:val="18"/>
        </w:rPr>
      </w:pPr>
      <w:proofErr w:type="gramStart"/>
      <w:r>
        <w:rPr>
          <w:rFonts w:ascii="Arial" w:eastAsia="Arial" w:hAnsi="Arial" w:cs="Arial"/>
          <w:sz w:val="18"/>
        </w:rPr>
        <w:t>1</w:t>
      </w:r>
      <w:proofErr w:type="gramEnd"/>
      <w:r>
        <w:rPr>
          <w:rFonts w:ascii="Arial" w:eastAsia="Arial" w:hAnsi="Arial" w:cs="Arial"/>
          <w:sz w:val="18"/>
        </w:rPr>
        <w:t xml:space="preserve">) Desenvolvimento Infantil. </w:t>
      </w:r>
      <w:proofErr w:type="gramStart"/>
      <w:r>
        <w:rPr>
          <w:rFonts w:ascii="Arial" w:eastAsia="Arial" w:hAnsi="Arial" w:cs="Arial"/>
          <w:sz w:val="18"/>
        </w:rPr>
        <w:t>2</w:t>
      </w:r>
      <w:proofErr w:type="gramEnd"/>
      <w:r>
        <w:rPr>
          <w:rFonts w:ascii="Arial" w:eastAsia="Arial" w:hAnsi="Arial" w:cs="Arial"/>
          <w:sz w:val="18"/>
        </w:rPr>
        <w:t xml:space="preserve">) Concepções Pedagógicas. </w:t>
      </w:r>
      <w:proofErr w:type="gramStart"/>
      <w:r>
        <w:rPr>
          <w:rFonts w:ascii="Arial" w:eastAsia="Arial" w:hAnsi="Arial" w:cs="Arial"/>
          <w:sz w:val="18"/>
        </w:rPr>
        <w:t>3</w:t>
      </w:r>
      <w:proofErr w:type="gramEnd"/>
      <w:r>
        <w:rPr>
          <w:rFonts w:ascii="Arial" w:eastAsia="Arial" w:hAnsi="Arial" w:cs="Arial"/>
          <w:sz w:val="18"/>
        </w:rPr>
        <w:t xml:space="preserve">) Teorias Educacionais. </w:t>
      </w:r>
      <w:proofErr w:type="gramStart"/>
      <w:r>
        <w:rPr>
          <w:rFonts w:ascii="Arial" w:eastAsia="Arial" w:hAnsi="Arial" w:cs="Arial"/>
          <w:sz w:val="18"/>
        </w:rPr>
        <w:t>4</w:t>
      </w:r>
      <w:proofErr w:type="gramEnd"/>
      <w:r>
        <w:rPr>
          <w:rFonts w:ascii="Arial" w:eastAsia="Arial" w:hAnsi="Arial" w:cs="Arial"/>
          <w:sz w:val="18"/>
        </w:rPr>
        <w:t xml:space="preserve">) Limites, Disciplina e Comportamento Infantil. </w:t>
      </w:r>
      <w:proofErr w:type="gramStart"/>
      <w:r>
        <w:rPr>
          <w:rFonts w:ascii="Arial" w:eastAsia="Arial" w:hAnsi="Arial" w:cs="Arial"/>
          <w:sz w:val="18"/>
        </w:rPr>
        <w:t>5</w:t>
      </w:r>
      <w:proofErr w:type="gramEnd"/>
      <w:r>
        <w:rPr>
          <w:rFonts w:ascii="Arial" w:eastAsia="Arial" w:hAnsi="Arial" w:cs="Arial"/>
          <w:sz w:val="18"/>
        </w:rPr>
        <w:t xml:space="preserve">) Psicomotricidade. </w:t>
      </w:r>
      <w:proofErr w:type="gramStart"/>
      <w:r>
        <w:rPr>
          <w:rFonts w:ascii="Arial" w:eastAsia="Arial" w:hAnsi="Arial" w:cs="Arial"/>
          <w:sz w:val="18"/>
        </w:rPr>
        <w:t>6</w:t>
      </w:r>
      <w:proofErr w:type="gramEnd"/>
      <w:r>
        <w:rPr>
          <w:rFonts w:ascii="Arial" w:eastAsia="Arial" w:hAnsi="Arial" w:cs="Arial"/>
          <w:sz w:val="18"/>
        </w:rPr>
        <w:t xml:space="preserve">) Prática Educativa. </w:t>
      </w:r>
      <w:proofErr w:type="gramStart"/>
      <w:r>
        <w:rPr>
          <w:rFonts w:ascii="Arial" w:eastAsia="Arial" w:hAnsi="Arial" w:cs="Arial"/>
          <w:sz w:val="18"/>
        </w:rPr>
        <w:t>7</w:t>
      </w:r>
      <w:proofErr w:type="gramEnd"/>
      <w:r>
        <w:rPr>
          <w:rFonts w:ascii="Arial" w:eastAsia="Arial" w:hAnsi="Arial" w:cs="Arial"/>
          <w:sz w:val="18"/>
        </w:rPr>
        <w:t xml:space="preserve">) Formação de Professores. </w:t>
      </w:r>
      <w:proofErr w:type="gramStart"/>
      <w:r>
        <w:rPr>
          <w:rFonts w:ascii="Arial" w:eastAsia="Arial" w:hAnsi="Arial" w:cs="Arial"/>
          <w:sz w:val="18"/>
        </w:rPr>
        <w:t>8</w:t>
      </w:r>
      <w:proofErr w:type="gramEnd"/>
      <w:r>
        <w:rPr>
          <w:rFonts w:ascii="Arial" w:eastAsia="Arial" w:hAnsi="Arial" w:cs="Arial"/>
          <w:sz w:val="18"/>
        </w:rPr>
        <w:t xml:space="preserve">) Educação Especial e Educação Inclusiva. </w:t>
      </w:r>
      <w:proofErr w:type="gramStart"/>
      <w:r>
        <w:rPr>
          <w:rFonts w:ascii="Arial" w:eastAsia="Arial" w:hAnsi="Arial" w:cs="Arial"/>
          <w:sz w:val="18"/>
        </w:rPr>
        <w:t>9</w:t>
      </w:r>
      <w:proofErr w:type="gramEnd"/>
      <w:r>
        <w:rPr>
          <w:rFonts w:ascii="Arial" w:eastAsia="Arial" w:hAnsi="Arial" w:cs="Arial"/>
          <w:sz w:val="18"/>
        </w:rPr>
        <w:t>) Sexualida</w:t>
      </w:r>
      <w:r>
        <w:rPr>
          <w:rFonts w:ascii="Arial" w:eastAsia="Arial" w:hAnsi="Arial" w:cs="Arial"/>
          <w:sz w:val="18"/>
        </w:rPr>
        <w:t xml:space="preserve">de. </w:t>
      </w:r>
      <w:proofErr w:type="gramStart"/>
      <w:r>
        <w:rPr>
          <w:rFonts w:ascii="Arial" w:eastAsia="Arial" w:hAnsi="Arial" w:cs="Arial"/>
          <w:sz w:val="18"/>
        </w:rPr>
        <w:t>10)</w:t>
      </w:r>
      <w:proofErr w:type="gramEnd"/>
      <w:r>
        <w:rPr>
          <w:rFonts w:ascii="Arial" w:eastAsia="Arial" w:hAnsi="Arial" w:cs="Arial"/>
          <w:sz w:val="18"/>
        </w:rPr>
        <w:t xml:space="preserve"> Linguagens e Linguagens Geradoras. </w:t>
      </w:r>
      <w:proofErr w:type="gramStart"/>
      <w:r>
        <w:rPr>
          <w:rFonts w:ascii="Arial" w:eastAsia="Arial" w:hAnsi="Arial" w:cs="Arial"/>
          <w:sz w:val="18"/>
        </w:rPr>
        <w:t>11)</w:t>
      </w:r>
      <w:proofErr w:type="gramEnd"/>
      <w:r>
        <w:rPr>
          <w:rFonts w:ascii="Arial" w:eastAsia="Arial" w:hAnsi="Arial" w:cs="Arial"/>
          <w:sz w:val="18"/>
        </w:rPr>
        <w:t xml:space="preserve"> Ensino Fundamental de Nove Anos. </w:t>
      </w:r>
      <w:proofErr w:type="gramStart"/>
      <w:r>
        <w:rPr>
          <w:rFonts w:ascii="Arial" w:eastAsia="Arial" w:hAnsi="Arial" w:cs="Arial"/>
          <w:sz w:val="18"/>
        </w:rPr>
        <w:t>12)</w:t>
      </w:r>
      <w:proofErr w:type="gramEnd"/>
      <w:r>
        <w:rPr>
          <w:rFonts w:ascii="Arial" w:eastAsia="Arial" w:hAnsi="Arial" w:cs="Arial"/>
          <w:sz w:val="18"/>
        </w:rPr>
        <w:t xml:space="preserve"> Relacionamento Pais e Escola, Ambiente Educacional e Familiar, Participação dos Pais. </w:t>
      </w:r>
      <w:proofErr w:type="gramStart"/>
      <w:r>
        <w:rPr>
          <w:rFonts w:ascii="Arial" w:eastAsia="Arial" w:hAnsi="Arial" w:cs="Arial"/>
          <w:sz w:val="18"/>
        </w:rPr>
        <w:t>13)</w:t>
      </w:r>
      <w:proofErr w:type="gramEnd"/>
      <w:r>
        <w:rPr>
          <w:rFonts w:ascii="Arial" w:eastAsia="Arial" w:hAnsi="Arial" w:cs="Arial"/>
          <w:sz w:val="18"/>
        </w:rPr>
        <w:t xml:space="preserve"> Práticas promotoras de igualdade racial. </w:t>
      </w:r>
      <w:proofErr w:type="gramStart"/>
      <w:r>
        <w:rPr>
          <w:rFonts w:ascii="Arial" w:eastAsia="Arial" w:hAnsi="Arial" w:cs="Arial"/>
          <w:sz w:val="18"/>
        </w:rPr>
        <w:t>14)</w:t>
      </w:r>
      <w:proofErr w:type="gramEnd"/>
      <w:r>
        <w:rPr>
          <w:rFonts w:ascii="Arial" w:eastAsia="Arial" w:hAnsi="Arial" w:cs="Arial"/>
          <w:sz w:val="18"/>
        </w:rPr>
        <w:t xml:space="preserve"> História e Cultura Afro-Brasileira e </w:t>
      </w:r>
      <w:r>
        <w:rPr>
          <w:rFonts w:ascii="Arial" w:eastAsia="Arial" w:hAnsi="Arial" w:cs="Arial"/>
          <w:sz w:val="18"/>
        </w:rPr>
        <w:t xml:space="preserve">Indígena. </w:t>
      </w:r>
      <w:proofErr w:type="gramStart"/>
      <w:r>
        <w:rPr>
          <w:rFonts w:ascii="Arial" w:eastAsia="Arial" w:hAnsi="Arial" w:cs="Arial"/>
          <w:sz w:val="18"/>
        </w:rPr>
        <w:t>15)</w:t>
      </w:r>
      <w:proofErr w:type="gramEnd"/>
      <w:r>
        <w:rPr>
          <w:rFonts w:ascii="Arial" w:eastAsia="Arial" w:hAnsi="Arial" w:cs="Arial"/>
          <w:sz w:val="18"/>
        </w:rPr>
        <w:t xml:space="preserve"> Educação das Relações Étnico -Raciais. </w:t>
      </w:r>
      <w:proofErr w:type="gramStart"/>
      <w:r>
        <w:rPr>
          <w:rFonts w:ascii="Arial" w:eastAsia="Arial" w:hAnsi="Arial" w:cs="Arial"/>
          <w:sz w:val="18"/>
        </w:rPr>
        <w:t>16)</w:t>
      </w:r>
      <w:proofErr w:type="gramEnd"/>
      <w:r>
        <w:rPr>
          <w:rFonts w:ascii="Arial" w:eastAsia="Arial" w:hAnsi="Arial" w:cs="Arial"/>
          <w:sz w:val="18"/>
        </w:rPr>
        <w:t xml:space="preserve"> Educação para Todos. </w:t>
      </w:r>
      <w:proofErr w:type="gramStart"/>
      <w:r>
        <w:rPr>
          <w:rFonts w:ascii="Arial" w:eastAsia="Arial" w:hAnsi="Arial" w:cs="Arial"/>
          <w:sz w:val="18"/>
        </w:rPr>
        <w:t>17)</w:t>
      </w:r>
      <w:proofErr w:type="gramEnd"/>
      <w:r>
        <w:rPr>
          <w:rFonts w:ascii="Arial" w:eastAsia="Arial" w:hAnsi="Arial" w:cs="Arial"/>
          <w:sz w:val="18"/>
        </w:rPr>
        <w:t xml:space="preserve"> Diretrizes Curriculares Nacionais. </w:t>
      </w:r>
      <w:proofErr w:type="gramStart"/>
      <w:r>
        <w:rPr>
          <w:rFonts w:ascii="Arial" w:eastAsia="Arial" w:hAnsi="Arial" w:cs="Arial"/>
          <w:sz w:val="18"/>
        </w:rPr>
        <w:t>18)</w:t>
      </w:r>
      <w:proofErr w:type="gramEnd"/>
      <w:r>
        <w:rPr>
          <w:rFonts w:ascii="Arial" w:eastAsia="Arial" w:hAnsi="Arial" w:cs="Arial"/>
          <w:sz w:val="18"/>
        </w:rPr>
        <w:t> Legislação.</w:t>
      </w:r>
    </w:p>
    <w:p w:rsidR="001D3D7B" w:rsidRDefault="001323AF">
      <w:pPr>
        <w:suppressAutoHyphens/>
        <w:spacing w:after="0" w:line="240" w:lineRule="auto"/>
        <w:rPr>
          <w:rFonts w:ascii="Arial" w:eastAsia="Arial" w:hAnsi="Arial" w:cs="Arial"/>
          <w:sz w:val="18"/>
        </w:rPr>
      </w:pPr>
      <w:r>
        <w:rPr>
          <w:rFonts w:ascii="Arial" w:eastAsia="Arial" w:hAnsi="Arial" w:cs="Arial"/>
          <w:b/>
          <w:sz w:val="18"/>
          <w:u w:val="single"/>
        </w:rPr>
        <w:t>Referências Bibliográficas</w:t>
      </w:r>
      <w:r>
        <w:rPr>
          <w:rFonts w:ascii="Arial" w:eastAsia="Arial" w:hAnsi="Arial" w:cs="Arial"/>
          <w:sz w:val="18"/>
        </w:rPr>
        <w:t>:</w:t>
      </w:r>
    </w:p>
    <w:p w:rsidR="001D3D7B" w:rsidRDefault="001323AF">
      <w:pPr>
        <w:numPr>
          <w:ilvl w:val="0"/>
          <w:numId w:val="18"/>
        </w:numPr>
        <w:spacing w:after="0" w:line="240" w:lineRule="auto"/>
        <w:ind w:left="113" w:hanging="113"/>
        <w:jc w:val="both"/>
        <w:rPr>
          <w:rFonts w:ascii="Arial" w:eastAsia="Arial" w:hAnsi="Arial" w:cs="Arial"/>
          <w:sz w:val="18"/>
        </w:rPr>
      </w:pPr>
      <w:r>
        <w:rPr>
          <w:rFonts w:ascii="Arial" w:eastAsia="Arial" w:hAnsi="Arial" w:cs="Arial"/>
          <w:sz w:val="18"/>
        </w:rPr>
        <w:lastRenderedPageBreak/>
        <w:t xml:space="preserve">BRASIL. </w:t>
      </w:r>
      <w:r>
        <w:rPr>
          <w:rFonts w:ascii="Arial" w:eastAsia="Arial" w:hAnsi="Arial" w:cs="Arial"/>
          <w:b/>
          <w:sz w:val="18"/>
        </w:rPr>
        <w:t>Constituição da República Federativa do Brasil</w:t>
      </w:r>
      <w:r>
        <w:rPr>
          <w:rFonts w:ascii="Arial" w:eastAsia="Arial" w:hAnsi="Arial" w:cs="Arial"/>
          <w:sz w:val="18"/>
        </w:rPr>
        <w:t xml:space="preserve">. (Dos Princípios Fundamentais - Art. 1º </w:t>
      </w:r>
      <w:r>
        <w:rPr>
          <w:rFonts w:ascii="Arial" w:eastAsia="Arial" w:hAnsi="Arial" w:cs="Arial"/>
          <w:sz w:val="18"/>
        </w:rPr>
        <w:t>ao 4º. Dos Direitos e Garantias Fundamentais - Art. 5º a 17. Da Organização do Estado - Art. 18 e 19; Art. 29 a 31; Art. 34 a 41. Da Organização dos Poderes - Art. 44 a 69. Da Ordem Social - Art. 193 a 232).</w:t>
      </w:r>
    </w:p>
    <w:p w:rsidR="001D3D7B" w:rsidRDefault="001323AF">
      <w:pPr>
        <w:numPr>
          <w:ilvl w:val="0"/>
          <w:numId w:val="18"/>
        </w:numPr>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Lei nº 8.069</w:t>
      </w:r>
      <w:r>
        <w:rPr>
          <w:rFonts w:ascii="Arial" w:eastAsia="Arial" w:hAnsi="Arial" w:cs="Arial"/>
          <w:sz w:val="18"/>
        </w:rPr>
        <w:t>, de 13 de julho de 1990. Di</w:t>
      </w:r>
      <w:r>
        <w:rPr>
          <w:rFonts w:ascii="Arial" w:eastAsia="Arial" w:hAnsi="Arial" w:cs="Arial"/>
          <w:sz w:val="18"/>
        </w:rPr>
        <w:t>spõe sobre o Estatuto da Criança e do Adolescente e dá outras providências.</w:t>
      </w:r>
    </w:p>
    <w:p w:rsidR="001D3D7B" w:rsidRDefault="001323AF">
      <w:pPr>
        <w:numPr>
          <w:ilvl w:val="0"/>
          <w:numId w:val="18"/>
        </w:numPr>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Lei nº 9.394</w:t>
      </w:r>
      <w:r>
        <w:rPr>
          <w:rFonts w:ascii="Arial" w:eastAsia="Arial" w:hAnsi="Arial" w:cs="Arial"/>
          <w:sz w:val="18"/>
        </w:rPr>
        <w:t>, de 20 de dezembro de 1996. Estabelece as Diretrizes e Bases da Educação Nacional.</w:t>
      </w:r>
    </w:p>
    <w:p w:rsidR="001D3D7B" w:rsidRDefault="001323AF">
      <w:pPr>
        <w:numPr>
          <w:ilvl w:val="0"/>
          <w:numId w:val="18"/>
        </w:numPr>
        <w:spacing w:after="0" w:line="240" w:lineRule="auto"/>
        <w:ind w:left="113" w:hanging="113"/>
        <w:jc w:val="both"/>
        <w:rPr>
          <w:rFonts w:ascii="Arial" w:eastAsia="Arial" w:hAnsi="Arial" w:cs="Arial"/>
          <w:sz w:val="18"/>
        </w:rPr>
      </w:pPr>
      <w:r>
        <w:rPr>
          <w:rFonts w:ascii="Arial" w:eastAsia="Arial" w:hAnsi="Arial" w:cs="Arial"/>
          <w:sz w:val="18"/>
        </w:rPr>
        <w:t>BRASIL.</w:t>
      </w:r>
      <w:r>
        <w:rPr>
          <w:rFonts w:ascii="Times New Roman" w:eastAsia="Times New Roman" w:hAnsi="Times New Roman" w:cs="Times New Roman"/>
          <w:sz w:val="20"/>
        </w:rPr>
        <w:t xml:space="preserve"> </w:t>
      </w:r>
      <w:r>
        <w:rPr>
          <w:rFonts w:ascii="Arial" w:eastAsia="Arial" w:hAnsi="Arial" w:cs="Arial"/>
          <w:b/>
          <w:sz w:val="18"/>
        </w:rPr>
        <w:t>Lei nº 12.288</w:t>
      </w:r>
      <w:r>
        <w:rPr>
          <w:rFonts w:ascii="Arial" w:eastAsia="Arial" w:hAnsi="Arial" w:cs="Arial"/>
          <w:sz w:val="18"/>
        </w:rPr>
        <w:t>, de 20 de julho de 2010. Institui o Estatuto da Iguald</w:t>
      </w:r>
      <w:r>
        <w:rPr>
          <w:rFonts w:ascii="Arial" w:eastAsia="Arial" w:hAnsi="Arial" w:cs="Arial"/>
          <w:sz w:val="18"/>
        </w:rPr>
        <w:t>ade Racial.</w:t>
      </w:r>
    </w:p>
    <w:p w:rsidR="001D3D7B" w:rsidRDefault="001323AF">
      <w:pPr>
        <w:numPr>
          <w:ilvl w:val="0"/>
          <w:numId w:val="18"/>
        </w:numPr>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Lei nº 13.146</w:t>
      </w:r>
      <w:r>
        <w:rPr>
          <w:rFonts w:ascii="Arial" w:eastAsia="Arial" w:hAnsi="Arial" w:cs="Arial"/>
          <w:sz w:val="18"/>
        </w:rPr>
        <w:t xml:space="preserve">, de </w:t>
      </w:r>
      <w:proofErr w:type="gramStart"/>
      <w:r>
        <w:rPr>
          <w:rFonts w:ascii="Arial" w:eastAsia="Arial" w:hAnsi="Arial" w:cs="Arial"/>
          <w:sz w:val="18"/>
        </w:rPr>
        <w:t>6</w:t>
      </w:r>
      <w:proofErr w:type="gramEnd"/>
      <w:r>
        <w:rPr>
          <w:rFonts w:ascii="Arial" w:eastAsia="Arial" w:hAnsi="Arial" w:cs="Arial"/>
          <w:sz w:val="18"/>
        </w:rPr>
        <w:t xml:space="preserve"> de julho de 2015. Institui a Lei Brasileira de Inclusão da Pessoa com Deficiência (Estatuto da Pessoa com Deficiência).</w:t>
      </w:r>
    </w:p>
    <w:p w:rsidR="001D3D7B" w:rsidRDefault="001323AF">
      <w:pPr>
        <w:numPr>
          <w:ilvl w:val="0"/>
          <w:numId w:val="18"/>
        </w:numPr>
        <w:spacing w:after="0" w:line="240" w:lineRule="auto"/>
        <w:ind w:left="113" w:hanging="113"/>
        <w:jc w:val="both"/>
        <w:rPr>
          <w:rFonts w:ascii="Arial" w:eastAsia="Arial" w:hAnsi="Arial" w:cs="Arial"/>
          <w:sz w:val="18"/>
        </w:rPr>
      </w:pPr>
      <w:r>
        <w:rPr>
          <w:rFonts w:ascii="Arial" w:eastAsia="Arial" w:hAnsi="Arial" w:cs="Arial"/>
          <w:caps/>
          <w:sz w:val="18"/>
        </w:rPr>
        <w:t>UNISTALDA</w:t>
      </w:r>
      <w:r>
        <w:rPr>
          <w:rFonts w:ascii="Arial" w:eastAsia="Arial" w:hAnsi="Arial" w:cs="Arial"/>
          <w:sz w:val="18"/>
        </w:rPr>
        <w:t xml:space="preserve">. </w:t>
      </w:r>
      <w:r>
        <w:rPr>
          <w:rFonts w:ascii="Arial" w:eastAsia="Arial" w:hAnsi="Arial" w:cs="Arial"/>
          <w:b/>
          <w:sz w:val="18"/>
        </w:rPr>
        <w:t>Lei Orgânica do Município</w:t>
      </w:r>
      <w:r>
        <w:rPr>
          <w:rFonts w:ascii="Arial" w:eastAsia="Arial" w:hAnsi="Arial" w:cs="Arial"/>
          <w:sz w:val="18"/>
        </w:rPr>
        <w:t>.</w:t>
      </w:r>
    </w:p>
    <w:p w:rsidR="001D3D7B" w:rsidRDefault="001323AF">
      <w:pPr>
        <w:numPr>
          <w:ilvl w:val="0"/>
          <w:numId w:val="18"/>
        </w:numPr>
        <w:spacing w:after="0" w:line="240" w:lineRule="auto"/>
        <w:ind w:left="113" w:hanging="113"/>
        <w:jc w:val="both"/>
        <w:rPr>
          <w:rFonts w:ascii="Arial" w:eastAsia="Arial" w:hAnsi="Arial" w:cs="Arial"/>
          <w:sz w:val="18"/>
        </w:rPr>
      </w:pPr>
      <w:r>
        <w:rPr>
          <w:rFonts w:ascii="Arial" w:eastAsia="Arial" w:hAnsi="Arial" w:cs="Arial"/>
          <w:caps/>
          <w:sz w:val="18"/>
        </w:rPr>
        <w:t>UNISTALDA</w:t>
      </w:r>
      <w:r>
        <w:rPr>
          <w:rFonts w:ascii="Arial" w:eastAsia="Arial" w:hAnsi="Arial" w:cs="Arial"/>
          <w:sz w:val="18"/>
        </w:rPr>
        <w:t xml:space="preserve">. </w:t>
      </w:r>
      <w:r>
        <w:rPr>
          <w:rFonts w:ascii="Arial" w:eastAsia="Arial" w:hAnsi="Arial" w:cs="Arial"/>
          <w:b/>
          <w:sz w:val="18"/>
        </w:rPr>
        <w:t>Lei Municipal nº 068</w:t>
      </w:r>
      <w:r>
        <w:rPr>
          <w:rFonts w:ascii="Arial" w:eastAsia="Arial" w:hAnsi="Arial" w:cs="Arial"/>
          <w:sz w:val="18"/>
        </w:rPr>
        <w:t>, de 29 de dezembro de 1997</w:t>
      </w:r>
      <w:r>
        <w:rPr>
          <w:rFonts w:ascii="Arial" w:eastAsia="Arial" w:hAnsi="Arial" w:cs="Arial"/>
          <w:sz w:val="18"/>
        </w:rPr>
        <w:t>. Regime Jurídico dos Servidores Públicos do Município.</w:t>
      </w:r>
    </w:p>
    <w:p w:rsidR="001D3D7B" w:rsidRDefault="001323AF">
      <w:pPr>
        <w:numPr>
          <w:ilvl w:val="0"/>
          <w:numId w:val="18"/>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Parecer CNE/CP nº 003/2004</w:t>
      </w:r>
      <w:r>
        <w:rPr>
          <w:rFonts w:ascii="Arial" w:eastAsia="Arial" w:hAnsi="Arial" w:cs="Arial"/>
          <w:sz w:val="18"/>
        </w:rPr>
        <w:t>, aprovado em 10 de março de 2004. Diretrizes Curriculares Nacionais para a Educação das Relações Étnico-Raciais e para o Ensino de História e Cultura Afro-Brasileira</w:t>
      </w:r>
      <w:r>
        <w:rPr>
          <w:rFonts w:ascii="Arial" w:eastAsia="Arial" w:hAnsi="Arial" w:cs="Arial"/>
          <w:sz w:val="18"/>
        </w:rPr>
        <w:t xml:space="preserve"> e Africana.</w:t>
      </w:r>
    </w:p>
    <w:p w:rsidR="001D3D7B" w:rsidRDefault="001323AF">
      <w:pPr>
        <w:numPr>
          <w:ilvl w:val="0"/>
          <w:numId w:val="18"/>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Parecer CNE/CEB nº 7/2010</w:t>
      </w:r>
      <w:r>
        <w:rPr>
          <w:rFonts w:ascii="Arial" w:eastAsia="Arial" w:hAnsi="Arial" w:cs="Arial"/>
          <w:sz w:val="18"/>
        </w:rPr>
        <w:t xml:space="preserve">, aprovado em </w:t>
      </w:r>
      <w:proofErr w:type="gramStart"/>
      <w:r>
        <w:rPr>
          <w:rFonts w:ascii="Arial" w:eastAsia="Arial" w:hAnsi="Arial" w:cs="Arial"/>
          <w:sz w:val="18"/>
        </w:rPr>
        <w:t>7</w:t>
      </w:r>
      <w:proofErr w:type="gramEnd"/>
      <w:r>
        <w:rPr>
          <w:rFonts w:ascii="Arial" w:eastAsia="Arial" w:hAnsi="Arial" w:cs="Arial"/>
          <w:sz w:val="18"/>
        </w:rPr>
        <w:t xml:space="preserve"> de abril de 2010. Diretrizes Curriculares Nacionais Gerais para a Educação Básica.</w:t>
      </w:r>
    </w:p>
    <w:p w:rsidR="001D3D7B" w:rsidRDefault="001323AF">
      <w:pPr>
        <w:numPr>
          <w:ilvl w:val="0"/>
          <w:numId w:val="18"/>
        </w:numPr>
        <w:spacing w:after="0" w:line="240" w:lineRule="auto"/>
        <w:ind w:left="113" w:hanging="113"/>
        <w:jc w:val="both"/>
        <w:rPr>
          <w:rFonts w:ascii="Arial" w:eastAsia="Arial" w:hAnsi="Arial" w:cs="Arial"/>
          <w:sz w:val="18"/>
        </w:rPr>
      </w:pPr>
      <w:r>
        <w:rPr>
          <w:rFonts w:ascii="Arial" w:eastAsia="Arial" w:hAnsi="Arial" w:cs="Arial"/>
          <w:sz w:val="18"/>
        </w:rPr>
        <w:t>ALARCÃO, Isabel.</w:t>
      </w:r>
      <w:r>
        <w:rPr>
          <w:rFonts w:ascii="Arial" w:eastAsia="Arial" w:hAnsi="Arial" w:cs="Arial"/>
          <w:b/>
          <w:sz w:val="18"/>
        </w:rPr>
        <w:t xml:space="preserve"> Professores Reflexivos em uma Escola Reflexiva</w:t>
      </w:r>
      <w:r>
        <w:rPr>
          <w:rFonts w:ascii="Arial" w:eastAsia="Arial" w:hAnsi="Arial" w:cs="Arial"/>
          <w:sz w:val="18"/>
        </w:rPr>
        <w:t xml:space="preserve">. Cortez. </w:t>
      </w:r>
    </w:p>
    <w:p w:rsidR="001D3D7B" w:rsidRDefault="001323AF">
      <w:pPr>
        <w:numPr>
          <w:ilvl w:val="0"/>
          <w:numId w:val="18"/>
        </w:numPr>
        <w:spacing w:after="0" w:line="240" w:lineRule="auto"/>
        <w:ind w:left="113" w:hanging="113"/>
        <w:jc w:val="both"/>
        <w:rPr>
          <w:rFonts w:ascii="Arial" w:eastAsia="Arial" w:hAnsi="Arial" w:cs="Arial"/>
          <w:sz w:val="18"/>
        </w:rPr>
      </w:pPr>
      <w:r>
        <w:rPr>
          <w:rFonts w:ascii="Arial" w:eastAsia="Arial" w:hAnsi="Arial" w:cs="Arial"/>
          <w:sz w:val="18"/>
        </w:rPr>
        <w:t xml:space="preserve">BOYNTON, Mark; BOYNTON, Christine. </w:t>
      </w:r>
      <w:r>
        <w:rPr>
          <w:rFonts w:ascii="Arial" w:eastAsia="Arial" w:hAnsi="Arial" w:cs="Arial"/>
          <w:b/>
          <w:sz w:val="18"/>
        </w:rPr>
        <w:t>Prevenção e Resolução de Problemas Disciplinares</w:t>
      </w:r>
      <w:r>
        <w:rPr>
          <w:rFonts w:ascii="Arial" w:eastAsia="Arial" w:hAnsi="Arial" w:cs="Arial"/>
          <w:sz w:val="18"/>
        </w:rPr>
        <w:t>: guia para educadores. Artmed.</w:t>
      </w:r>
    </w:p>
    <w:p w:rsidR="001D3D7B" w:rsidRDefault="001323AF">
      <w:pPr>
        <w:numPr>
          <w:ilvl w:val="0"/>
          <w:numId w:val="18"/>
        </w:numPr>
        <w:spacing w:after="0" w:line="240" w:lineRule="auto"/>
        <w:ind w:left="113" w:hanging="113"/>
        <w:jc w:val="both"/>
        <w:rPr>
          <w:rFonts w:ascii="Arial" w:eastAsia="Arial" w:hAnsi="Arial" w:cs="Arial"/>
          <w:spacing w:val="-4"/>
          <w:sz w:val="18"/>
        </w:rPr>
      </w:pPr>
      <w:r>
        <w:rPr>
          <w:rFonts w:ascii="Arial" w:eastAsia="Arial" w:hAnsi="Arial" w:cs="Arial"/>
          <w:spacing w:val="-4"/>
          <w:sz w:val="18"/>
        </w:rPr>
        <w:t xml:space="preserve">CARDOSO, Marilene da Silva. </w:t>
      </w:r>
      <w:r>
        <w:rPr>
          <w:rFonts w:ascii="Arial" w:eastAsia="Arial" w:hAnsi="Arial" w:cs="Arial"/>
          <w:b/>
          <w:spacing w:val="-4"/>
          <w:sz w:val="18"/>
        </w:rPr>
        <w:t>Educação Inclusiva e Diversidade</w:t>
      </w:r>
      <w:r>
        <w:rPr>
          <w:rFonts w:ascii="Arial" w:eastAsia="Arial" w:hAnsi="Arial" w:cs="Arial"/>
          <w:spacing w:val="-4"/>
          <w:sz w:val="18"/>
        </w:rPr>
        <w:t>: uma práxis educativa junto a alunos com necessidades especiais. Redes.</w:t>
      </w:r>
    </w:p>
    <w:p w:rsidR="001D3D7B" w:rsidRDefault="001323AF">
      <w:pPr>
        <w:numPr>
          <w:ilvl w:val="0"/>
          <w:numId w:val="18"/>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CARREIRA, Denise. </w:t>
      </w:r>
      <w:r>
        <w:rPr>
          <w:rFonts w:ascii="Arial" w:eastAsia="Arial" w:hAnsi="Arial" w:cs="Arial"/>
          <w:b/>
          <w:sz w:val="18"/>
        </w:rPr>
        <w:t xml:space="preserve">Indicadores da qualidade </w:t>
      </w:r>
      <w:r>
        <w:rPr>
          <w:rFonts w:ascii="Arial" w:eastAsia="Arial" w:hAnsi="Arial" w:cs="Arial"/>
          <w:b/>
          <w:sz w:val="18"/>
        </w:rPr>
        <w:t>na educação: relações raciais na escola</w:t>
      </w:r>
      <w:r>
        <w:rPr>
          <w:rFonts w:ascii="Arial" w:eastAsia="Arial" w:hAnsi="Arial" w:cs="Arial"/>
          <w:sz w:val="18"/>
        </w:rPr>
        <w:t>. São Paulo: Ação Educativa.</w:t>
      </w:r>
    </w:p>
    <w:p w:rsidR="001D3D7B" w:rsidRDefault="001323AF">
      <w:pPr>
        <w:numPr>
          <w:ilvl w:val="0"/>
          <w:numId w:val="18"/>
        </w:numPr>
        <w:spacing w:after="0" w:line="240" w:lineRule="auto"/>
        <w:ind w:left="113" w:hanging="113"/>
        <w:jc w:val="both"/>
        <w:rPr>
          <w:rFonts w:ascii="Arial" w:eastAsia="Arial" w:hAnsi="Arial" w:cs="Arial"/>
          <w:sz w:val="18"/>
        </w:rPr>
      </w:pPr>
      <w:r>
        <w:rPr>
          <w:rFonts w:ascii="Arial" w:eastAsia="Arial" w:hAnsi="Arial" w:cs="Arial"/>
          <w:sz w:val="18"/>
        </w:rPr>
        <w:t xml:space="preserve">COLL, C, MARCHESI, A; PALACIOS J. </w:t>
      </w:r>
      <w:r>
        <w:rPr>
          <w:rFonts w:ascii="Arial" w:eastAsia="Arial" w:hAnsi="Arial" w:cs="Arial"/>
          <w:b/>
          <w:sz w:val="18"/>
        </w:rPr>
        <w:t>Desenvolvimento Psicológico e Educação</w:t>
      </w:r>
      <w:r>
        <w:rPr>
          <w:rFonts w:ascii="Arial" w:eastAsia="Arial" w:hAnsi="Arial" w:cs="Arial"/>
          <w:sz w:val="18"/>
        </w:rPr>
        <w:t xml:space="preserve">. Vol. 3. Artmed. </w:t>
      </w:r>
    </w:p>
    <w:p w:rsidR="001D3D7B" w:rsidRDefault="001323AF">
      <w:pPr>
        <w:numPr>
          <w:ilvl w:val="0"/>
          <w:numId w:val="18"/>
        </w:numPr>
        <w:spacing w:after="0" w:line="240" w:lineRule="auto"/>
        <w:ind w:left="113" w:hanging="113"/>
        <w:jc w:val="both"/>
        <w:rPr>
          <w:rFonts w:ascii="Arial" w:eastAsia="Arial" w:hAnsi="Arial" w:cs="Arial"/>
          <w:sz w:val="18"/>
        </w:rPr>
      </w:pPr>
      <w:r>
        <w:rPr>
          <w:rFonts w:ascii="Arial" w:eastAsia="Arial" w:hAnsi="Arial" w:cs="Arial"/>
          <w:sz w:val="18"/>
        </w:rPr>
        <w:t xml:space="preserve">DEMO, Pedro. </w:t>
      </w:r>
      <w:r>
        <w:rPr>
          <w:rFonts w:ascii="Arial" w:eastAsia="Arial" w:hAnsi="Arial" w:cs="Arial"/>
          <w:b/>
          <w:sz w:val="18"/>
        </w:rPr>
        <w:t>Ser Professor: é cuidar que o aluno aprenda</w:t>
      </w:r>
      <w:r>
        <w:rPr>
          <w:rFonts w:ascii="Arial" w:eastAsia="Arial" w:hAnsi="Arial" w:cs="Arial"/>
          <w:sz w:val="18"/>
        </w:rPr>
        <w:t>.</w:t>
      </w:r>
      <w:r>
        <w:rPr>
          <w:rFonts w:ascii="Arial" w:eastAsia="Arial" w:hAnsi="Arial" w:cs="Arial"/>
          <w:b/>
          <w:sz w:val="18"/>
        </w:rPr>
        <w:t xml:space="preserve"> </w:t>
      </w:r>
      <w:r>
        <w:rPr>
          <w:rFonts w:ascii="Arial" w:eastAsia="Arial" w:hAnsi="Arial" w:cs="Arial"/>
          <w:sz w:val="18"/>
        </w:rPr>
        <w:t xml:space="preserve">Ed. Mediação. </w:t>
      </w:r>
    </w:p>
    <w:p w:rsidR="001D3D7B" w:rsidRDefault="001323AF">
      <w:pPr>
        <w:numPr>
          <w:ilvl w:val="0"/>
          <w:numId w:val="18"/>
        </w:numPr>
        <w:spacing w:after="0" w:line="240" w:lineRule="auto"/>
        <w:ind w:left="113" w:hanging="113"/>
        <w:jc w:val="both"/>
        <w:rPr>
          <w:rFonts w:ascii="Arial" w:eastAsia="Arial" w:hAnsi="Arial" w:cs="Arial"/>
          <w:sz w:val="18"/>
        </w:rPr>
      </w:pPr>
      <w:r>
        <w:rPr>
          <w:rFonts w:ascii="Arial" w:eastAsia="Arial" w:hAnsi="Arial" w:cs="Arial"/>
          <w:sz w:val="18"/>
        </w:rPr>
        <w:t xml:space="preserve">DURANTE, MARTA. </w:t>
      </w:r>
      <w:r>
        <w:rPr>
          <w:rFonts w:ascii="Arial" w:eastAsia="Arial" w:hAnsi="Arial" w:cs="Arial"/>
          <w:b/>
          <w:sz w:val="18"/>
        </w:rPr>
        <w:t>Alfabetização de Adultos</w:t>
      </w:r>
      <w:r>
        <w:rPr>
          <w:rFonts w:ascii="Arial" w:eastAsia="Arial" w:hAnsi="Arial" w:cs="Arial"/>
          <w:sz w:val="18"/>
        </w:rPr>
        <w:t>: leitura e produção de textos. Artes Médicas.</w:t>
      </w:r>
    </w:p>
    <w:p w:rsidR="001D3D7B" w:rsidRDefault="001323AF">
      <w:pPr>
        <w:numPr>
          <w:ilvl w:val="0"/>
          <w:numId w:val="18"/>
        </w:numPr>
        <w:spacing w:after="0" w:line="240" w:lineRule="auto"/>
        <w:ind w:left="113" w:hanging="113"/>
        <w:jc w:val="both"/>
        <w:rPr>
          <w:rFonts w:ascii="Arial" w:eastAsia="Arial" w:hAnsi="Arial" w:cs="Arial"/>
          <w:sz w:val="18"/>
        </w:rPr>
      </w:pPr>
      <w:r>
        <w:rPr>
          <w:rFonts w:ascii="Arial" w:eastAsia="Arial" w:hAnsi="Arial" w:cs="Arial"/>
          <w:sz w:val="18"/>
        </w:rPr>
        <w:t>FREIRE, Paulo.</w:t>
      </w:r>
      <w:r>
        <w:rPr>
          <w:rFonts w:ascii="Arial" w:eastAsia="Arial" w:hAnsi="Arial" w:cs="Arial"/>
          <w:b/>
          <w:sz w:val="18"/>
        </w:rPr>
        <w:t xml:space="preserve"> Pedagogia da Autonomia</w:t>
      </w:r>
      <w:r>
        <w:rPr>
          <w:rFonts w:ascii="Arial" w:eastAsia="Arial" w:hAnsi="Arial" w:cs="Arial"/>
          <w:sz w:val="18"/>
        </w:rPr>
        <w:t xml:space="preserve"> -</w:t>
      </w:r>
      <w:r>
        <w:rPr>
          <w:rFonts w:ascii="Arial" w:eastAsia="Arial" w:hAnsi="Arial" w:cs="Arial"/>
          <w:b/>
          <w:sz w:val="18"/>
        </w:rPr>
        <w:t xml:space="preserve"> </w:t>
      </w:r>
      <w:r>
        <w:rPr>
          <w:rFonts w:ascii="Arial" w:eastAsia="Arial" w:hAnsi="Arial" w:cs="Arial"/>
          <w:sz w:val="18"/>
        </w:rPr>
        <w:t>Saberes Necessários à Prática Educativa.</w:t>
      </w:r>
      <w:r>
        <w:rPr>
          <w:rFonts w:ascii="Arial" w:eastAsia="Arial" w:hAnsi="Arial" w:cs="Arial"/>
          <w:b/>
          <w:sz w:val="18"/>
        </w:rPr>
        <w:t xml:space="preserve"> </w:t>
      </w:r>
      <w:r>
        <w:rPr>
          <w:rFonts w:ascii="Arial" w:eastAsia="Arial" w:hAnsi="Arial" w:cs="Arial"/>
          <w:sz w:val="18"/>
        </w:rPr>
        <w:t>Paz E Terra</w:t>
      </w:r>
    </w:p>
    <w:p w:rsidR="001D3D7B" w:rsidRDefault="001323AF">
      <w:pPr>
        <w:numPr>
          <w:ilvl w:val="0"/>
          <w:numId w:val="18"/>
        </w:numPr>
        <w:spacing w:after="0" w:line="240" w:lineRule="auto"/>
        <w:ind w:left="113" w:hanging="113"/>
        <w:jc w:val="both"/>
        <w:rPr>
          <w:rFonts w:ascii="Arial" w:eastAsia="Arial" w:hAnsi="Arial" w:cs="Arial"/>
          <w:sz w:val="18"/>
        </w:rPr>
      </w:pPr>
      <w:r>
        <w:rPr>
          <w:rFonts w:ascii="Arial" w:eastAsia="Arial" w:hAnsi="Arial" w:cs="Arial"/>
          <w:sz w:val="18"/>
        </w:rPr>
        <w:t xml:space="preserve">GIANCATERINO, Roberto. </w:t>
      </w:r>
      <w:r>
        <w:rPr>
          <w:rFonts w:ascii="Arial" w:eastAsia="Arial" w:hAnsi="Arial" w:cs="Arial"/>
          <w:b/>
          <w:sz w:val="18"/>
        </w:rPr>
        <w:t>Escola, Professor, Aluno</w:t>
      </w:r>
      <w:r>
        <w:rPr>
          <w:rFonts w:ascii="Arial" w:eastAsia="Arial" w:hAnsi="Arial" w:cs="Arial"/>
          <w:sz w:val="18"/>
        </w:rPr>
        <w:t>. Madras.</w:t>
      </w:r>
    </w:p>
    <w:p w:rsidR="001D3D7B" w:rsidRDefault="001323AF">
      <w:pPr>
        <w:numPr>
          <w:ilvl w:val="0"/>
          <w:numId w:val="18"/>
        </w:numPr>
        <w:tabs>
          <w:tab w:val="left" w:pos="170"/>
        </w:tabs>
        <w:spacing w:after="0" w:line="240" w:lineRule="auto"/>
        <w:ind w:left="170" w:hanging="170"/>
        <w:jc w:val="both"/>
        <w:rPr>
          <w:rFonts w:ascii="Arial" w:eastAsia="Arial" w:hAnsi="Arial" w:cs="Arial"/>
          <w:sz w:val="18"/>
        </w:rPr>
      </w:pPr>
      <w:r>
        <w:rPr>
          <w:rFonts w:ascii="Arial" w:eastAsia="Arial" w:hAnsi="Arial" w:cs="Arial"/>
          <w:sz w:val="18"/>
        </w:rPr>
        <w:t>HERNANDEZ, Fernando, VENTURA, Monts</w:t>
      </w:r>
      <w:r>
        <w:rPr>
          <w:rFonts w:ascii="Arial" w:eastAsia="Arial" w:hAnsi="Arial" w:cs="Arial"/>
          <w:sz w:val="18"/>
        </w:rPr>
        <w:t xml:space="preserve">errat. </w:t>
      </w:r>
      <w:r>
        <w:rPr>
          <w:rFonts w:ascii="Arial" w:eastAsia="Arial" w:hAnsi="Arial" w:cs="Arial"/>
          <w:b/>
          <w:sz w:val="18"/>
        </w:rPr>
        <w:t>A Organização do Currículo por Projetos de Trabalho</w:t>
      </w:r>
      <w:r>
        <w:rPr>
          <w:rFonts w:ascii="Arial" w:eastAsia="Arial" w:hAnsi="Arial" w:cs="Arial"/>
          <w:sz w:val="18"/>
        </w:rPr>
        <w:t>. Artmed</w:t>
      </w:r>
    </w:p>
    <w:p w:rsidR="001D3D7B" w:rsidRDefault="001323AF">
      <w:pPr>
        <w:numPr>
          <w:ilvl w:val="0"/>
          <w:numId w:val="18"/>
        </w:numPr>
        <w:spacing w:after="0" w:line="240" w:lineRule="auto"/>
        <w:ind w:left="113" w:hanging="113"/>
        <w:jc w:val="both"/>
        <w:rPr>
          <w:rFonts w:ascii="Arial" w:eastAsia="Arial" w:hAnsi="Arial" w:cs="Arial"/>
          <w:sz w:val="18"/>
        </w:rPr>
      </w:pPr>
      <w:r>
        <w:rPr>
          <w:rFonts w:ascii="Arial" w:eastAsia="Arial" w:hAnsi="Arial" w:cs="Arial"/>
          <w:sz w:val="18"/>
        </w:rPr>
        <w:t xml:space="preserve">HOFFMANN, Jussara. </w:t>
      </w:r>
      <w:r>
        <w:rPr>
          <w:rFonts w:ascii="Arial" w:eastAsia="Arial" w:hAnsi="Arial" w:cs="Arial"/>
          <w:b/>
          <w:sz w:val="18"/>
        </w:rPr>
        <w:t>Avaliação Mediadora</w:t>
      </w:r>
      <w:r>
        <w:rPr>
          <w:rFonts w:ascii="Arial" w:eastAsia="Arial" w:hAnsi="Arial" w:cs="Arial"/>
          <w:sz w:val="18"/>
        </w:rPr>
        <w:t>: uma prática em construção de pré-escola à universidade. Mediação.</w:t>
      </w:r>
    </w:p>
    <w:p w:rsidR="001D3D7B" w:rsidRDefault="001323AF">
      <w:pPr>
        <w:numPr>
          <w:ilvl w:val="0"/>
          <w:numId w:val="18"/>
        </w:numPr>
        <w:spacing w:after="0" w:line="240" w:lineRule="auto"/>
        <w:ind w:left="113" w:hanging="113"/>
        <w:jc w:val="both"/>
        <w:rPr>
          <w:rFonts w:ascii="Arial" w:eastAsia="Arial" w:hAnsi="Arial" w:cs="Arial"/>
          <w:sz w:val="18"/>
        </w:rPr>
      </w:pPr>
      <w:r>
        <w:rPr>
          <w:rFonts w:ascii="Arial" w:eastAsia="Arial" w:hAnsi="Arial" w:cs="Arial"/>
          <w:sz w:val="18"/>
        </w:rPr>
        <w:t xml:space="preserve">HOFFMANN, Jussara. </w:t>
      </w:r>
      <w:r>
        <w:rPr>
          <w:rFonts w:ascii="Arial" w:eastAsia="Arial" w:hAnsi="Arial" w:cs="Arial"/>
          <w:b/>
          <w:sz w:val="18"/>
        </w:rPr>
        <w:t xml:space="preserve">Avaliação Mito e Desafio. </w:t>
      </w:r>
      <w:r>
        <w:rPr>
          <w:rFonts w:ascii="Arial" w:eastAsia="Arial" w:hAnsi="Arial" w:cs="Arial"/>
          <w:sz w:val="18"/>
        </w:rPr>
        <w:t>Ed. Mediação.</w:t>
      </w:r>
    </w:p>
    <w:p w:rsidR="001D3D7B" w:rsidRDefault="001323AF">
      <w:pPr>
        <w:numPr>
          <w:ilvl w:val="0"/>
          <w:numId w:val="18"/>
        </w:numPr>
        <w:spacing w:after="0" w:line="240" w:lineRule="auto"/>
        <w:ind w:left="113" w:hanging="113"/>
        <w:jc w:val="both"/>
        <w:rPr>
          <w:rFonts w:ascii="Arial" w:eastAsia="Arial" w:hAnsi="Arial" w:cs="Arial"/>
          <w:sz w:val="18"/>
        </w:rPr>
      </w:pPr>
      <w:r>
        <w:rPr>
          <w:rFonts w:ascii="Arial" w:eastAsia="Arial" w:hAnsi="Arial" w:cs="Arial"/>
          <w:sz w:val="18"/>
        </w:rPr>
        <w:t xml:space="preserve">LIPPMANN, Luciane. </w:t>
      </w:r>
      <w:r>
        <w:rPr>
          <w:rFonts w:ascii="Arial" w:eastAsia="Arial" w:hAnsi="Arial" w:cs="Arial"/>
          <w:b/>
          <w:sz w:val="18"/>
        </w:rPr>
        <w:t>Ensino da Matemática</w:t>
      </w:r>
      <w:r>
        <w:rPr>
          <w:rFonts w:ascii="Arial" w:eastAsia="Arial" w:hAnsi="Arial" w:cs="Arial"/>
          <w:sz w:val="18"/>
        </w:rPr>
        <w:t>. IESDE Brasil.</w:t>
      </w:r>
    </w:p>
    <w:p w:rsidR="001D3D7B" w:rsidRDefault="001323AF">
      <w:pPr>
        <w:numPr>
          <w:ilvl w:val="0"/>
          <w:numId w:val="18"/>
        </w:numPr>
        <w:spacing w:after="0" w:line="240" w:lineRule="auto"/>
        <w:ind w:left="113" w:hanging="113"/>
        <w:jc w:val="both"/>
        <w:rPr>
          <w:rFonts w:ascii="Arial" w:eastAsia="Arial" w:hAnsi="Arial" w:cs="Arial"/>
          <w:sz w:val="18"/>
        </w:rPr>
      </w:pPr>
      <w:r>
        <w:rPr>
          <w:rFonts w:ascii="Arial" w:eastAsia="Arial" w:hAnsi="Arial" w:cs="Arial"/>
          <w:sz w:val="18"/>
        </w:rPr>
        <w:t xml:space="preserve">MACEDO, Lino. </w:t>
      </w:r>
      <w:r>
        <w:rPr>
          <w:rFonts w:ascii="Arial" w:eastAsia="Arial" w:hAnsi="Arial" w:cs="Arial"/>
          <w:b/>
          <w:sz w:val="18"/>
        </w:rPr>
        <w:t>Ensaios Pedagógicos</w:t>
      </w:r>
      <w:r>
        <w:rPr>
          <w:rFonts w:ascii="Arial" w:eastAsia="Arial" w:hAnsi="Arial" w:cs="Arial"/>
          <w:sz w:val="18"/>
        </w:rPr>
        <w:t>: como construir uma escola para todos.</w:t>
      </w:r>
      <w:r>
        <w:rPr>
          <w:rFonts w:ascii="Arial" w:eastAsia="Arial" w:hAnsi="Arial" w:cs="Arial"/>
          <w:b/>
          <w:sz w:val="18"/>
        </w:rPr>
        <w:t xml:space="preserve"> </w:t>
      </w:r>
      <w:r>
        <w:rPr>
          <w:rFonts w:ascii="Arial" w:eastAsia="Arial" w:hAnsi="Arial" w:cs="Arial"/>
          <w:sz w:val="18"/>
        </w:rPr>
        <w:t>Artmed.</w:t>
      </w:r>
    </w:p>
    <w:p w:rsidR="001D3D7B" w:rsidRDefault="001323AF">
      <w:pPr>
        <w:numPr>
          <w:ilvl w:val="0"/>
          <w:numId w:val="18"/>
        </w:numPr>
        <w:spacing w:after="0" w:line="240" w:lineRule="auto"/>
        <w:ind w:left="113" w:hanging="113"/>
        <w:jc w:val="both"/>
        <w:rPr>
          <w:rFonts w:ascii="Times New Roman" w:eastAsia="Times New Roman" w:hAnsi="Times New Roman" w:cs="Times New Roman"/>
          <w:sz w:val="19"/>
        </w:rPr>
      </w:pPr>
      <w:r>
        <w:rPr>
          <w:rFonts w:ascii="Arial" w:eastAsia="Arial" w:hAnsi="Arial" w:cs="Arial"/>
          <w:sz w:val="18"/>
        </w:rPr>
        <w:t xml:space="preserve">MACHADO, Patrícia Brum. </w:t>
      </w:r>
      <w:r>
        <w:rPr>
          <w:rFonts w:ascii="Arial" w:eastAsia="Arial" w:hAnsi="Arial" w:cs="Arial"/>
          <w:b/>
          <w:sz w:val="18"/>
        </w:rPr>
        <w:t>Comportamento Infantil</w:t>
      </w:r>
      <w:r>
        <w:rPr>
          <w:rFonts w:ascii="Arial" w:eastAsia="Arial" w:hAnsi="Arial" w:cs="Arial"/>
          <w:sz w:val="18"/>
        </w:rPr>
        <w:t>:</w:t>
      </w:r>
      <w:r>
        <w:rPr>
          <w:rFonts w:ascii="Arial" w:eastAsia="Arial" w:hAnsi="Arial" w:cs="Arial"/>
          <w:b/>
          <w:sz w:val="18"/>
        </w:rPr>
        <w:t xml:space="preserve"> </w:t>
      </w:r>
      <w:r>
        <w:rPr>
          <w:rFonts w:ascii="Arial" w:eastAsia="Arial" w:hAnsi="Arial" w:cs="Arial"/>
          <w:sz w:val="18"/>
        </w:rPr>
        <w:t>Estabelecendo limites. Mediação.</w:t>
      </w:r>
    </w:p>
    <w:p w:rsidR="001D3D7B" w:rsidRDefault="001323AF">
      <w:pPr>
        <w:numPr>
          <w:ilvl w:val="0"/>
          <w:numId w:val="18"/>
        </w:numPr>
        <w:spacing w:after="0" w:line="240" w:lineRule="auto"/>
        <w:ind w:left="113" w:hanging="113"/>
        <w:jc w:val="both"/>
        <w:rPr>
          <w:rFonts w:ascii="Arial" w:eastAsia="Arial" w:hAnsi="Arial" w:cs="Arial"/>
          <w:sz w:val="18"/>
        </w:rPr>
      </w:pPr>
      <w:r>
        <w:rPr>
          <w:rFonts w:ascii="Arial" w:eastAsia="Arial" w:hAnsi="Arial" w:cs="Arial"/>
          <w:spacing w:val="-4"/>
          <w:sz w:val="18"/>
        </w:rPr>
        <w:t xml:space="preserve">MANTOAN, Maria Teresa </w:t>
      </w:r>
      <w:proofErr w:type="spellStart"/>
      <w:r>
        <w:rPr>
          <w:rFonts w:ascii="Arial" w:eastAsia="Arial" w:hAnsi="Arial" w:cs="Arial"/>
          <w:spacing w:val="-4"/>
          <w:sz w:val="18"/>
        </w:rPr>
        <w:t>Egler</w:t>
      </w:r>
      <w:proofErr w:type="spellEnd"/>
      <w:r>
        <w:rPr>
          <w:rFonts w:ascii="Arial" w:eastAsia="Arial" w:hAnsi="Arial" w:cs="Arial"/>
          <w:spacing w:val="-4"/>
          <w:sz w:val="18"/>
        </w:rPr>
        <w:t xml:space="preserve">. </w:t>
      </w:r>
      <w:r>
        <w:rPr>
          <w:rFonts w:ascii="Arial" w:eastAsia="Arial" w:hAnsi="Arial" w:cs="Arial"/>
          <w:b/>
          <w:spacing w:val="-4"/>
          <w:sz w:val="18"/>
        </w:rPr>
        <w:t>Inclusão Escolar: o que é? Po</w:t>
      </w:r>
      <w:r>
        <w:rPr>
          <w:rFonts w:ascii="Arial" w:eastAsia="Arial" w:hAnsi="Arial" w:cs="Arial"/>
          <w:b/>
          <w:spacing w:val="-4"/>
          <w:sz w:val="18"/>
        </w:rPr>
        <w:t>r quê? Como fazer?</w:t>
      </w:r>
      <w:r>
        <w:rPr>
          <w:rFonts w:ascii="Arial" w:eastAsia="Arial" w:hAnsi="Arial" w:cs="Arial"/>
          <w:spacing w:val="-4"/>
          <w:sz w:val="18"/>
        </w:rPr>
        <w:t xml:space="preserve"> Editora Moderna.</w:t>
      </w:r>
    </w:p>
    <w:p w:rsidR="001D3D7B" w:rsidRDefault="001323AF">
      <w:pPr>
        <w:numPr>
          <w:ilvl w:val="0"/>
          <w:numId w:val="18"/>
        </w:numPr>
        <w:spacing w:after="0" w:line="240" w:lineRule="auto"/>
        <w:ind w:left="113" w:hanging="113"/>
        <w:jc w:val="both"/>
        <w:rPr>
          <w:rFonts w:ascii="Times New Roman" w:eastAsia="Times New Roman" w:hAnsi="Times New Roman" w:cs="Times New Roman"/>
          <w:sz w:val="19"/>
        </w:rPr>
      </w:pPr>
      <w:r>
        <w:rPr>
          <w:rFonts w:ascii="Arial" w:eastAsia="Arial" w:hAnsi="Arial" w:cs="Arial"/>
          <w:spacing w:val="-4"/>
          <w:sz w:val="18"/>
        </w:rPr>
        <w:t xml:space="preserve">MANTOVANI, Mariângela. </w:t>
      </w:r>
      <w:r>
        <w:rPr>
          <w:rFonts w:ascii="Arial" w:eastAsia="Arial" w:hAnsi="Arial" w:cs="Arial"/>
          <w:b/>
          <w:spacing w:val="-4"/>
          <w:sz w:val="18"/>
        </w:rPr>
        <w:t xml:space="preserve">Quando é Necessário Dizer Não! </w:t>
      </w:r>
      <w:r>
        <w:rPr>
          <w:rFonts w:ascii="Arial" w:eastAsia="Arial" w:hAnsi="Arial" w:cs="Arial"/>
          <w:spacing w:val="-4"/>
          <w:sz w:val="18"/>
        </w:rPr>
        <w:t>Paulinas.</w:t>
      </w:r>
    </w:p>
    <w:p w:rsidR="001D3D7B" w:rsidRDefault="001323AF">
      <w:pPr>
        <w:numPr>
          <w:ilvl w:val="0"/>
          <w:numId w:val="18"/>
        </w:numPr>
        <w:spacing w:after="0" w:line="240" w:lineRule="auto"/>
        <w:ind w:left="113" w:hanging="113"/>
        <w:jc w:val="both"/>
        <w:rPr>
          <w:rFonts w:ascii="Arial" w:eastAsia="Arial" w:hAnsi="Arial" w:cs="Arial"/>
          <w:spacing w:val="-4"/>
          <w:sz w:val="18"/>
        </w:rPr>
      </w:pPr>
      <w:r>
        <w:rPr>
          <w:rFonts w:ascii="Arial" w:eastAsia="Arial" w:hAnsi="Arial" w:cs="Arial"/>
          <w:spacing w:val="-4"/>
          <w:sz w:val="18"/>
        </w:rPr>
        <w:t xml:space="preserve">MARINHO, Hermínia Regina </w:t>
      </w:r>
      <w:proofErr w:type="spellStart"/>
      <w:r>
        <w:rPr>
          <w:rFonts w:ascii="Arial" w:eastAsia="Arial" w:hAnsi="Arial" w:cs="Arial"/>
          <w:spacing w:val="-4"/>
          <w:sz w:val="18"/>
        </w:rPr>
        <w:t>Bugeste</w:t>
      </w:r>
      <w:proofErr w:type="spellEnd"/>
      <w:r>
        <w:rPr>
          <w:rFonts w:ascii="Arial" w:eastAsia="Arial" w:hAnsi="Arial" w:cs="Arial"/>
          <w:spacing w:val="-4"/>
          <w:sz w:val="18"/>
        </w:rPr>
        <w:t>. (</w:t>
      </w:r>
      <w:proofErr w:type="spellStart"/>
      <w:r>
        <w:rPr>
          <w:rFonts w:ascii="Arial" w:eastAsia="Arial" w:hAnsi="Arial" w:cs="Arial"/>
          <w:spacing w:val="-4"/>
          <w:sz w:val="18"/>
        </w:rPr>
        <w:t>org</w:t>
      </w:r>
      <w:proofErr w:type="spellEnd"/>
      <w:r>
        <w:rPr>
          <w:rFonts w:ascii="Arial" w:eastAsia="Arial" w:hAnsi="Arial" w:cs="Arial"/>
          <w:spacing w:val="-4"/>
          <w:sz w:val="18"/>
        </w:rPr>
        <w:t xml:space="preserve">). </w:t>
      </w:r>
      <w:r>
        <w:rPr>
          <w:rFonts w:ascii="Arial" w:eastAsia="Arial" w:hAnsi="Arial" w:cs="Arial"/>
          <w:b/>
          <w:spacing w:val="-4"/>
          <w:sz w:val="18"/>
        </w:rPr>
        <w:t>Pedagogia do Movimento:</w:t>
      </w:r>
      <w:r>
        <w:rPr>
          <w:rFonts w:ascii="Arial" w:eastAsia="Arial" w:hAnsi="Arial" w:cs="Arial"/>
          <w:spacing w:val="-4"/>
          <w:sz w:val="18"/>
        </w:rPr>
        <w:t xml:space="preserve"> Universo Lúdico e Psicomotricidade. </w:t>
      </w:r>
      <w:proofErr w:type="spellStart"/>
      <w:r>
        <w:rPr>
          <w:rFonts w:ascii="Arial" w:eastAsia="Arial" w:hAnsi="Arial" w:cs="Arial"/>
          <w:spacing w:val="-4"/>
          <w:sz w:val="18"/>
        </w:rPr>
        <w:t>Ibpex</w:t>
      </w:r>
      <w:proofErr w:type="spellEnd"/>
      <w:r>
        <w:rPr>
          <w:rFonts w:ascii="Arial" w:eastAsia="Arial" w:hAnsi="Arial" w:cs="Arial"/>
          <w:spacing w:val="-4"/>
          <w:sz w:val="18"/>
        </w:rPr>
        <w:t>.</w:t>
      </w:r>
    </w:p>
    <w:p w:rsidR="001D3D7B" w:rsidRDefault="001323AF">
      <w:pPr>
        <w:numPr>
          <w:ilvl w:val="0"/>
          <w:numId w:val="18"/>
        </w:numPr>
        <w:spacing w:after="0" w:line="240" w:lineRule="auto"/>
        <w:ind w:left="113" w:hanging="113"/>
        <w:jc w:val="both"/>
        <w:rPr>
          <w:rFonts w:ascii="Arial" w:eastAsia="Arial" w:hAnsi="Arial" w:cs="Arial"/>
          <w:sz w:val="18"/>
        </w:rPr>
      </w:pPr>
      <w:r>
        <w:rPr>
          <w:rFonts w:ascii="Arial" w:eastAsia="Arial" w:hAnsi="Arial" w:cs="Arial"/>
          <w:sz w:val="18"/>
        </w:rPr>
        <w:t xml:space="preserve">MINGUET, Pilar Aznar (Org.). </w:t>
      </w:r>
      <w:r>
        <w:rPr>
          <w:rFonts w:ascii="Arial" w:eastAsia="Arial" w:hAnsi="Arial" w:cs="Arial"/>
          <w:b/>
          <w:sz w:val="18"/>
        </w:rPr>
        <w:t>A Construção do Con</w:t>
      </w:r>
      <w:r>
        <w:rPr>
          <w:rFonts w:ascii="Arial" w:eastAsia="Arial" w:hAnsi="Arial" w:cs="Arial"/>
          <w:b/>
          <w:sz w:val="18"/>
        </w:rPr>
        <w:t>hecimento na Educação</w:t>
      </w:r>
      <w:r>
        <w:rPr>
          <w:rFonts w:ascii="Arial" w:eastAsia="Arial" w:hAnsi="Arial" w:cs="Arial"/>
          <w:sz w:val="18"/>
        </w:rPr>
        <w:t>. Artmed.</w:t>
      </w:r>
    </w:p>
    <w:p w:rsidR="001D3D7B" w:rsidRDefault="001323AF">
      <w:pPr>
        <w:numPr>
          <w:ilvl w:val="0"/>
          <w:numId w:val="18"/>
        </w:numPr>
        <w:spacing w:after="0" w:line="240" w:lineRule="auto"/>
        <w:ind w:left="113" w:hanging="113"/>
        <w:jc w:val="both"/>
        <w:rPr>
          <w:rFonts w:ascii="Arial" w:eastAsia="Arial" w:hAnsi="Arial" w:cs="Arial"/>
          <w:sz w:val="18"/>
        </w:rPr>
      </w:pPr>
      <w:r>
        <w:rPr>
          <w:rFonts w:ascii="Arial" w:eastAsia="Arial" w:hAnsi="Arial" w:cs="Arial"/>
          <w:sz w:val="18"/>
        </w:rPr>
        <w:t xml:space="preserve">MORIN, Edgar. </w:t>
      </w:r>
      <w:r>
        <w:rPr>
          <w:rFonts w:ascii="Arial" w:eastAsia="Arial" w:hAnsi="Arial" w:cs="Arial"/>
          <w:b/>
          <w:sz w:val="18"/>
        </w:rPr>
        <w:t>Os Sete Saberes Necessários à Educação do Futuro</w:t>
      </w:r>
      <w:r>
        <w:rPr>
          <w:rFonts w:ascii="Arial" w:eastAsia="Arial" w:hAnsi="Arial" w:cs="Arial"/>
          <w:sz w:val="18"/>
        </w:rPr>
        <w:t>. Cortez.</w:t>
      </w:r>
    </w:p>
    <w:p w:rsidR="001D3D7B" w:rsidRDefault="001323AF">
      <w:pPr>
        <w:numPr>
          <w:ilvl w:val="0"/>
          <w:numId w:val="18"/>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MUNANGA, </w:t>
      </w:r>
      <w:proofErr w:type="spellStart"/>
      <w:r>
        <w:rPr>
          <w:rFonts w:ascii="Arial" w:eastAsia="Arial" w:hAnsi="Arial" w:cs="Arial"/>
          <w:sz w:val="18"/>
        </w:rPr>
        <w:t>Kabengele</w:t>
      </w:r>
      <w:proofErr w:type="spellEnd"/>
      <w:r>
        <w:rPr>
          <w:rFonts w:ascii="Arial" w:eastAsia="Arial" w:hAnsi="Arial" w:cs="Arial"/>
          <w:sz w:val="18"/>
        </w:rPr>
        <w:t xml:space="preserve"> (org.). </w:t>
      </w:r>
      <w:r>
        <w:rPr>
          <w:rFonts w:ascii="Arial" w:eastAsia="Arial" w:hAnsi="Arial" w:cs="Arial"/>
          <w:b/>
          <w:sz w:val="18"/>
        </w:rPr>
        <w:t>Superando o Racismo na escola</w:t>
      </w:r>
      <w:r>
        <w:rPr>
          <w:rFonts w:ascii="Arial" w:eastAsia="Arial" w:hAnsi="Arial" w:cs="Arial"/>
          <w:sz w:val="18"/>
        </w:rPr>
        <w:t>. Ministério da Educação, Secretaria de Educação Continuada, Alfabetização e Diversidade.</w:t>
      </w:r>
    </w:p>
    <w:p w:rsidR="001D3D7B" w:rsidRDefault="001323AF">
      <w:pPr>
        <w:numPr>
          <w:ilvl w:val="0"/>
          <w:numId w:val="18"/>
        </w:numPr>
        <w:spacing w:after="0" w:line="240" w:lineRule="auto"/>
        <w:ind w:left="113" w:hanging="113"/>
        <w:jc w:val="both"/>
        <w:rPr>
          <w:rFonts w:ascii="Arial" w:eastAsia="Arial" w:hAnsi="Arial" w:cs="Arial"/>
          <w:sz w:val="18"/>
        </w:rPr>
      </w:pPr>
      <w:r>
        <w:rPr>
          <w:rFonts w:ascii="Arial" w:eastAsia="Arial" w:hAnsi="Arial" w:cs="Arial"/>
          <w:sz w:val="18"/>
        </w:rPr>
        <w:t xml:space="preserve">PERRENOUD, Philippe. </w:t>
      </w:r>
      <w:r>
        <w:rPr>
          <w:rFonts w:ascii="Arial" w:eastAsia="Arial" w:hAnsi="Arial" w:cs="Arial"/>
          <w:b/>
          <w:sz w:val="18"/>
        </w:rPr>
        <w:t>Dez novas Competências para Ensinar</w:t>
      </w:r>
      <w:r>
        <w:rPr>
          <w:rFonts w:ascii="Arial" w:eastAsia="Arial" w:hAnsi="Arial" w:cs="Arial"/>
          <w:sz w:val="18"/>
        </w:rPr>
        <w:t>. Artmed.</w:t>
      </w:r>
    </w:p>
    <w:p w:rsidR="001D3D7B" w:rsidRDefault="001323AF">
      <w:pPr>
        <w:numPr>
          <w:ilvl w:val="0"/>
          <w:numId w:val="18"/>
        </w:numPr>
        <w:spacing w:after="0" w:line="240" w:lineRule="auto"/>
        <w:ind w:left="113" w:hanging="113"/>
        <w:jc w:val="both"/>
        <w:rPr>
          <w:rFonts w:ascii="Arial" w:eastAsia="Arial" w:hAnsi="Arial" w:cs="Arial"/>
          <w:sz w:val="18"/>
        </w:rPr>
      </w:pPr>
      <w:r>
        <w:rPr>
          <w:rFonts w:ascii="Arial" w:eastAsia="Arial" w:hAnsi="Arial" w:cs="Arial"/>
          <w:sz w:val="18"/>
        </w:rPr>
        <w:t xml:space="preserve">PIÑÓN, Ana; FUNARI, Pedro Paulo. </w:t>
      </w:r>
      <w:r>
        <w:rPr>
          <w:rFonts w:ascii="Arial" w:eastAsia="Arial" w:hAnsi="Arial" w:cs="Arial"/>
          <w:b/>
          <w:sz w:val="18"/>
        </w:rPr>
        <w:t>A temática indígena na escola: subsídios para os professores</w:t>
      </w:r>
      <w:r>
        <w:rPr>
          <w:rFonts w:ascii="Arial" w:eastAsia="Arial" w:hAnsi="Arial" w:cs="Arial"/>
          <w:sz w:val="18"/>
        </w:rPr>
        <w:t xml:space="preserve">. </w:t>
      </w:r>
      <w:proofErr w:type="gramStart"/>
      <w:r>
        <w:rPr>
          <w:rFonts w:ascii="Arial" w:eastAsia="Arial" w:hAnsi="Arial" w:cs="Arial"/>
          <w:sz w:val="18"/>
        </w:rPr>
        <w:t>Editora Contexto</w:t>
      </w:r>
      <w:proofErr w:type="gramEnd"/>
      <w:r>
        <w:rPr>
          <w:rFonts w:ascii="Arial" w:eastAsia="Arial" w:hAnsi="Arial" w:cs="Arial"/>
          <w:sz w:val="18"/>
        </w:rPr>
        <w:t>.</w:t>
      </w:r>
    </w:p>
    <w:p w:rsidR="001D3D7B" w:rsidRDefault="001323AF">
      <w:pPr>
        <w:numPr>
          <w:ilvl w:val="0"/>
          <w:numId w:val="18"/>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PINTO, Marly </w:t>
      </w:r>
      <w:proofErr w:type="spellStart"/>
      <w:r>
        <w:rPr>
          <w:rFonts w:ascii="Arial" w:eastAsia="Arial" w:hAnsi="Arial" w:cs="Arial"/>
          <w:sz w:val="18"/>
        </w:rPr>
        <w:t>Rodan</w:t>
      </w:r>
      <w:proofErr w:type="spellEnd"/>
      <w:r>
        <w:rPr>
          <w:rFonts w:ascii="Arial" w:eastAsia="Arial" w:hAnsi="Arial" w:cs="Arial"/>
          <w:sz w:val="18"/>
        </w:rPr>
        <w:t>,</w:t>
      </w:r>
      <w:r>
        <w:rPr>
          <w:rFonts w:ascii="Arial" w:eastAsia="Arial" w:hAnsi="Arial" w:cs="Arial"/>
          <w:b/>
          <w:sz w:val="18"/>
        </w:rPr>
        <w:t xml:space="preserve"> Formação e Aprendizagem no espaço Lúdico. </w:t>
      </w:r>
      <w:r>
        <w:rPr>
          <w:rFonts w:ascii="Arial" w:eastAsia="Arial" w:hAnsi="Arial" w:cs="Arial"/>
          <w:sz w:val="18"/>
        </w:rPr>
        <w:t>São Paulo: Arte</w:t>
      </w:r>
      <w:r>
        <w:rPr>
          <w:rFonts w:ascii="Arial" w:eastAsia="Arial" w:hAnsi="Arial" w:cs="Arial"/>
          <w:sz w:val="18"/>
        </w:rPr>
        <w:t xml:space="preserve"> e Ciência, 2003. </w:t>
      </w:r>
    </w:p>
    <w:p w:rsidR="001D3D7B" w:rsidRDefault="001323AF">
      <w:pPr>
        <w:numPr>
          <w:ilvl w:val="0"/>
          <w:numId w:val="18"/>
        </w:numPr>
        <w:spacing w:after="0" w:line="240" w:lineRule="auto"/>
        <w:ind w:left="113" w:hanging="113"/>
        <w:jc w:val="both"/>
        <w:rPr>
          <w:rFonts w:ascii="Arial" w:eastAsia="Arial" w:hAnsi="Arial" w:cs="Arial"/>
          <w:sz w:val="18"/>
        </w:rPr>
      </w:pPr>
      <w:r>
        <w:rPr>
          <w:rFonts w:ascii="Arial" w:eastAsia="Arial" w:hAnsi="Arial" w:cs="Arial"/>
          <w:sz w:val="18"/>
        </w:rPr>
        <w:t>RANGEL, Ana Cristina.</w:t>
      </w:r>
      <w:r>
        <w:rPr>
          <w:rFonts w:ascii="Arial" w:eastAsia="Arial" w:hAnsi="Arial" w:cs="Arial"/>
          <w:b/>
          <w:sz w:val="18"/>
        </w:rPr>
        <w:t xml:space="preserve"> Educação Matemática e a Construção do Número pela Criança</w:t>
      </w:r>
      <w:r>
        <w:rPr>
          <w:rFonts w:ascii="Arial" w:eastAsia="Arial" w:hAnsi="Arial" w:cs="Arial"/>
          <w:sz w:val="18"/>
        </w:rPr>
        <w:t>. Artmed.</w:t>
      </w:r>
    </w:p>
    <w:p w:rsidR="001D3D7B" w:rsidRDefault="001323AF">
      <w:pPr>
        <w:numPr>
          <w:ilvl w:val="0"/>
          <w:numId w:val="18"/>
        </w:numPr>
        <w:spacing w:after="0" w:line="240" w:lineRule="auto"/>
        <w:ind w:left="113" w:hanging="113"/>
        <w:jc w:val="both"/>
        <w:rPr>
          <w:rFonts w:ascii="Arial" w:eastAsia="Arial" w:hAnsi="Arial" w:cs="Arial"/>
          <w:sz w:val="18"/>
        </w:rPr>
      </w:pPr>
      <w:r>
        <w:rPr>
          <w:rFonts w:ascii="Arial" w:eastAsia="Arial" w:hAnsi="Arial" w:cs="Arial"/>
          <w:sz w:val="18"/>
        </w:rPr>
        <w:t xml:space="preserve">SUKIENNIK, Paulo </w:t>
      </w:r>
      <w:proofErr w:type="spellStart"/>
      <w:r>
        <w:rPr>
          <w:rFonts w:ascii="Arial" w:eastAsia="Arial" w:hAnsi="Arial" w:cs="Arial"/>
          <w:sz w:val="18"/>
        </w:rPr>
        <w:t>Berél</w:t>
      </w:r>
      <w:proofErr w:type="spellEnd"/>
      <w:r>
        <w:rPr>
          <w:rFonts w:ascii="Arial" w:eastAsia="Arial" w:hAnsi="Arial" w:cs="Arial"/>
          <w:sz w:val="18"/>
        </w:rPr>
        <w:t xml:space="preserve">. </w:t>
      </w:r>
      <w:r>
        <w:rPr>
          <w:rFonts w:ascii="Arial" w:eastAsia="Arial" w:hAnsi="Arial" w:cs="Arial"/>
          <w:b/>
          <w:sz w:val="18"/>
        </w:rPr>
        <w:t>O Aluno Problema</w:t>
      </w:r>
      <w:r>
        <w:rPr>
          <w:rFonts w:ascii="Arial" w:eastAsia="Arial" w:hAnsi="Arial" w:cs="Arial"/>
          <w:sz w:val="18"/>
        </w:rPr>
        <w:t xml:space="preserve">. Mercado Aberto. </w:t>
      </w:r>
    </w:p>
    <w:p w:rsidR="001D3D7B" w:rsidRDefault="001323AF">
      <w:pPr>
        <w:numPr>
          <w:ilvl w:val="0"/>
          <w:numId w:val="18"/>
        </w:numPr>
        <w:spacing w:after="0" w:line="240" w:lineRule="auto"/>
        <w:ind w:left="113" w:hanging="113"/>
        <w:jc w:val="both"/>
        <w:rPr>
          <w:rFonts w:ascii="Arial" w:eastAsia="Arial" w:hAnsi="Arial" w:cs="Arial"/>
          <w:sz w:val="18"/>
        </w:rPr>
      </w:pPr>
      <w:r>
        <w:rPr>
          <w:rFonts w:ascii="Arial" w:eastAsia="Arial" w:hAnsi="Arial" w:cs="Arial"/>
          <w:sz w:val="18"/>
        </w:rPr>
        <w:t xml:space="preserve">UNESCO, MEC. </w:t>
      </w:r>
      <w:r>
        <w:rPr>
          <w:rFonts w:ascii="Arial" w:eastAsia="Arial" w:hAnsi="Arial" w:cs="Arial"/>
          <w:b/>
          <w:sz w:val="18"/>
        </w:rPr>
        <w:t>Interação escola-família: subsídios para práticas escolares</w:t>
      </w:r>
      <w:r>
        <w:rPr>
          <w:rFonts w:ascii="Arial" w:eastAsia="Arial" w:hAnsi="Arial" w:cs="Arial"/>
          <w:sz w:val="18"/>
        </w:rPr>
        <w:t>. Brasília: 2009.</w:t>
      </w:r>
    </w:p>
    <w:p w:rsidR="001D3D7B" w:rsidRDefault="001323AF">
      <w:pPr>
        <w:numPr>
          <w:ilvl w:val="0"/>
          <w:numId w:val="18"/>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WEISZ, Telma. </w:t>
      </w:r>
      <w:r>
        <w:rPr>
          <w:rFonts w:ascii="Arial" w:eastAsia="Arial" w:hAnsi="Arial" w:cs="Arial"/>
          <w:b/>
          <w:sz w:val="18"/>
        </w:rPr>
        <w:t>O Diálogo entre o Ensino e a Aprendizagem</w:t>
      </w:r>
      <w:r>
        <w:rPr>
          <w:rFonts w:ascii="Arial" w:eastAsia="Arial" w:hAnsi="Arial" w:cs="Arial"/>
          <w:sz w:val="18"/>
        </w:rPr>
        <w:t>. Ática.</w:t>
      </w:r>
    </w:p>
    <w:p w:rsidR="001D3D7B" w:rsidRDefault="001323AF">
      <w:pPr>
        <w:numPr>
          <w:ilvl w:val="0"/>
          <w:numId w:val="18"/>
        </w:numPr>
        <w:tabs>
          <w:tab w:val="left" w:pos="170"/>
        </w:tabs>
        <w:spacing w:after="0" w:line="240" w:lineRule="auto"/>
        <w:ind w:left="113" w:hanging="113"/>
        <w:jc w:val="both"/>
        <w:rPr>
          <w:rFonts w:ascii="Times New Roman" w:eastAsia="Times New Roman" w:hAnsi="Times New Roman" w:cs="Times New Roman"/>
          <w:sz w:val="19"/>
        </w:rPr>
      </w:pPr>
      <w:r>
        <w:rPr>
          <w:rFonts w:ascii="Arial" w:eastAsia="Arial" w:hAnsi="Arial" w:cs="Arial"/>
          <w:sz w:val="18"/>
        </w:rPr>
        <w:t xml:space="preserve">ZABALA, A. </w:t>
      </w:r>
      <w:r>
        <w:rPr>
          <w:rFonts w:ascii="Arial" w:eastAsia="Arial" w:hAnsi="Arial" w:cs="Arial"/>
          <w:b/>
          <w:sz w:val="18"/>
        </w:rPr>
        <w:t>A Prática Educativa - como ensinar</w:t>
      </w:r>
      <w:r>
        <w:rPr>
          <w:rFonts w:ascii="Arial" w:eastAsia="Arial" w:hAnsi="Arial" w:cs="Arial"/>
          <w:sz w:val="18"/>
        </w:rPr>
        <w:t>.</w:t>
      </w:r>
      <w:r>
        <w:rPr>
          <w:rFonts w:ascii="Arial" w:eastAsia="Arial" w:hAnsi="Arial" w:cs="Arial"/>
          <w:b/>
          <w:sz w:val="18"/>
        </w:rPr>
        <w:t xml:space="preserve"> </w:t>
      </w:r>
      <w:r>
        <w:rPr>
          <w:rFonts w:ascii="Arial" w:eastAsia="Arial" w:hAnsi="Arial" w:cs="Arial"/>
          <w:sz w:val="18"/>
        </w:rPr>
        <w:t xml:space="preserve">Artmed. </w:t>
      </w:r>
    </w:p>
    <w:p w:rsidR="001D3D7B" w:rsidRDefault="001323AF">
      <w:pPr>
        <w:numPr>
          <w:ilvl w:val="0"/>
          <w:numId w:val="18"/>
        </w:numPr>
        <w:spacing w:after="0" w:line="240" w:lineRule="auto"/>
        <w:ind w:left="113" w:hanging="113"/>
        <w:jc w:val="both"/>
        <w:rPr>
          <w:rFonts w:ascii="Times New Roman" w:eastAsia="Times New Roman" w:hAnsi="Times New Roman" w:cs="Times New Roman"/>
          <w:sz w:val="19"/>
        </w:rPr>
      </w:pPr>
      <w:r>
        <w:rPr>
          <w:rFonts w:ascii="Arial" w:eastAsia="Arial" w:hAnsi="Arial" w:cs="Arial"/>
          <w:sz w:val="18"/>
        </w:rPr>
        <w:t xml:space="preserve">ZABALZA, Miguel A. </w:t>
      </w:r>
      <w:r>
        <w:rPr>
          <w:rFonts w:ascii="Arial" w:eastAsia="Arial" w:hAnsi="Arial" w:cs="Arial"/>
          <w:b/>
          <w:sz w:val="18"/>
        </w:rPr>
        <w:t>Qualidade em Educação Infantil</w:t>
      </w:r>
      <w:r>
        <w:rPr>
          <w:rFonts w:ascii="Arial" w:eastAsia="Arial" w:hAnsi="Arial" w:cs="Arial"/>
          <w:sz w:val="18"/>
        </w:rPr>
        <w:t>. Artmed.</w:t>
      </w:r>
    </w:p>
    <w:p w:rsidR="001D3D7B" w:rsidRDefault="001D3D7B">
      <w:pPr>
        <w:suppressAutoHyphens/>
        <w:spacing w:after="0" w:line="240" w:lineRule="auto"/>
        <w:jc w:val="both"/>
        <w:rPr>
          <w:rFonts w:ascii="Arial" w:eastAsia="Arial" w:hAnsi="Arial" w:cs="Arial"/>
          <w:b/>
          <w:sz w:val="18"/>
        </w:rPr>
      </w:pP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 xml:space="preserve">LEGISLAÇÃO, CONHECIMENTOS </w:t>
      </w:r>
      <w:proofErr w:type="gramStart"/>
      <w:r>
        <w:rPr>
          <w:rFonts w:ascii="Arial" w:eastAsia="Arial" w:hAnsi="Arial" w:cs="Arial"/>
          <w:b/>
          <w:sz w:val="18"/>
          <w:shd w:val="clear" w:color="auto" w:fill="CCC0D9"/>
        </w:rPr>
        <w:t>GERAIS E DIDÁTICA</w:t>
      </w:r>
      <w:proofErr w:type="gramEnd"/>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PARA OS CARGOS DE PROFESSOR DE ANOS FINAIS: GEOGRAFIA, PROFESSOR DE ANOS FINAIS: MATEMÁTICA E PROFESSOR DE ANOS FINAIS: PORTUGUÊS/</w:t>
      </w:r>
      <w:proofErr w:type="gramStart"/>
      <w:r>
        <w:rPr>
          <w:rFonts w:ascii="Arial" w:eastAsia="Arial" w:hAnsi="Arial" w:cs="Arial"/>
          <w:b/>
          <w:sz w:val="18"/>
          <w:shd w:val="clear" w:color="auto" w:fill="CCC0D9"/>
        </w:rPr>
        <w:t>INGLÊS</w:t>
      </w:r>
      <w:proofErr w:type="gramEnd"/>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b/>
          <w:color w:val="000000"/>
          <w:sz w:val="18"/>
          <w:u w:val="single"/>
        </w:rPr>
        <w:t>Conteúdo 1 - Conhecimentos Gerais</w:t>
      </w:r>
      <w:r>
        <w:rPr>
          <w:rFonts w:ascii="Arial" w:eastAsia="Arial" w:hAnsi="Arial" w:cs="Arial"/>
          <w:color w:val="000000"/>
          <w:sz w:val="18"/>
        </w:rPr>
        <w:t>:</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color w:val="000000"/>
          <w:sz w:val="18"/>
        </w:rPr>
        <w:t>Conhecimentos sobre cidadania e consciência ecológica.</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b/>
          <w:color w:val="000000"/>
          <w:sz w:val="18"/>
          <w:u w:val="single"/>
        </w:rPr>
        <w:t>Referências Bibliográficas</w:t>
      </w:r>
      <w:r>
        <w:rPr>
          <w:rFonts w:ascii="Arial" w:eastAsia="Arial" w:hAnsi="Arial" w:cs="Arial"/>
          <w:color w:val="000000"/>
          <w:sz w:val="18"/>
        </w:rPr>
        <w:t>:</w:t>
      </w:r>
    </w:p>
    <w:p w:rsidR="001D3D7B" w:rsidRDefault="001323AF">
      <w:pPr>
        <w:numPr>
          <w:ilvl w:val="0"/>
          <w:numId w:val="19"/>
        </w:numPr>
        <w:spacing w:after="0" w:line="240" w:lineRule="auto"/>
        <w:ind w:left="113" w:hanging="113"/>
        <w:jc w:val="both"/>
        <w:rPr>
          <w:rFonts w:ascii="Arial" w:eastAsia="Arial" w:hAnsi="Arial" w:cs="Arial"/>
          <w:color w:val="000000"/>
          <w:sz w:val="18"/>
        </w:rPr>
      </w:pPr>
      <w:r>
        <w:rPr>
          <w:rFonts w:ascii="Arial" w:eastAsia="Arial" w:hAnsi="Arial" w:cs="Arial"/>
          <w:color w:val="000000"/>
          <w:sz w:val="18"/>
        </w:rPr>
        <w:t>P</w:t>
      </w:r>
      <w:r>
        <w:rPr>
          <w:rFonts w:ascii="Arial" w:eastAsia="Arial" w:hAnsi="Arial" w:cs="Arial"/>
          <w:color w:val="000000"/>
          <w:sz w:val="18"/>
        </w:rPr>
        <w:t>ublicações e legislações relacionadas com os conteúdos indicados.</w:t>
      </w:r>
    </w:p>
    <w:p w:rsidR="001D3D7B" w:rsidRDefault="001323AF">
      <w:pPr>
        <w:suppressAutoHyphens/>
        <w:spacing w:after="0" w:line="240" w:lineRule="auto"/>
        <w:jc w:val="both"/>
        <w:rPr>
          <w:rFonts w:ascii="Arial" w:eastAsia="Arial" w:hAnsi="Arial" w:cs="Arial"/>
          <w:b/>
          <w:sz w:val="18"/>
          <w:u w:val="single"/>
        </w:rPr>
      </w:pPr>
      <w:r>
        <w:rPr>
          <w:rFonts w:ascii="Arial" w:eastAsia="Arial" w:hAnsi="Arial" w:cs="Arial"/>
          <w:b/>
          <w:sz w:val="18"/>
          <w:u w:val="single"/>
        </w:rPr>
        <w:t>Conteúdo 2 - Legislação e Didática:</w:t>
      </w:r>
    </w:p>
    <w:p w:rsidR="001D3D7B" w:rsidRDefault="001323AF">
      <w:pPr>
        <w:suppressAutoHyphens/>
        <w:spacing w:after="0" w:line="240" w:lineRule="auto"/>
        <w:jc w:val="both"/>
        <w:rPr>
          <w:rFonts w:ascii="Arial" w:eastAsia="Arial" w:hAnsi="Arial" w:cs="Arial"/>
          <w:sz w:val="18"/>
        </w:rPr>
      </w:pPr>
      <w:proofErr w:type="gramStart"/>
      <w:r>
        <w:rPr>
          <w:rFonts w:ascii="Arial" w:eastAsia="Arial" w:hAnsi="Arial" w:cs="Arial"/>
          <w:sz w:val="18"/>
        </w:rPr>
        <w:t>1</w:t>
      </w:r>
      <w:proofErr w:type="gramEnd"/>
      <w:r>
        <w:rPr>
          <w:rFonts w:ascii="Arial" w:eastAsia="Arial" w:hAnsi="Arial" w:cs="Arial"/>
          <w:sz w:val="18"/>
        </w:rPr>
        <w:t xml:space="preserve">) História da Criança e da Família. </w:t>
      </w:r>
      <w:proofErr w:type="gramStart"/>
      <w:r>
        <w:rPr>
          <w:rFonts w:ascii="Arial" w:eastAsia="Arial" w:hAnsi="Arial" w:cs="Arial"/>
          <w:sz w:val="18"/>
        </w:rPr>
        <w:t>2</w:t>
      </w:r>
      <w:proofErr w:type="gramEnd"/>
      <w:r>
        <w:rPr>
          <w:rFonts w:ascii="Arial" w:eastAsia="Arial" w:hAnsi="Arial" w:cs="Arial"/>
          <w:sz w:val="18"/>
        </w:rPr>
        <w:t xml:space="preserve">) Infância: Educação e Sociedade. </w:t>
      </w:r>
      <w:proofErr w:type="gramStart"/>
      <w:r>
        <w:rPr>
          <w:rFonts w:ascii="Arial" w:eastAsia="Arial" w:hAnsi="Arial" w:cs="Arial"/>
          <w:sz w:val="18"/>
        </w:rPr>
        <w:t>3</w:t>
      </w:r>
      <w:proofErr w:type="gramEnd"/>
      <w:r>
        <w:rPr>
          <w:rFonts w:ascii="Arial" w:eastAsia="Arial" w:hAnsi="Arial" w:cs="Arial"/>
          <w:sz w:val="18"/>
        </w:rPr>
        <w:t xml:space="preserve">) Concepções Pedagógicas. </w:t>
      </w:r>
      <w:proofErr w:type="gramStart"/>
      <w:r>
        <w:rPr>
          <w:rFonts w:ascii="Arial" w:eastAsia="Arial" w:hAnsi="Arial" w:cs="Arial"/>
          <w:sz w:val="18"/>
        </w:rPr>
        <w:t>4</w:t>
      </w:r>
      <w:proofErr w:type="gramEnd"/>
      <w:r>
        <w:rPr>
          <w:rFonts w:ascii="Arial" w:eastAsia="Arial" w:hAnsi="Arial" w:cs="Arial"/>
          <w:sz w:val="18"/>
        </w:rPr>
        <w:t xml:space="preserve">) Teorias Educacionais. </w:t>
      </w:r>
      <w:proofErr w:type="gramStart"/>
      <w:r>
        <w:rPr>
          <w:rFonts w:ascii="Arial" w:eastAsia="Arial" w:hAnsi="Arial" w:cs="Arial"/>
          <w:sz w:val="18"/>
        </w:rPr>
        <w:t>5</w:t>
      </w:r>
      <w:proofErr w:type="gramEnd"/>
      <w:r>
        <w:rPr>
          <w:rFonts w:ascii="Arial" w:eastAsia="Arial" w:hAnsi="Arial" w:cs="Arial"/>
          <w:sz w:val="18"/>
        </w:rPr>
        <w:t>) Planejamento na Prática Edu</w:t>
      </w:r>
      <w:r>
        <w:rPr>
          <w:rFonts w:ascii="Arial" w:eastAsia="Arial" w:hAnsi="Arial" w:cs="Arial"/>
          <w:sz w:val="18"/>
        </w:rPr>
        <w:t xml:space="preserve">cativa. </w:t>
      </w:r>
      <w:proofErr w:type="gramStart"/>
      <w:r>
        <w:rPr>
          <w:rFonts w:ascii="Arial" w:eastAsia="Arial" w:hAnsi="Arial" w:cs="Arial"/>
          <w:sz w:val="18"/>
        </w:rPr>
        <w:t>6</w:t>
      </w:r>
      <w:proofErr w:type="gramEnd"/>
      <w:r>
        <w:rPr>
          <w:rFonts w:ascii="Arial" w:eastAsia="Arial" w:hAnsi="Arial" w:cs="Arial"/>
          <w:sz w:val="18"/>
        </w:rPr>
        <w:t xml:space="preserve">) Disciplina. </w:t>
      </w:r>
      <w:proofErr w:type="gramStart"/>
      <w:r>
        <w:rPr>
          <w:rFonts w:ascii="Arial" w:eastAsia="Arial" w:hAnsi="Arial" w:cs="Arial"/>
          <w:sz w:val="18"/>
        </w:rPr>
        <w:t>7</w:t>
      </w:r>
      <w:proofErr w:type="gramEnd"/>
      <w:r>
        <w:rPr>
          <w:rFonts w:ascii="Arial" w:eastAsia="Arial" w:hAnsi="Arial" w:cs="Arial"/>
          <w:sz w:val="18"/>
        </w:rPr>
        <w:t xml:space="preserve">) Avaliação. </w:t>
      </w:r>
      <w:proofErr w:type="gramStart"/>
      <w:r>
        <w:rPr>
          <w:rFonts w:ascii="Arial" w:eastAsia="Arial" w:hAnsi="Arial" w:cs="Arial"/>
          <w:sz w:val="18"/>
        </w:rPr>
        <w:t>8</w:t>
      </w:r>
      <w:proofErr w:type="gramEnd"/>
      <w:r>
        <w:rPr>
          <w:rFonts w:ascii="Arial" w:eastAsia="Arial" w:hAnsi="Arial" w:cs="Arial"/>
          <w:sz w:val="18"/>
        </w:rPr>
        <w:t xml:space="preserve">) Currículo. </w:t>
      </w:r>
      <w:proofErr w:type="gramStart"/>
      <w:r>
        <w:rPr>
          <w:rFonts w:ascii="Arial" w:eastAsia="Arial" w:hAnsi="Arial" w:cs="Arial"/>
          <w:sz w:val="18"/>
        </w:rPr>
        <w:lastRenderedPageBreak/>
        <w:t>9</w:t>
      </w:r>
      <w:proofErr w:type="gramEnd"/>
      <w:r>
        <w:rPr>
          <w:rFonts w:ascii="Arial" w:eastAsia="Arial" w:hAnsi="Arial" w:cs="Arial"/>
          <w:sz w:val="18"/>
        </w:rPr>
        <w:t xml:space="preserve">) O Lúdico como Instrumento de Aprendizagem. </w:t>
      </w:r>
      <w:proofErr w:type="gramStart"/>
      <w:r>
        <w:rPr>
          <w:rFonts w:ascii="Arial" w:eastAsia="Arial" w:hAnsi="Arial" w:cs="Arial"/>
          <w:sz w:val="18"/>
        </w:rPr>
        <w:t>10)</w:t>
      </w:r>
      <w:proofErr w:type="gramEnd"/>
      <w:r>
        <w:rPr>
          <w:rFonts w:ascii="Arial" w:eastAsia="Arial" w:hAnsi="Arial" w:cs="Arial"/>
          <w:sz w:val="18"/>
        </w:rPr>
        <w:t xml:space="preserve"> Desenvolvimento Infantil. </w:t>
      </w:r>
      <w:proofErr w:type="gramStart"/>
      <w:r>
        <w:rPr>
          <w:rFonts w:ascii="Arial" w:eastAsia="Arial" w:hAnsi="Arial" w:cs="Arial"/>
          <w:sz w:val="18"/>
        </w:rPr>
        <w:t>11)</w:t>
      </w:r>
      <w:proofErr w:type="gramEnd"/>
      <w:r>
        <w:rPr>
          <w:rFonts w:ascii="Arial" w:eastAsia="Arial" w:hAnsi="Arial" w:cs="Arial"/>
          <w:sz w:val="18"/>
        </w:rPr>
        <w:t xml:space="preserve"> A Importância do Jogo na Aprendizagem. </w:t>
      </w:r>
      <w:proofErr w:type="gramStart"/>
      <w:r>
        <w:rPr>
          <w:rFonts w:ascii="Arial" w:eastAsia="Arial" w:hAnsi="Arial" w:cs="Arial"/>
          <w:sz w:val="18"/>
        </w:rPr>
        <w:t>12)</w:t>
      </w:r>
      <w:proofErr w:type="gramEnd"/>
      <w:r>
        <w:rPr>
          <w:rFonts w:ascii="Arial" w:eastAsia="Arial" w:hAnsi="Arial" w:cs="Arial"/>
          <w:sz w:val="18"/>
        </w:rPr>
        <w:t xml:space="preserve"> Fracasso Escolar. </w:t>
      </w:r>
      <w:proofErr w:type="gramStart"/>
      <w:r>
        <w:rPr>
          <w:rFonts w:ascii="Arial" w:eastAsia="Arial" w:hAnsi="Arial" w:cs="Arial"/>
          <w:sz w:val="18"/>
        </w:rPr>
        <w:t>13)</w:t>
      </w:r>
      <w:proofErr w:type="gramEnd"/>
      <w:r>
        <w:rPr>
          <w:rFonts w:ascii="Arial" w:eastAsia="Arial" w:hAnsi="Arial" w:cs="Arial"/>
          <w:sz w:val="18"/>
        </w:rPr>
        <w:t xml:space="preserve"> Problemas Comportamentais e Dificuldades de Aprendizagem. </w:t>
      </w:r>
      <w:proofErr w:type="gramStart"/>
      <w:r>
        <w:rPr>
          <w:rFonts w:ascii="Arial" w:eastAsia="Arial" w:hAnsi="Arial" w:cs="Arial"/>
          <w:sz w:val="18"/>
        </w:rPr>
        <w:t>14</w:t>
      </w:r>
      <w:r>
        <w:rPr>
          <w:rFonts w:ascii="Arial" w:eastAsia="Arial" w:hAnsi="Arial" w:cs="Arial"/>
          <w:sz w:val="18"/>
        </w:rPr>
        <w:t>)</w:t>
      </w:r>
      <w:proofErr w:type="gramEnd"/>
      <w:r>
        <w:rPr>
          <w:rFonts w:ascii="Arial" w:eastAsia="Arial" w:hAnsi="Arial" w:cs="Arial"/>
          <w:sz w:val="18"/>
        </w:rPr>
        <w:t xml:space="preserve"> Didática geral. </w:t>
      </w:r>
      <w:proofErr w:type="gramStart"/>
      <w:r>
        <w:rPr>
          <w:rFonts w:ascii="Arial" w:eastAsia="Arial" w:hAnsi="Arial" w:cs="Arial"/>
          <w:sz w:val="18"/>
        </w:rPr>
        <w:t>15)</w:t>
      </w:r>
      <w:proofErr w:type="gramEnd"/>
      <w:r>
        <w:rPr>
          <w:rFonts w:ascii="Arial" w:eastAsia="Arial" w:hAnsi="Arial" w:cs="Arial"/>
          <w:sz w:val="18"/>
        </w:rPr>
        <w:t xml:space="preserve"> Educação Inclusiva. </w:t>
      </w:r>
      <w:proofErr w:type="gramStart"/>
      <w:r>
        <w:rPr>
          <w:rFonts w:ascii="Arial" w:eastAsia="Arial" w:hAnsi="Arial" w:cs="Arial"/>
          <w:sz w:val="18"/>
        </w:rPr>
        <w:t>16)</w:t>
      </w:r>
      <w:proofErr w:type="gramEnd"/>
      <w:r>
        <w:rPr>
          <w:rFonts w:ascii="Arial" w:eastAsia="Arial" w:hAnsi="Arial" w:cs="Arial"/>
          <w:sz w:val="18"/>
        </w:rPr>
        <w:t xml:space="preserve"> Educação de Jovens e Adultos. </w:t>
      </w:r>
      <w:proofErr w:type="gramStart"/>
      <w:r>
        <w:rPr>
          <w:rFonts w:ascii="Arial" w:eastAsia="Arial" w:hAnsi="Arial" w:cs="Arial"/>
          <w:sz w:val="18"/>
        </w:rPr>
        <w:t>17)</w:t>
      </w:r>
      <w:proofErr w:type="gramEnd"/>
      <w:r>
        <w:rPr>
          <w:rFonts w:ascii="Arial" w:eastAsia="Arial" w:hAnsi="Arial" w:cs="Arial"/>
          <w:sz w:val="18"/>
        </w:rPr>
        <w:t xml:space="preserve"> Mídia e Educação. </w:t>
      </w:r>
      <w:proofErr w:type="gramStart"/>
      <w:r>
        <w:rPr>
          <w:rFonts w:ascii="Arial" w:eastAsia="Arial" w:hAnsi="Arial" w:cs="Arial"/>
          <w:sz w:val="18"/>
        </w:rPr>
        <w:t>18)</w:t>
      </w:r>
      <w:proofErr w:type="gramEnd"/>
      <w:r>
        <w:rPr>
          <w:rFonts w:ascii="Arial" w:eastAsia="Arial" w:hAnsi="Arial" w:cs="Arial"/>
          <w:sz w:val="18"/>
        </w:rPr>
        <w:t xml:space="preserve"> Formação de Professores. </w:t>
      </w:r>
      <w:proofErr w:type="gramStart"/>
      <w:r>
        <w:rPr>
          <w:rFonts w:ascii="Arial" w:eastAsia="Arial" w:hAnsi="Arial" w:cs="Arial"/>
          <w:sz w:val="18"/>
        </w:rPr>
        <w:t>19)</w:t>
      </w:r>
      <w:proofErr w:type="gramEnd"/>
      <w:r>
        <w:rPr>
          <w:rFonts w:ascii="Arial" w:eastAsia="Arial" w:hAnsi="Arial" w:cs="Arial"/>
          <w:sz w:val="18"/>
        </w:rPr>
        <w:t xml:space="preserve"> Cidadania. </w:t>
      </w:r>
      <w:proofErr w:type="gramStart"/>
      <w:r>
        <w:rPr>
          <w:rFonts w:ascii="Arial" w:eastAsia="Arial" w:hAnsi="Arial" w:cs="Arial"/>
          <w:sz w:val="18"/>
        </w:rPr>
        <w:t>20)</w:t>
      </w:r>
      <w:proofErr w:type="gramEnd"/>
      <w:r>
        <w:rPr>
          <w:rFonts w:ascii="Arial" w:eastAsia="Arial" w:hAnsi="Arial" w:cs="Arial"/>
          <w:sz w:val="18"/>
        </w:rPr>
        <w:t xml:space="preserve"> Relacionamento Pais e Escola, Ambiente Educacional e Familiar, Participação dos Pais. </w:t>
      </w:r>
      <w:proofErr w:type="gramStart"/>
      <w:r>
        <w:rPr>
          <w:rFonts w:ascii="Arial" w:eastAsia="Arial" w:hAnsi="Arial" w:cs="Arial"/>
          <w:sz w:val="18"/>
        </w:rPr>
        <w:t>21)</w:t>
      </w:r>
      <w:proofErr w:type="gramEnd"/>
      <w:r>
        <w:rPr>
          <w:rFonts w:ascii="Arial" w:eastAsia="Arial" w:hAnsi="Arial" w:cs="Arial"/>
          <w:sz w:val="18"/>
        </w:rPr>
        <w:t> Ensino Fundamental d</w:t>
      </w:r>
      <w:r>
        <w:rPr>
          <w:rFonts w:ascii="Arial" w:eastAsia="Arial" w:hAnsi="Arial" w:cs="Arial"/>
          <w:sz w:val="18"/>
        </w:rPr>
        <w:t xml:space="preserve">e Nove Anos. </w:t>
      </w:r>
      <w:proofErr w:type="gramStart"/>
      <w:r>
        <w:rPr>
          <w:rFonts w:ascii="Arial" w:eastAsia="Arial" w:hAnsi="Arial" w:cs="Arial"/>
          <w:sz w:val="18"/>
        </w:rPr>
        <w:t>22)</w:t>
      </w:r>
      <w:proofErr w:type="gramEnd"/>
      <w:r>
        <w:rPr>
          <w:rFonts w:ascii="Arial" w:eastAsia="Arial" w:hAnsi="Arial" w:cs="Arial"/>
          <w:sz w:val="18"/>
        </w:rPr>
        <w:t xml:space="preserve"> História e Cultura Afro-Brasileira e Indígena. </w:t>
      </w:r>
      <w:proofErr w:type="gramStart"/>
      <w:r>
        <w:rPr>
          <w:rFonts w:ascii="Arial" w:eastAsia="Arial" w:hAnsi="Arial" w:cs="Arial"/>
          <w:sz w:val="18"/>
        </w:rPr>
        <w:t>23)</w:t>
      </w:r>
      <w:proofErr w:type="gramEnd"/>
      <w:r>
        <w:rPr>
          <w:rFonts w:ascii="Arial" w:eastAsia="Arial" w:hAnsi="Arial" w:cs="Arial"/>
          <w:sz w:val="18"/>
        </w:rPr>
        <w:t xml:space="preserve"> Educação das Relações Étnico-Raciais. </w:t>
      </w:r>
      <w:proofErr w:type="gramStart"/>
      <w:r>
        <w:rPr>
          <w:rFonts w:ascii="Arial" w:eastAsia="Arial" w:hAnsi="Arial" w:cs="Arial"/>
          <w:sz w:val="18"/>
        </w:rPr>
        <w:t>24)</w:t>
      </w:r>
      <w:proofErr w:type="gramEnd"/>
      <w:r>
        <w:rPr>
          <w:rFonts w:ascii="Arial" w:eastAsia="Arial" w:hAnsi="Arial" w:cs="Arial"/>
          <w:sz w:val="18"/>
        </w:rPr>
        <w:t xml:space="preserve"> Educação para Todos. </w:t>
      </w:r>
      <w:proofErr w:type="gramStart"/>
      <w:r>
        <w:rPr>
          <w:rFonts w:ascii="Arial" w:eastAsia="Arial" w:hAnsi="Arial" w:cs="Arial"/>
          <w:sz w:val="18"/>
        </w:rPr>
        <w:t>25)</w:t>
      </w:r>
      <w:proofErr w:type="gramEnd"/>
      <w:r>
        <w:rPr>
          <w:rFonts w:ascii="Arial" w:eastAsia="Arial" w:hAnsi="Arial" w:cs="Arial"/>
          <w:sz w:val="18"/>
        </w:rPr>
        <w:t xml:space="preserve"> Diretrizes Curriculares Nacionais. </w:t>
      </w:r>
      <w:proofErr w:type="gramStart"/>
      <w:r>
        <w:rPr>
          <w:rFonts w:ascii="Arial" w:eastAsia="Arial" w:hAnsi="Arial" w:cs="Arial"/>
          <w:sz w:val="18"/>
        </w:rPr>
        <w:t>26)</w:t>
      </w:r>
      <w:proofErr w:type="gramEnd"/>
      <w:r>
        <w:rPr>
          <w:rFonts w:ascii="Arial" w:eastAsia="Arial" w:hAnsi="Arial" w:cs="Arial"/>
          <w:sz w:val="18"/>
        </w:rPr>
        <w:t> Legislação.</w:t>
      </w:r>
    </w:p>
    <w:p w:rsidR="001D3D7B" w:rsidRDefault="001323AF">
      <w:pPr>
        <w:suppressAutoHyphens/>
        <w:spacing w:after="0" w:line="240" w:lineRule="auto"/>
        <w:rPr>
          <w:rFonts w:ascii="Arial" w:eastAsia="Arial" w:hAnsi="Arial" w:cs="Arial"/>
          <w:b/>
          <w:color w:val="000000"/>
          <w:sz w:val="18"/>
        </w:rPr>
      </w:pPr>
      <w:r>
        <w:rPr>
          <w:rFonts w:ascii="Arial" w:eastAsia="Arial" w:hAnsi="Arial" w:cs="Arial"/>
          <w:b/>
          <w:color w:val="000000"/>
          <w:sz w:val="18"/>
          <w:u w:val="single"/>
        </w:rPr>
        <w:t>Referências Bibliográficas</w:t>
      </w:r>
      <w:r>
        <w:rPr>
          <w:rFonts w:ascii="Arial" w:eastAsia="Arial" w:hAnsi="Arial" w:cs="Arial"/>
          <w:color w:val="000000"/>
          <w:sz w:val="18"/>
        </w:rPr>
        <w:t>:</w:t>
      </w:r>
    </w:p>
    <w:p w:rsidR="001D3D7B" w:rsidRDefault="001323AF">
      <w:pPr>
        <w:numPr>
          <w:ilvl w:val="0"/>
          <w:numId w:val="2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Constituição da República Federativa do Brasil</w:t>
      </w:r>
      <w:r>
        <w:rPr>
          <w:rFonts w:ascii="Arial" w:eastAsia="Arial" w:hAnsi="Arial" w:cs="Arial"/>
          <w:sz w:val="18"/>
        </w:rPr>
        <w:t xml:space="preserve">. (Dos Princípios Fundamentais - Art. 1º ao 4º. Dos Direitos e Garantias Fundamentais - Art. 5º a 17. Da Organização do Estado - Art. 18 e 19; Art. 29 a 31; Art. 34 a 41. Da Organização dos Poderes - Art. 44 a </w:t>
      </w:r>
      <w:r>
        <w:rPr>
          <w:rFonts w:ascii="Arial" w:eastAsia="Arial" w:hAnsi="Arial" w:cs="Arial"/>
          <w:sz w:val="18"/>
        </w:rPr>
        <w:t>69. Da Ordem Social - Art. 193 a 232).</w:t>
      </w:r>
    </w:p>
    <w:p w:rsidR="001D3D7B" w:rsidRDefault="001323AF">
      <w:pPr>
        <w:numPr>
          <w:ilvl w:val="0"/>
          <w:numId w:val="2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Lei nº 8.069</w:t>
      </w:r>
      <w:r>
        <w:rPr>
          <w:rFonts w:ascii="Arial" w:eastAsia="Arial" w:hAnsi="Arial" w:cs="Arial"/>
          <w:sz w:val="18"/>
        </w:rPr>
        <w:t>, de 13 de julho de 1990. Dispõe sobre o Estatuto da Criança e do Adolescente e dá outras providências.</w:t>
      </w:r>
    </w:p>
    <w:p w:rsidR="001D3D7B" w:rsidRDefault="001323AF">
      <w:pPr>
        <w:numPr>
          <w:ilvl w:val="0"/>
          <w:numId w:val="2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Lei nº 9.394</w:t>
      </w:r>
      <w:r>
        <w:rPr>
          <w:rFonts w:ascii="Arial" w:eastAsia="Arial" w:hAnsi="Arial" w:cs="Arial"/>
          <w:sz w:val="18"/>
        </w:rPr>
        <w:t>, de 20 de dezembro de 1996. Estabelece as Diretrizes e Bases da Educação Nacional.</w:t>
      </w:r>
    </w:p>
    <w:p w:rsidR="001D3D7B" w:rsidRDefault="001323AF">
      <w:pPr>
        <w:numPr>
          <w:ilvl w:val="0"/>
          <w:numId w:val="2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BRASIL.</w:t>
      </w:r>
      <w:r>
        <w:rPr>
          <w:rFonts w:ascii="Times New Roman" w:eastAsia="Times New Roman" w:hAnsi="Times New Roman" w:cs="Times New Roman"/>
          <w:sz w:val="20"/>
        </w:rPr>
        <w:t xml:space="preserve"> </w:t>
      </w:r>
      <w:r>
        <w:rPr>
          <w:rFonts w:ascii="Arial" w:eastAsia="Arial" w:hAnsi="Arial" w:cs="Arial"/>
          <w:b/>
          <w:sz w:val="18"/>
        </w:rPr>
        <w:t>Lei nº 12.288</w:t>
      </w:r>
      <w:r>
        <w:rPr>
          <w:rFonts w:ascii="Arial" w:eastAsia="Arial" w:hAnsi="Arial" w:cs="Arial"/>
          <w:sz w:val="18"/>
        </w:rPr>
        <w:t>, de 20 de julho de 2010. Institui o Estatuto da Igualdade Racial.</w:t>
      </w:r>
    </w:p>
    <w:p w:rsidR="001D3D7B" w:rsidRDefault="001323AF">
      <w:pPr>
        <w:numPr>
          <w:ilvl w:val="0"/>
          <w:numId w:val="2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Lei nº 13.146</w:t>
      </w:r>
      <w:r>
        <w:rPr>
          <w:rFonts w:ascii="Arial" w:eastAsia="Arial" w:hAnsi="Arial" w:cs="Arial"/>
          <w:sz w:val="18"/>
        </w:rPr>
        <w:t xml:space="preserve">, de </w:t>
      </w:r>
      <w:proofErr w:type="gramStart"/>
      <w:r>
        <w:rPr>
          <w:rFonts w:ascii="Arial" w:eastAsia="Arial" w:hAnsi="Arial" w:cs="Arial"/>
          <w:sz w:val="18"/>
        </w:rPr>
        <w:t>6</w:t>
      </w:r>
      <w:proofErr w:type="gramEnd"/>
      <w:r>
        <w:rPr>
          <w:rFonts w:ascii="Arial" w:eastAsia="Arial" w:hAnsi="Arial" w:cs="Arial"/>
          <w:sz w:val="18"/>
        </w:rPr>
        <w:t xml:space="preserve"> de julho de 2015. Institui a Lei Brasileira de Inclusão </w:t>
      </w:r>
      <w:r>
        <w:rPr>
          <w:rFonts w:ascii="Arial" w:eastAsia="Arial" w:hAnsi="Arial" w:cs="Arial"/>
          <w:sz w:val="18"/>
        </w:rPr>
        <w:t>da Pessoa com Deficiência (Estatuto da Pessoa com Deficiência).</w:t>
      </w:r>
    </w:p>
    <w:p w:rsidR="001D3D7B" w:rsidRDefault="001323AF">
      <w:pPr>
        <w:numPr>
          <w:ilvl w:val="0"/>
          <w:numId w:val="20"/>
        </w:numPr>
        <w:spacing w:after="0" w:line="240" w:lineRule="auto"/>
        <w:ind w:left="113" w:hanging="113"/>
        <w:jc w:val="both"/>
        <w:rPr>
          <w:rFonts w:ascii="Arial" w:eastAsia="Arial" w:hAnsi="Arial" w:cs="Arial"/>
          <w:sz w:val="18"/>
        </w:rPr>
      </w:pPr>
      <w:r>
        <w:rPr>
          <w:rFonts w:ascii="Arial" w:eastAsia="Arial" w:hAnsi="Arial" w:cs="Arial"/>
          <w:caps/>
          <w:sz w:val="18"/>
        </w:rPr>
        <w:t>UNISTALDA</w:t>
      </w:r>
      <w:r>
        <w:rPr>
          <w:rFonts w:ascii="Arial" w:eastAsia="Arial" w:hAnsi="Arial" w:cs="Arial"/>
          <w:sz w:val="18"/>
        </w:rPr>
        <w:t xml:space="preserve">. </w:t>
      </w:r>
      <w:r>
        <w:rPr>
          <w:rFonts w:ascii="Arial" w:eastAsia="Arial" w:hAnsi="Arial" w:cs="Arial"/>
          <w:b/>
          <w:sz w:val="18"/>
        </w:rPr>
        <w:t>Lei Orgânica do Município</w:t>
      </w:r>
      <w:r>
        <w:rPr>
          <w:rFonts w:ascii="Arial" w:eastAsia="Arial" w:hAnsi="Arial" w:cs="Arial"/>
          <w:sz w:val="18"/>
        </w:rPr>
        <w:t>.</w:t>
      </w:r>
    </w:p>
    <w:p w:rsidR="001D3D7B" w:rsidRDefault="001323AF">
      <w:pPr>
        <w:numPr>
          <w:ilvl w:val="0"/>
          <w:numId w:val="20"/>
        </w:numPr>
        <w:tabs>
          <w:tab w:val="left" w:pos="170"/>
        </w:tabs>
        <w:spacing w:after="0" w:line="240" w:lineRule="auto"/>
        <w:ind w:left="113" w:hanging="113"/>
        <w:jc w:val="both"/>
        <w:rPr>
          <w:rFonts w:ascii="Arial" w:eastAsia="Arial" w:hAnsi="Arial" w:cs="Arial"/>
          <w:sz w:val="18"/>
        </w:rPr>
      </w:pPr>
      <w:r>
        <w:rPr>
          <w:rFonts w:ascii="Arial" w:eastAsia="Arial" w:hAnsi="Arial" w:cs="Arial"/>
          <w:caps/>
          <w:sz w:val="18"/>
        </w:rPr>
        <w:t>UNISTALDA</w:t>
      </w:r>
      <w:r>
        <w:rPr>
          <w:rFonts w:ascii="Arial" w:eastAsia="Arial" w:hAnsi="Arial" w:cs="Arial"/>
          <w:sz w:val="18"/>
        </w:rPr>
        <w:t xml:space="preserve">. </w:t>
      </w:r>
      <w:r>
        <w:rPr>
          <w:rFonts w:ascii="Arial" w:eastAsia="Arial" w:hAnsi="Arial" w:cs="Arial"/>
          <w:b/>
          <w:sz w:val="18"/>
        </w:rPr>
        <w:t>Lei Municipal nº 068/97</w:t>
      </w:r>
      <w:r>
        <w:rPr>
          <w:rFonts w:ascii="Arial" w:eastAsia="Arial" w:hAnsi="Arial" w:cs="Arial"/>
          <w:sz w:val="18"/>
        </w:rPr>
        <w:t>, de 29 de dezembro de 1997. Regime Jurídico dos Servidores Públicos do Município.</w:t>
      </w:r>
    </w:p>
    <w:p w:rsidR="001D3D7B" w:rsidRDefault="001323AF">
      <w:pPr>
        <w:numPr>
          <w:ilvl w:val="0"/>
          <w:numId w:val="20"/>
        </w:numPr>
        <w:spacing w:after="0" w:line="240" w:lineRule="auto"/>
        <w:ind w:left="113" w:hanging="113"/>
        <w:jc w:val="both"/>
        <w:rPr>
          <w:rFonts w:ascii="Arial" w:eastAsia="Arial" w:hAnsi="Arial" w:cs="Arial"/>
          <w:sz w:val="18"/>
        </w:rPr>
      </w:pPr>
      <w:r>
        <w:rPr>
          <w:rFonts w:ascii="Arial" w:eastAsia="Arial" w:hAnsi="Arial" w:cs="Arial"/>
          <w:sz w:val="18"/>
        </w:rPr>
        <w:t xml:space="preserve">BRASIL. Ministério da Educação. </w:t>
      </w:r>
      <w:r>
        <w:rPr>
          <w:rFonts w:ascii="Arial" w:eastAsia="Arial" w:hAnsi="Arial" w:cs="Arial"/>
          <w:b/>
          <w:sz w:val="18"/>
        </w:rPr>
        <w:t>Ensino Fundamental de Nove Anos - Orientações Gerais</w:t>
      </w:r>
      <w:r>
        <w:rPr>
          <w:rFonts w:ascii="Arial" w:eastAsia="Arial" w:hAnsi="Arial" w:cs="Arial"/>
          <w:sz w:val="18"/>
        </w:rPr>
        <w:t>. 2004.</w:t>
      </w:r>
    </w:p>
    <w:p w:rsidR="001D3D7B" w:rsidRDefault="001323AF">
      <w:pPr>
        <w:numPr>
          <w:ilvl w:val="0"/>
          <w:numId w:val="20"/>
        </w:numPr>
        <w:spacing w:after="0" w:line="240" w:lineRule="auto"/>
        <w:ind w:left="113" w:hanging="113"/>
        <w:jc w:val="both"/>
        <w:rPr>
          <w:rFonts w:ascii="Arial" w:eastAsia="Arial" w:hAnsi="Arial" w:cs="Arial"/>
          <w:sz w:val="18"/>
        </w:rPr>
      </w:pPr>
      <w:r>
        <w:rPr>
          <w:rFonts w:ascii="Arial" w:eastAsia="Arial" w:hAnsi="Arial" w:cs="Arial"/>
          <w:sz w:val="18"/>
        </w:rPr>
        <w:t xml:space="preserve">BRASIL. Ministério da Educação. </w:t>
      </w:r>
      <w:r>
        <w:rPr>
          <w:rFonts w:ascii="Arial" w:eastAsia="Arial" w:hAnsi="Arial" w:cs="Arial"/>
          <w:b/>
          <w:sz w:val="18"/>
        </w:rPr>
        <w:t>Ensino Fundamental de Nove Anos: orientações para a inclusão da criança de seis anos de idade</w:t>
      </w:r>
      <w:r>
        <w:rPr>
          <w:rFonts w:ascii="Arial" w:eastAsia="Arial" w:hAnsi="Arial" w:cs="Arial"/>
          <w:sz w:val="18"/>
        </w:rPr>
        <w:t>. Brasília: FNDE, Estação Gráfica, 2006.</w:t>
      </w:r>
    </w:p>
    <w:p w:rsidR="001D3D7B" w:rsidRDefault="001323AF">
      <w:pPr>
        <w:numPr>
          <w:ilvl w:val="0"/>
          <w:numId w:val="2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Parecer CNE/CP nº 003/</w:t>
      </w:r>
      <w:r>
        <w:rPr>
          <w:rFonts w:ascii="Arial" w:eastAsia="Arial" w:hAnsi="Arial" w:cs="Arial"/>
          <w:b/>
          <w:sz w:val="18"/>
        </w:rPr>
        <w:t>2004</w:t>
      </w:r>
      <w:r>
        <w:rPr>
          <w:rFonts w:ascii="Arial" w:eastAsia="Arial" w:hAnsi="Arial" w:cs="Arial"/>
          <w:sz w:val="18"/>
        </w:rPr>
        <w:t>, aprovado em 10 de março de 2004. Diretrizes Curriculares Nacionais para a Educação das Relações Étnico-Raciais e para o Ensino de História e Cultura Afro-Brasileira e Africana.</w:t>
      </w:r>
    </w:p>
    <w:p w:rsidR="001D3D7B" w:rsidRDefault="001323AF">
      <w:pPr>
        <w:numPr>
          <w:ilvl w:val="0"/>
          <w:numId w:val="2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Parecer CNE/CEB nº 7/2010</w:t>
      </w:r>
      <w:r>
        <w:rPr>
          <w:rFonts w:ascii="Arial" w:eastAsia="Arial" w:hAnsi="Arial" w:cs="Arial"/>
          <w:sz w:val="18"/>
        </w:rPr>
        <w:t xml:space="preserve">, aprovado em </w:t>
      </w:r>
      <w:proofErr w:type="gramStart"/>
      <w:r>
        <w:rPr>
          <w:rFonts w:ascii="Arial" w:eastAsia="Arial" w:hAnsi="Arial" w:cs="Arial"/>
          <w:sz w:val="18"/>
        </w:rPr>
        <w:t>7</w:t>
      </w:r>
      <w:proofErr w:type="gramEnd"/>
      <w:r>
        <w:rPr>
          <w:rFonts w:ascii="Arial" w:eastAsia="Arial" w:hAnsi="Arial" w:cs="Arial"/>
          <w:sz w:val="18"/>
        </w:rPr>
        <w:t xml:space="preserve"> de abril de 2010. Diretr</w:t>
      </w:r>
      <w:r>
        <w:rPr>
          <w:rFonts w:ascii="Arial" w:eastAsia="Arial" w:hAnsi="Arial" w:cs="Arial"/>
          <w:sz w:val="18"/>
        </w:rPr>
        <w:t>izes Curriculares Nacionais Gerais para a Educação Básica.</w:t>
      </w:r>
    </w:p>
    <w:p w:rsidR="001D3D7B" w:rsidRDefault="001323AF">
      <w:pPr>
        <w:numPr>
          <w:ilvl w:val="0"/>
          <w:numId w:val="2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BRASIL. Ministério da Educação.</w:t>
      </w:r>
      <w:r>
        <w:rPr>
          <w:rFonts w:ascii="Arial" w:eastAsia="Arial" w:hAnsi="Arial" w:cs="Arial"/>
          <w:b/>
          <w:sz w:val="18"/>
        </w:rPr>
        <w:t xml:space="preserve"> Coleção Educação para Todos</w:t>
      </w:r>
      <w:r>
        <w:rPr>
          <w:rFonts w:ascii="Arial" w:eastAsia="Arial" w:hAnsi="Arial" w:cs="Arial"/>
          <w:sz w:val="18"/>
        </w:rPr>
        <w:t xml:space="preserve"> - Vol. 2, 5 a 9, 11 a 15, 29 e 30.</w:t>
      </w:r>
    </w:p>
    <w:p w:rsidR="001D3D7B" w:rsidRDefault="001323AF">
      <w:pPr>
        <w:numPr>
          <w:ilvl w:val="0"/>
          <w:numId w:val="2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Ministério da Educação. </w:t>
      </w:r>
      <w:r>
        <w:rPr>
          <w:rFonts w:ascii="Arial" w:eastAsia="Arial" w:hAnsi="Arial" w:cs="Arial"/>
          <w:b/>
          <w:sz w:val="18"/>
        </w:rPr>
        <w:t>Orientações e Ações para Educação das Relações Étnico-Raciais</w:t>
      </w:r>
      <w:r>
        <w:rPr>
          <w:rFonts w:ascii="Arial" w:eastAsia="Arial" w:hAnsi="Arial" w:cs="Arial"/>
          <w:sz w:val="18"/>
        </w:rPr>
        <w:t xml:space="preserve">. SECAD, </w:t>
      </w:r>
      <w:r>
        <w:rPr>
          <w:rFonts w:ascii="Arial" w:eastAsia="Arial" w:hAnsi="Arial" w:cs="Arial"/>
          <w:sz w:val="18"/>
        </w:rPr>
        <w:t>2006.</w:t>
      </w:r>
    </w:p>
    <w:p w:rsidR="001D3D7B" w:rsidRDefault="001323AF">
      <w:pPr>
        <w:numPr>
          <w:ilvl w:val="0"/>
          <w:numId w:val="20"/>
        </w:numPr>
        <w:spacing w:after="0" w:line="240" w:lineRule="auto"/>
        <w:ind w:left="113" w:hanging="113"/>
        <w:jc w:val="both"/>
        <w:rPr>
          <w:rFonts w:ascii="Arial" w:eastAsia="Arial" w:hAnsi="Arial" w:cs="Arial"/>
          <w:sz w:val="18"/>
        </w:rPr>
      </w:pPr>
      <w:r>
        <w:rPr>
          <w:rFonts w:ascii="Arial" w:eastAsia="Arial" w:hAnsi="Arial" w:cs="Arial"/>
          <w:sz w:val="18"/>
        </w:rPr>
        <w:t>ALARCÃO, Isabel.</w:t>
      </w:r>
      <w:r>
        <w:rPr>
          <w:rFonts w:ascii="Arial" w:eastAsia="Arial" w:hAnsi="Arial" w:cs="Arial"/>
          <w:b/>
          <w:sz w:val="18"/>
        </w:rPr>
        <w:t xml:space="preserve"> Professores Reflexivos em uma Escola Reflexiva</w:t>
      </w:r>
      <w:r>
        <w:rPr>
          <w:rFonts w:ascii="Arial" w:eastAsia="Arial" w:hAnsi="Arial" w:cs="Arial"/>
          <w:sz w:val="18"/>
        </w:rPr>
        <w:t>.</w:t>
      </w:r>
      <w:r>
        <w:rPr>
          <w:rFonts w:ascii="Arial" w:eastAsia="Arial" w:hAnsi="Arial" w:cs="Arial"/>
          <w:b/>
          <w:sz w:val="18"/>
        </w:rPr>
        <w:t xml:space="preserve"> </w:t>
      </w:r>
      <w:r>
        <w:rPr>
          <w:rFonts w:ascii="Arial" w:eastAsia="Arial" w:hAnsi="Arial" w:cs="Arial"/>
          <w:sz w:val="18"/>
        </w:rPr>
        <w:t>Cortez.</w:t>
      </w:r>
    </w:p>
    <w:p w:rsidR="001D3D7B" w:rsidRDefault="001323AF">
      <w:pPr>
        <w:numPr>
          <w:ilvl w:val="0"/>
          <w:numId w:val="20"/>
        </w:numPr>
        <w:spacing w:after="0" w:line="240" w:lineRule="auto"/>
        <w:ind w:left="113" w:hanging="113"/>
        <w:jc w:val="both"/>
        <w:rPr>
          <w:rFonts w:ascii="Arial" w:eastAsia="Arial" w:hAnsi="Arial" w:cs="Arial"/>
          <w:sz w:val="18"/>
        </w:rPr>
      </w:pPr>
      <w:r>
        <w:rPr>
          <w:rFonts w:ascii="Arial" w:eastAsia="Arial" w:hAnsi="Arial" w:cs="Arial"/>
          <w:sz w:val="18"/>
        </w:rPr>
        <w:t xml:space="preserve">ANTUNES, Celso. </w:t>
      </w:r>
      <w:r>
        <w:rPr>
          <w:rFonts w:ascii="Arial" w:eastAsia="Arial" w:hAnsi="Arial" w:cs="Arial"/>
          <w:b/>
          <w:sz w:val="18"/>
        </w:rPr>
        <w:t>Como Desenvolver Conteúdos Explorando as Inteligências Múltiplas</w:t>
      </w:r>
      <w:r>
        <w:rPr>
          <w:rFonts w:ascii="Arial" w:eastAsia="Arial" w:hAnsi="Arial" w:cs="Arial"/>
          <w:sz w:val="18"/>
        </w:rPr>
        <w:t xml:space="preserve">. Vozes. </w:t>
      </w:r>
    </w:p>
    <w:p w:rsidR="001D3D7B" w:rsidRDefault="001323AF">
      <w:pPr>
        <w:numPr>
          <w:ilvl w:val="0"/>
          <w:numId w:val="20"/>
        </w:numPr>
        <w:spacing w:after="0" w:line="240" w:lineRule="auto"/>
        <w:ind w:left="113" w:hanging="113"/>
        <w:jc w:val="both"/>
        <w:rPr>
          <w:rFonts w:ascii="Arial" w:eastAsia="Arial" w:hAnsi="Arial" w:cs="Arial"/>
          <w:sz w:val="18"/>
        </w:rPr>
      </w:pPr>
      <w:r>
        <w:rPr>
          <w:rFonts w:ascii="Arial" w:eastAsia="Arial" w:hAnsi="Arial" w:cs="Arial"/>
          <w:spacing w:val="-4"/>
          <w:sz w:val="18"/>
        </w:rPr>
        <w:t xml:space="preserve">BEYER, Hugo Otto. </w:t>
      </w:r>
      <w:r>
        <w:rPr>
          <w:rFonts w:ascii="Arial" w:eastAsia="Arial" w:hAnsi="Arial" w:cs="Arial"/>
          <w:b/>
          <w:spacing w:val="-4"/>
          <w:sz w:val="18"/>
        </w:rPr>
        <w:t>Inclusão e Avaliação na escola de alunos com necessidades educacionai</w:t>
      </w:r>
      <w:r>
        <w:rPr>
          <w:rFonts w:ascii="Arial" w:eastAsia="Arial" w:hAnsi="Arial" w:cs="Arial"/>
          <w:b/>
          <w:spacing w:val="-4"/>
          <w:sz w:val="18"/>
        </w:rPr>
        <w:t>s especiais</w:t>
      </w:r>
      <w:r>
        <w:rPr>
          <w:rFonts w:ascii="Arial" w:eastAsia="Arial" w:hAnsi="Arial" w:cs="Arial"/>
          <w:spacing w:val="-4"/>
          <w:sz w:val="18"/>
        </w:rPr>
        <w:t>. Editora Mediação.</w:t>
      </w:r>
    </w:p>
    <w:p w:rsidR="001D3D7B" w:rsidRDefault="001323AF">
      <w:pPr>
        <w:numPr>
          <w:ilvl w:val="0"/>
          <w:numId w:val="20"/>
        </w:numPr>
        <w:spacing w:after="0" w:line="240" w:lineRule="auto"/>
        <w:ind w:left="113" w:hanging="113"/>
        <w:jc w:val="both"/>
        <w:rPr>
          <w:rFonts w:ascii="Arial" w:eastAsia="Arial" w:hAnsi="Arial" w:cs="Arial"/>
          <w:sz w:val="18"/>
        </w:rPr>
      </w:pPr>
      <w:r>
        <w:rPr>
          <w:rFonts w:ascii="Arial" w:eastAsia="Arial" w:hAnsi="Arial" w:cs="Arial"/>
          <w:sz w:val="18"/>
        </w:rPr>
        <w:t xml:space="preserve">BOYNTON, Mark; BOYNTON, Christine. </w:t>
      </w:r>
      <w:r>
        <w:rPr>
          <w:rFonts w:ascii="Arial" w:eastAsia="Arial" w:hAnsi="Arial" w:cs="Arial"/>
          <w:b/>
          <w:sz w:val="18"/>
        </w:rPr>
        <w:t>Prevenção e Resolução de Problemas Disciplinares</w:t>
      </w:r>
      <w:r>
        <w:rPr>
          <w:rFonts w:ascii="Arial" w:eastAsia="Arial" w:hAnsi="Arial" w:cs="Arial"/>
          <w:sz w:val="18"/>
        </w:rPr>
        <w:t>: guia para educadores. Artmed.</w:t>
      </w:r>
    </w:p>
    <w:p w:rsidR="001D3D7B" w:rsidRDefault="001323AF">
      <w:pPr>
        <w:numPr>
          <w:ilvl w:val="0"/>
          <w:numId w:val="20"/>
        </w:numPr>
        <w:spacing w:after="0" w:line="240" w:lineRule="auto"/>
        <w:ind w:left="113" w:hanging="113"/>
        <w:jc w:val="both"/>
        <w:rPr>
          <w:rFonts w:ascii="Arial" w:eastAsia="Arial" w:hAnsi="Arial" w:cs="Arial"/>
          <w:sz w:val="18"/>
        </w:rPr>
      </w:pPr>
      <w:r>
        <w:rPr>
          <w:rFonts w:ascii="Arial" w:eastAsia="Arial" w:hAnsi="Arial" w:cs="Arial"/>
          <w:sz w:val="18"/>
        </w:rPr>
        <w:t xml:space="preserve">CARDOSO, Marilene da Silva. </w:t>
      </w:r>
      <w:r>
        <w:rPr>
          <w:rFonts w:ascii="Arial" w:eastAsia="Arial" w:hAnsi="Arial" w:cs="Arial"/>
          <w:b/>
          <w:sz w:val="18"/>
        </w:rPr>
        <w:t>Educação Inclusiva e Diversidade</w:t>
      </w:r>
      <w:r>
        <w:rPr>
          <w:rFonts w:ascii="Arial" w:eastAsia="Arial" w:hAnsi="Arial" w:cs="Arial"/>
          <w:sz w:val="18"/>
        </w:rPr>
        <w:t xml:space="preserve">: uma práxis educativa junto a alunos com necessidades especiais. </w:t>
      </w:r>
      <w:proofErr w:type="gramStart"/>
      <w:r>
        <w:rPr>
          <w:rFonts w:ascii="Arial" w:eastAsia="Arial" w:hAnsi="Arial" w:cs="Arial"/>
          <w:sz w:val="18"/>
        </w:rPr>
        <w:t>Redes Editora</w:t>
      </w:r>
      <w:proofErr w:type="gramEnd"/>
      <w:r>
        <w:rPr>
          <w:rFonts w:ascii="Arial" w:eastAsia="Arial" w:hAnsi="Arial" w:cs="Arial"/>
          <w:sz w:val="18"/>
        </w:rPr>
        <w:t>.</w:t>
      </w:r>
    </w:p>
    <w:p w:rsidR="001D3D7B" w:rsidRDefault="001323AF">
      <w:pPr>
        <w:numPr>
          <w:ilvl w:val="0"/>
          <w:numId w:val="2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CARREIRA, Denise. </w:t>
      </w:r>
      <w:r>
        <w:rPr>
          <w:rFonts w:ascii="Arial" w:eastAsia="Arial" w:hAnsi="Arial" w:cs="Arial"/>
          <w:b/>
          <w:sz w:val="18"/>
        </w:rPr>
        <w:t>Indicadores da qualidade na educação: relações raciais na escola</w:t>
      </w:r>
      <w:r>
        <w:rPr>
          <w:rFonts w:ascii="Arial" w:eastAsia="Arial" w:hAnsi="Arial" w:cs="Arial"/>
          <w:sz w:val="18"/>
        </w:rPr>
        <w:t>. São Paulo: Ação Educativa.</w:t>
      </w:r>
    </w:p>
    <w:p w:rsidR="001D3D7B" w:rsidRDefault="001323AF">
      <w:pPr>
        <w:numPr>
          <w:ilvl w:val="0"/>
          <w:numId w:val="20"/>
        </w:numPr>
        <w:spacing w:after="0" w:line="240" w:lineRule="auto"/>
        <w:ind w:left="113" w:hanging="113"/>
        <w:jc w:val="both"/>
        <w:rPr>
          <w:rFonts w:ascii="Arial" w:eastAsia="Arial" w:hAnsi="Arial" w:cs="Arial"/>
          <w:sz w:val="18"/>
        </w:rPr>
      </w:pPr>
      <w:r>
        <w:rPr>
          <w:rFonts w:ascii="Arial" w:eastAsia="Arial" w:hAnsi="Arial" w:cs="Arial"/>
          <w:sz w:val="18"/>
        </w:rPr>
        <w:t xml:space="preserve">CARRETERO, Mario. </w:t>
      </w:r>
      <w:r>
        <w:rPr>
          <w:rFonts w:ascii="Arial" w:eastAsia="Arial" w:hAnsi="Arial" w:cs="Arial"/>
          <w:b/>
          <w:sz w:val="18"/>
        </w:rPr>
        <w:t xml:space="preserve">Construir e Ensinar - as Ciências Sociais e a </w:t>
      </w:r>
      <w:r>
        <w:rPr>
          <w:rFonts w:ascii="Arial" w:eastAsia="Arial" w:hAnsi="Arial" w:cs="Arial"/>
          <w:b/>
          <w:sz w:val="18"/>
        </w:rPr>
        <w:t>História</w:t>
      </w:r>
      <w:r>
        <w:rPr>
          <w:rFonts w:ascii="Arial" w:eastAsia="Arial" w:hAnsi="Arial" w:cs="Arial"/>
          <w:sz w:val="18"/>
        </w:rPr>
        <w:t xml:space="preserve">. Artmed. </w:t>
      </w:r>
    </w:p>
    <w:p w:rsidR="001D3D7B" w:rsidRDefault="001323AF">
      <w:pPr>
        <w:numPr>
          <w:ilvl w:val="0"/>
          <w:numId w:val="20"/>
        </w:numPr>
        <w:spacing w:after="0" w:line="240" w:lineRule="auto"/>
        <w:ind w:left="113" w:hanging="113"/>
        <w:jc w:val="both"/>
        <w:rPr>
          <w:rFonts w:ascii="Arial" w:eastAsia="Arial" w:hAnsi="Arial" w:cs="Arial"/>
          <w:sz w:val="18"/>
        </w:rPr>
      </w:pPr>
      <w:r>
        <w:rPr>
          <w:rFonts w:ascii="Arial" w:eastAsia="Arial" w:hAnsi="Arial" w:cs="Arial"/>
          <w:sz w:val="18"/>
        </w:rPr>
        <w:t xml:space="preserve">CASTORINA, J.A. </w:t>
      </w:r>
      <w:proofErr w:type="gramStart"/>
      <w:r>
        <w:rPr>
          <w:rFonts w:ascii="Arial" w:eastAsia="Arial" w:hAnsi="Arial" w:cs="Arial"/>
          <w:sz w:val="18"/>
        </w:rPr>
        <w:t>et</w:t>
      </w:r>
      <w:proofErr w:type="gramEnd"/>
      <w:r>
        <w:rPr>
          <w:rFonts w:ascii="Arial" w:eastAsia="Arial" w:hAnsi="Arial" w:cs="Arial"/>
          <w:sz w:val="18"/>
        </w:rPr>
        <w:t xml:space="preserve"> alii. </w:t>
      </w:r>
      <w:r>
        <w:rPr>
          <w:rFonts w:ascii="Arial" w:eastAsia="Arial" w:hAnsi="Arial" w:cs="Arial"/>
          <w:b/>
          <w:sz w:val="18"/>
        </w:rPr>
        <w:t xml:space="preserve">Piaget e </w:t>
      </w:r>
      <w:proofErr w:type="spellStart"/>
      <w:r>
        <w:rPr>
          <w:rFonts w:ascii="Arial" w:eastAsia="Arial" w:hAnsi="Arial" w:cs="Arial"/>
          <w:b/>
          <w:sz w:val="18"/>
        </w:rPr>
        <w:t>Vygostsky</w:t>
      </w:r>
      <w:proofErr w:type="spellEnd"/>
      <w:r>
        <w:rPr>
          <w:rFonts w:ascii="Arial" w:eastAsia="Arial" w:hAnsi="Arial" w:cs="Arial"/>
          <w:b/>
          <w:sz w:val="18"/>
        </w:rPr>
        <w:t xml:space="preserve"> - novas contribuições para o debate</w:t>
      </w:r>
      <w:r>
        <w:rPr>
          <w:rFonts w:ascii="Arial" w:eastAsia="Arial" w:hAnsi="Arial" w:cs="Arial"/>
          <w:sz w:val="18"/>
        </w:rPr>
        <w:t>.</w:t>
      </w:r>
      <w:r>
        <w:rPr>
          <w:rFonts w:ascii="Arial" w:eastAsia="Arial" w:hAnsi="Arial" w:cs="Arial"/>
          <w:b/>
          <w:sz w:val="18"/>
        </w:rPr>
        <w:t xml:space="preserve"> </w:t>
      </w:r>
      <w:r>
        <w:rPr>
          <w:rFonts w:ascii="Arial" w:eastAsia="Arial" w:hAnsi="Arial" w:cs="Arial"/>
          <w:sz w:val="18"/>
        </w:rPr>
        <w:t xml:space="preserve">Ed. Ática. </w:t>
      </w:r>
    </w:p>
    <w:p w:rsidR="001D3D7B" w:rsidRDefault="001323AF">
      <w:pPr>
        <w:numPr>
          <w:ilvl w:val="0"/>
          <w:numId w:val="20"/>
        </w:numPr>
        <w:spacing w:after="0" w:line="240" w:lineRule="auto"/>
        <w:ind w:left="113" w:hanging="113"/>
        <w:jc w:val="both"/>
        <w:rPr>
          <w:rFonts w:ascii="Arial" w:eastAsia="Arial" w:hAnsi="Arial" w:cs="Arial"/>
          <w:sz w:val="18"/>
        </w:rPr>
      </w:pPr>
      <w:r>
        <w:rPr>
          <w:rFonts w:ascii="Arial" w:eastAsia="Arial" w:hAnsi="Arial" w:cs="Arial"/>
          <w:sz w:val="18"/>
        </w:rPr>
        <w:t xml:space="preserve">COLL, C, MARCHESI, A; PALACIOS J. </w:t>
      </w:r>
      <w:r>
        <w:rPr>
          <w:rFonts w:ascii="Arial" w:eastAsia="Arial" w:hAnsi="Arial" w:cs="Arial"/>
          <w:b/>
          <w:sz w:val="18"/>
        </w:rPr>
        <w:t>Desenvolvimento Psicológico e Educação</w:t>
      </w:r>
      <w:r>
        <w:rPr>
          <w:rFonts w:ascii="Arial" w:eastAsia="Arial" w:hAnsi="Arial" w:cs="Arial"/>
          <w:sz w:val="18"/>
        </w:rPr>
        <w:t>. Vol. 1, 2 e 3; Trad. Fátima Murad. Artmed.</w:t>
      </w:r>
    </w:p>
    <w:p w:rsidR="001D3D7B" w:rsidRDefault="001323AF">
      <w:pPr>
        <w:numPr>
          <w:ilvl w:val="0"/>
          <w:numId w:val="20"/>
        </w:numPr>
        <w:spacing w:after="0" w:line="240" w:lineRule="auto"/>
        <w:ind w:left="113" w:hanging="113"/>
        <w:jc w:val="both"/>
        <w:rPr>
          <w:rFonts w:ascii="Arial" w:eastAsia="Arial" w:hAnsi="Arial" w:cs="Arial"/>
          <w:sz w:val="18"/>
        </w:rPr>
      </w:pPr>
      <w:r>
        <w:rPr>
          <w:rFonts w:ascii="Arial" w:eastAsia="Arial" w:hAnsi="Arial" w:cs="Arial"/>
          <w:sz w:val="18"/>
        </w:rPr>
        <w:t>DORNELLES, Leni Vieira (org</w:t>
      </w:r>
      <w:r>
        <w:rPr>
          <w:rFonts w:ascii="Arial" w:eastAsia="Arial" w:hAnsi="Arial" w:cs="Arial"/>
          <w:sz w:val="18"/>
        </w:rPr>
        <w:t xml:space="preserve">.). </w:t>
      </w:r>
      <w:r>
        <w:rPr>
          <w:rFonts w:ascii="Arial" w:eastAsia="Arial" w:hAnsi="Arial" w:cs="Arial"/>
          <w:b/>
          <w:sz w:val="18"/>
        </w:rPr>
        <w:t>Produzindo Pedagogias Interculturais na Infância</w:t>
      </w:r>
      <w:r>
        <w:rPr>
          <w:rFonts w:ascii="Arial" w:eastAsia="Arial" w:hAnsi="Arial" w:cs="Arial"/>
          <w:sz w:val="18"/>
        </w:rPr>
        <w:t>.</w:t>
      </w:r>
      <w:r>
        <w:rPr>
          <w:rFonts w:ascii="Arial" w:eastAsia="Arial" w:hAnsi="Arial" w:cs="Arial"/>
          <w:b/>
          <w:sz w:val="18"/>
        </w:rPr>
        <w:t xml:space="preserve"> </w:t>
      </w:r>
      <w:r>
        <w:rPr>
          <w:rFonts w:ascii="Arial" w:eastAsia="Arial" w:hAnsi="Arial" w:cs="Arial"/>
          <w:sz w:val="18"/>
        </w:rPr>
        <w:t>Vozes.</w:t>
      </w:r>
    </w:p>
    <w:p w:rsidR="001D3D7B" w:rsidRDefault="001323AF">
      <w:pPr>
        <w:numPr>
          <w:ilvl w:val="0"/>
          <w:numId w:val="20"/>
        </w:numPr>
        <w:spacing w:after="0" w:line="240" w:lineRule="auto"/>
        <w:ind w:left="113" w:hanging="113"/>
        <w:jc w:val="both"/>
        <w:rPr>
          <w:rFonts w:ascii="Arial" w:eastAsia="Arial" w:hAnsi="Arial" w:cs="Arial"/>
          <w:sz w:val="18"/>
        </w:rPr>
      </w:pPr>
      <w:r>
        <w:rPr>
          <w:rFonts w:ascii="Arial" w:eastAsia="Arial" w:hAnsi="Arial" w:cs="Arial"/>
          <w:sz w:val="18"/>
        </w:rPr>
        <w:t xml:space="preserve">DURANTE, Marta. </w:t>
      </w:r>
      <w:r>
        <w:rPr>
          <w:rFonts w:ascii="Arial" w:eastAsia="Arial" w:hAnsi="Arial" w:cs="Arial"/>
          <w:b/>
          <w:sz w:val="18"/>
        </w:rPr>
        <w:t>Alfabetização de Adultos</w:t>
      </w:r>
      <w:r>
        <w:rPr>
          <w:rFonts w:ascii="Arial" w:eastAsia="Arial" w:hAnsi="Arial" w:cs="Arial"/>
          <w:sz w:val="18"/>
        </w:rPr>
        <w:t>: leitura e produção de textos. Artes Médicas.</w:t>
      </w:r>
    </w:p>
    <w:p w:rsidR="001D3D7B" w:rsidRDefault="001323AF">
      <w:pPr>
        <w:numPr>
          <w:ilvl w:val="0"/>
          <w:numId w:val="20"/>
        </w:numPr>
        <w:spacing w:after="0" w:line="240" w:lineRule="auto"/>
        <w:ind w:left="113" w:hanging="113"/>
        <w:jc w:val="both"/>
        <w:rPr>
          <w:rFonts w:ascii="Arial" w:eastAsia="Arial" w:hAnsi="Arial" w:cs="Arial"/>
          <w:sz w:val="18"/>
        </w:rPr>
      </w:pPr>
      <w:r>
        <w:rPr>
          <w:rFonts w:ascii="Arial" w:eastAsia="Arial" w:hAnsi="Arial" w:cs="Arial"/>
          <w:sz w:val="18"/>
        </w:rPr>
        <w:t xml:space="preserve">ESTEBAN, Maria Teresa. </w:t>
      </w:r>
      <w:r>
        <w:rPr>
          <w:rFonts w:ascii="Arial" w:eastAsia="Arial" w:hAnsi="Arial" w:cs="Arial"/>
          <w:b/>
          <w:sz w:val="18"/>
        </w:rPr>
        <w:t>O que sabe quem erra</w:t>
      </w:r>
      <w:r>
        <w:rPr>
          <w:rFonts w:ascii="Arial" w:eastAsia="Arial" w:hAnsi="Arial" w:cs="Arial"/>
          <w:sz w:val="18"/>
        </w:rPr>
        <w:t xml:space="preserve">? Reflexões sobre avaliação e fracasso escolar. DP&amp;A. </w:t>
      </w:r>
    </w:p>
    <w:p w:rsidR="001D3D7B" w:rsidRDefault="001323AF">
      <w:pPr>
        <w:numPr>
          <w:ilvl w:val="0"/>
          <w:numId w:val="20"/>
        </w:numPr>
        <w:spacing w:after="0" w:line="240" w:lineRule="auto"/>
        <w:ind w:left="113" w:hanging="113"/>
        <w:jc w:val="both"/>
        <w:rPr>
          <w:rFonts w:ascii="Arial" w:eastAsia="Arial" w:hAnsi="Arial" w:cs="Arial"/>
          <w:sz w:val="18"/>
        </w:rPr>
      </w:pPr>
      <w:r>
        <w:rPr>
          <w:rFonts w:ascii="Arial" w:eastAsia="Arial" w:hAnsi="Arial" w:cs="Arial"/>
          <w:sz w:val="18"/>
        </w:rPr>
        <w:t>FONSECA, V</w:t>
      </w:r>
      <w:r>
        <w:rPr>
          <w:rFonts w:ascii="Arial" w:eastAsia="Arial" w:hAnsi="Arial" w:cs="Arial"/>
          <w:sz w:val="18"/>
        </w:rPr>
        <w:t xml:space="preserve">itor </w:t>
      </w:r>
      <w:proofErr w:type="gramStart"/>
      <w:r>
        <w:rPr>
          <w:rFonts w:ascii="Arial" w:eastAsia="Arial" w:hAnsi="Arial" w:cs="Arial"/>
          <w:sz w:val="18"/>
        </w:rPr>
        <w:t>da.</w:t>
      </w:r>
      <w:proofErr w:type="gramEnd"/>
      <w:r>
        <w:rPr>
          <w:rFonts w:ascii="Arial" w:eastAsia="Arial" w:hAnsi="Arial" w:cs="Arial"/>
          <w:sz w:val="18"/>
        </w:rPr>
        <w:t xml:space="preserve"> </w:t>
      </w:r>
      <w:r>
        <w:rPr>
          <w:rFonts w:ascii="Arial" w:eastAsia="Arial" w:hAnsi="Arial" w:cs="Arial"/>
          <w:b/>
          <w:sz w:val="18"/>
        </w:rPr>
        <w:t>Educação Especial</w:t>
      </w:r>
      <w:r>
        <w:rPr>
          <w:rFonts w:ascii="Arial" w:eastAsia="Arial" w:hAnsi="Arial" w:cs="Arial"/>
          <w:sz w:val="18"/>
        </w:rPr>
        <w:t xml:space="preserve">: programa de estimulação precoce, uma introdução às ideias de </w:t>
      </w:r>
      <w:proofErr w:type="spellStart"/>
      <w:r>
        <w:rPr>
          <w:rFonts w:ascii="Arial" w:eastAsia="Arial" w:hAnsi="Arial" w:cs="Arial"/>
          <w:sz w:val="18"/>
        </w:rPr>
        <w:t>Feuerstein</w:t>
      </w:r>
      <w:proofErr w:type="spellEnd"/>
      <w:r>
        <w:rPr>
          <w:rFonts w:ascii="Arial" w:eastAsia="Arial" w:hAnsi="Arial" w:cs="Arial"/>
          <w:sz w:val="18"/>
        </w:rPr>
        <w:t>. Artmed.</w:t>
      </w:r>
    </w:p>
    <w:p w:rsidR="001D3D7B" w:rsidRDefault="001323AF">
      <w:pPr>
        <w:numPr>
          <w:ilvl w:val="0"/>
          <w:numId w:val="20"/>
        </w:numPr>
        <w:spacing w:after="0" w:line="240" w:lineRule="auto"/>
        <w:ind w:left="113" w:hanging="113"/>
        <w:jc w:val="both"/>
        <w:rPr>
          <w:rFonts w:ascii="Arial" w:eastAsia="Arial" w:hAnsi="Arial" w:cs="Arial"/>
          <w:sz w:val="18"/>
        </w:rPr>
      </w:pPr>
      <w:r>
        <w:rPr>
          <w:rFonts w:ascii="Arial" w:eastAsia="Arial" w:hAnsi="Arial" w:cs="Arial"/>
          <w:sz w:val="18"/>
        </w:rPr>
        <w:t xml:space="preserve">FREIRE, Paulo. </w:t>
      </w:r>
      <w:r>
        <w:rPr>
          <w:rFonts w:ascii="Arial" w:eastAsia="Arial" w:hAnsi="Arial" w:cs="Arial"/>
          <w:b/>
          <w:sz w:val="18"/>
        </w:rPr>
        <w:t>A Importância do Ato de Ler</w:t>
      </w:r>
      <w:r>
        <w:rPr>
          <w:rFonts w:ascii="Arial" w:eastAsia="Arial" w:hAnsi="Arial" w:cs="Arial"/>
          <w:sz w:val="18"/>
        </w:rPr>
        <w:t>: em três artigos que se completam. Cortez.</w:t>
      </w:r>
    </w:p>
    <w:p w:rsidR="001D3D7B" w:rsidRDefault="001323AF">
      <w:pPr>
        <w:numPr>
          <w:ilvl w:val="0"/>
          <w:numId w:val="20"/>
        </w:numPr>
        <w:spacing w:after="0" w:line="240" w:lineRule="auto"/>
        <w:ind w:left="113" w:hanging="113"/>
        <w:jc w:val="both"/>
        <w:rPr>
          <w:rFonts w:ascii="Arial" w:eastAsia="Arial" w:hAnsi="Arial" w:cs="Arial"/>
          <w:sz w:val="18"/>
        </w:rPr>
      </w:pPr>
      <w:r>
        <w:rPr>
          <w:rFonts w:ascii="Arial" w:eastAsia="Arial" w:hAnsi="Arial" w:cs="Arial"/>
          <w:sz w:val="18"/>
        </w:rPr>
        <w:t xml:space="preserve">FREIRE, Paulo. </w:t>
      </w:r>
      <w:r>
        <w:rPr>
          <w:rFonts w:ascii="Arial" w:eastAsia="Arial" w:hAnsi="Arial" w:cs="Arial"/>
          <w:b/>
          <w:sz w:val="18"/>
        </w:rPr>
        <w:t xml:space="preserve">Pedagogia da Autonomia </w:t>
      </w:r>
      <w:r>
        <w:rPr>
          <w:rFonts w:ascii="Arial" w:eastAsia="Arial" w:hAnsi="Arial" w:cs="Arial"/>
          <w:sz w:val="18"/>
        </w:rPr>
        <w:t>-</w:t>
      </w:r>
      <w:r>
        <w:rPr>
          <w:rFonts w:ascii="Arial" w:eastAsia="Arial" w:hAnsi="Arial" w:cs="Arial"/>
          <w:b/>
          <w:sz w:val="18"/>
        </w:rPr>
        <w:t xml:space="preserve"> </w:t>
      </w:r>
      <w:r>
        <w:rPr>
          <w:rFonts w:ascii="Arial" w:eastAsia="Arial" w:hAnsi="Arial" w:cs="Arial"/>
          <w:sz w:val="18"/>
        </w:rPr>
        <w:t>Saberes Necessários à Prática Educativa.</w:t>
      </w:r>
      <w:r>
        <w:rPr>
          <w:rFonts w:ascii="Arial" w:eastAsia="Arial" w:hAnsi="Arial" w:cs="Arial"/>
          <w:b/>
          <w:sz w:val="18"/>
        </w:rPr>
        <w:t xml:space="preserve"> </w:t>
      </w:r>
      <w:r>
        <w:rPr>
          <w:rFonts w:ascii="Arial" w:eastAsia="Arial" w:hAnsi="Arial" w:cs="Arial"/>
          <w:sz w:val="18"/>
        </w:rPr>
        <w:t>Editora Paz E Terra (Coleção Leitura).</w:t>
      </w:r>
    </w:p>
    <w:p w:rsidR="001D3D7B" w:rsidRDefault="001323AF">
      <w:pPr>
        <w:numPr>
          <w:ilvl w:val="0"/>
          <w:numId w:val="20"/>
        </w:numPr>
        <w:spacing w:after="0" w:line="240" w:lineRule="auto"/>
        <w:ind w:left="113" w:hanging="113"/>
        <w:jc w:val="both"/>
        <w:rPr>
          <w:rFonts w:ascii="Arial" w:eastAsia="Arial" w:hAnsi="Arial" w:cs="Arial"/>
          <w:sz w:val="18"/>
        </w:rPr>
      </w:pPr>
      <w:r>
        <w:rPr>
          <w:rFonts w:ascii="Arial" w:eastAsia="Arial" w:hAnsi="Arial" w:cs="Arial"/>
          <w:sz w:val="18"/>
        </w:rPr>
        <w:t xml:space="preserve">HERNANDEZ, Fernando, VENTURA, Montserrat. </w:t>
      </w:r>
      <w:r>
        <w:rPr>
          <w:rFonts w:ascii="Arial" w:eastAsia="Arial" w:hAnsi="Arial" w:cs="Arial"/>
          <w:b/>
          <w:sz w:val="18"/>
        </w:rPr>
        <w:t>A Organização do Currículo por Projetos de Trabalho</w:t>
      </w:r>
      <w:r>
        <w:rPr>
          <w:rFonts w:ascii="Arial" w:eastAsia="Arial" w:hAnsi="Arial" w:cs="Arial"/>
          <w:sz w:val="18"/>
        </w:rPr>
        <w:t>. Artmed</w:t>
      </w:r>
    </w:p>
    <w:p w:rsidR="001D3D7B" w:rsidRDefault="001323AF">
      <w:pPr>
        <w:numPr>
          <w:ilvl w:val="0"/>
          <w:numId w:val="20"/>
        </w:numPr>
        <w:spacing w:after="0" w:line="240" w:lineRule="auto"/>
        <w:ind w:left="113" w:hanging="113"/>
        <w:jc w:val="both"/>
        <w:rPr>
          <w:rFonts w:ascii="Arial" w:eastAsia="Arial" w:hAnsi="Arial" w:cs="Arial"/>
          <w:sz w:val="18"/>
        </w:rPr>
      </w:pPr>
      <w:r>
        <w:rPr>
          <w:rFonts w:ascii="Arial" w:eastAsia="Arial" w:hAnsi="Arial" w:cs="Arial"/>
          <w:sz w:val="18"/>
        </w:rPr>
        <w:t xml:space="preserve">HOFFMANN, Jussara. </w:t>
      </w:r>
      <w:r>
        <w:rPr>
          <w:rFonts w:ascii="Arial" w:eastAsia="Arial" w:hAnsi="Arial" w:cs="Arial"/>
          <w:b/>
          <w:sz w:val="18"/>
        </w:rPr>
        <w:t xml:space="preserve">Avaliação Mito e Desafio. </w:t>
      </w:r>
      <w:r>
        <w:rPr>
          <w:rFonts w:ascii="Arial" w:eastAsia="Arial" w:hAnsi="Arial" w:cs="Arial"/>
          <w:sz w:val="18"/>
        </w:rPr>
        <w:t xml:space="preserve">Ed. Mediação. </w:t>
      </w:r>
    </w:p>
    <w:p w:rsidR="001D3D7B" w:rsidRDefault="001323AF">
      <w:pPr>
        <w:numPr>
          <w:ilvl w:val="0"/>
          <w:numId w:val="20"/>
        </w:numPr>
        <w:spacing w:after="0" w:line="240" w:lineRule="auto"/>
        <w:ind w:left="113" w:hanging="113"/>
        <w:jc w:val="both"/>
        <w:rPr>
          <w:rFonts w:ascii="Arial" w:eastAsia="Arial" w:hAnsi="Arial" w:cs="Arial"/>
          <w:sz w:val="18"/>
        </w:rPr>
      </w:pPr>
      <w:r>
        <w:rPr>
          <w:rFonts w:ascii="Arial" w:eastAsia="Arial" w:hAnsi="Arial" w:cs="Arial"/>
          <w:sz w:val="18"/>
        </w:rPr>
        <w:t>HOFFMANN, Juss</w:t>
      </w:r>
      <w:r>
        <w:rPr>
          <w:rFonts w:ascii="Arial" w:eastAsia="Arial" w:hAnsi="Arial" w:cs="Arial"/>
          <w:sz w:val="18"/>
        </w:rPr>
        <w:t xml:space="preserve">ara. </w:t>
      </w:r>
      <w:r>
        <w:rPr>
          <w:rFonts w:ascii="Arial" w:eastAsia="Arial" w:hAnsi="Arial" w:cs="Arial"/>
          <w:b/>
          <w:sz w:val="18"/>
        </w:rPr>
        <w:t>Avaliar para Promover</w:t>
      </w:r>
      <w:r>
        <w:rPr>
          <w:rFonts w:ascii="Arial" w:eastAsia="Arial" w:hAnsi="Arial" w:cs="Arial"/>
          <w:sz w:val="18"/>
        </w:rPr>
        <w:t xml:space="preserve">. Ed. Mediação. </w:t>
      </w:r>
    </w:p>
    <w:p w:rsidR="001D3D7B" w:rsidRDefault="001323AF">
      <w:pPr>
        <w:numPr>
          <w:ilvl w:val="0"/>
          <w:numId w:val="20"/>
        </w:numPr>
        <w:spacing w:after="0" w:line="240" w:lineRule="auto"/>
        <w:ind w:left="113" w:hanging="113"/>
        <w:jc w:val="both"/>
        <w:rPr>
          <w:rFonts w:ascii="Arial" w:eastAsia="Arial" w:hAnsi="Arial" w:cs="Arial"/>
          <w:sz w:val="18"/>
        </w:rPr>
      </w:pPr>
      <w:r>
        <w:rPr>
          <w:rFonts w:ascii="Arial" w:eastAsia="Arial" w:hAnsi="Arial" w:cs="Arial"/>
          <w:sz w:val="18"/>
        </w:rPr>
        <w:t xml:space="preserve">MACEDO, LINO. Ensaios </w:t>
      </w:r>
      <w:r>
        <w:rPr>
          <w:rFonts w:ascii="Arial" w:eastAsia="Arial" w:hAnsi="Arial" w:cs="Arial"/>
          <w:b/>
          <w:sz w:val="18"/>
        </w:rPr>
        <w:t>Pedagógicos</w:t>
      </w:r>
      <w:r>
        <w:rPr>
          <w:rFonts w:ascii="Arial" w:eastAsia="Arial" w:hAnsi="Arial" w:cs="Arial"/>
          <w:sz w:val="18"/>
        </w:rPr>
        <w:t xml:space="preserve">: como construir uma escola para todos. Artmed. </w:t>
      </w:r>
    </w:p>
    <w:p w:rsidR="001D3D7B" w:rsidRDefault="001323AF">
      <w:pPr>
        <w:numPr>
          <w:ilvl w:val="0"/>
          <w:numId w:val="20"/>
        </w:numPr>
        <w:spacing w:after="0" w:line="240" w:lineRule="auto"/>
        <w:ind w:left="113" w:hanging="113"/>
        <w:jc w:val="both"/>
        <w:rPr>
          <w:rFonts w:ascii="Arial" w:eastAsia="Arial" w:hAnsi="Arial" w:cs="Arial"/>
          <w:sz w:val="18"/>
        </w:rPr>
      </w:pPr>
      <w:r>
        <w:rPr>
          <w:rFonts w:ascii="Arial" w:eastAsia="Arial" w:hAnsi="Arial" w:cs="Arial"/>
          <w:spacing w:val="-4"/>
          <w:sz w:val="18"/>
        </w:rPr>
        <w:t xml:space="preserve">MANTOAN, Maria Teresa </w:t>
      </w:r>
      <w:proofErr w:type="spellStart"/>
      <w:r>
        <w:rPr>
          <w:rFonts w:ascii="Arial" w:eastAsia="Arial" w:hAnsi="Arial" w:cs="Arial"/>
          <w:spacing w:val="-4"/>
          <w:sz w:val="18"/>
        </w:rPr>
        <w:t>Egler</w:t>
      </w:r>
      <w:proofErr w:type="spellEnd"/>
      <w:r>
        <w:rPr>
          <w:rFonts w:ascii="Arial" w:eastAsia="Arial" w:hAnsi="Arial" w:cs="Arial"/>
          <w:spacing w:val="-4"/>
          <w:sz w:val="18"/>
        </w:rPr>
        <w:t xml:space="preserve">. </w:t>
      </w:r>
      <w:r>
        <w:rPr>
          <w:rFonts w:ascii="Arial" w:eastAsia="Arial" w:hAnsi="Arial" w:cs="Arial"/>
          <w:b/>
          <w:spacing w:val="-4"/>
          <w:sz w:val="18"/>
        </w:rPr>
        <w:t>Inclusão Escolar: o que é? Por quê? Como fazer?</w:t>
      </w:r>
      <w:r>
        <w:rPr>
          <w:rFonts w:ascii="Arial" w:eastAsia="Arial" w:hAnsi="Arial" w:cs="Arial"/>
          <w:spacing w:val="-4"/>
          <w:sz w:val="18"/>
        </w:rPr>
        <w:t xml:space="preserve"> Editora Moderna.</w:t>
      </w:r>
    </w:p>
    <w:p w:rsidR="001D3D7B" w:rsidRDefault="001323AF">
      <w:pPr>
        <w:numPr>
          <w:ilvl w:val="0"/>
          <w:numId w:val="2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MATTOS, Regiane Augusto de.</w:t>
      </w:r>
      <w:r>
        <w:rPr>
          <w:rFonts w:ascii="Times New Roman" w:eastAsia="Times New Roman" w:hAnsi="Times New Roman" w:cs="Times New Roman"/>
          <w:sz w:val="20"/>
        </w:rPr>
        <w:t xml:space="preserve"> </w:t>
      </w:r>
      <w:r>
        <w:rPr>
          <w:rFonts w:ascii="Arial" w:eastAsia="Arial" w:hAnsi="Arial" w:cs="Arial"/>
          <w:b/>
          <w:sz w:val="18"/>
        </w:rPr>
        <w:t xml:space="preserve">História </w:t>
      </w:r>
      <w:r>
        <w:rPr>
          <w:rFonts w:ascii="Arial" w:eastAsia="Arial" w:hAnsi="Arial" w:cs="Arial"/>
          <w:b/>
          <w:sz w:val="18"/>
        </w:rPr>
        <w:t>e Cultura Afro-brasileira</w:t>
      </w:r>
      <w:r>
        <w:rPr>
          <w:rFonts w:ascii="Arial" w:eastAsia="Arial" w:hAnsi="Arial" w:cs="Arial"/>
          <w:sz w:val="18"/>
        </w:rPr>
        <w:t xml:space="preserve">. </w:t>
      </w:r>
      <w:proofErr w:type="gramStart"/>
      <w:r>
        <w:rPr>
          <w:rFonts w:ascii="Arial" w:eastAsia="Arial" w:hAnsi="Arial" w:cs="Arial"/>
          <w:sz w:val="18"/>
        </w:rPr>
        <w:t>Editora Contexto</w:t>
      </w:r>
      <w:proofErr w:type="gramEnd"/>
      <w:r>
        <w:rPr>
          <w:rFonts w:ascii="Arial" w:eastAsia="Arial" w:hAnsi="Arial" w:cs="Arial"/>
          <w:sz w:val="18"/>
        </w:rPr>
        <w:t>.</w:t>
      </w:r>
    </w:p>
    <w:p w:rsidR="001D3D7B" w:rsidRDefault="001323AF">
      <w:pPr>
        <w:numPr>
          <w:ilvl w:val="0"/>
          <w:numId w:val="20"/>
        </w:numPr>
        <w:spacing w:after="0" w:line="240" w:lineRule="auto"/>
        <w:ind w:left="113" w:hanging="113"/>
        <w:jc w:val="both"/>
        <w:rPr>
          <w:rFonts w:ascii="Arial" w:eastAsia="Arial" w:hAnsi="Arial" w:cs="Arial"/>
          <w:sz w:val="18"/>
        </w:rPr>
      </w:pPr>
      <w:r>
        <w:rPr>
          <w:rFonts w:ascii="Arial" w:eastAsia="Arial" w:hAnsi="Arial" w:cs="Arial"/>
          <w:sz w:val="18"/>
        </w:rPr>
        <w:t xml:space="preserve">MELCHIOR, Maria Celina. </w:t>
      </w:r>
      <w:r>
        <w:rPr>
          <w:rFonts w:ascii="Arial" w:eastAsia="Arial" w:hAnsi="Arial" w:cs="Arial"/>
          <w:b/>
          <w:sz w:val="18"/>
        </w:rPr>
        <w:t>Da avaliação dos Saberes à Construção de Competências</w:t>
      </w:r>
      <w:r>
        <w:rPr>
          <w:rFonts w:ascii="Arial" w:eastAsia="Arial" w:hAnsi="Arial" w:cs="Arial"/>
          <w:sz w:val="18"/>
        </w:rPr>
        <w:t xml:space="preserve">. </w:t>
      </w:r>
      <w:proofErr w:type="gramStart"/>
      <w:r>
        <w:rPr>
          <w:rFonts w:ascii="Arial" w:eastAsia="Arial" w:hAnsi="Arial" w:cs="Arial"/>
          <w:sz w:val="18"/>
        </w:rPr>
        <w:t>Premier</w:t>
      </w:r>
      <w:proofErr w:type="gramEnd"/>
      <w:r>
        <w:rPr>
          <w:rFonts w:ascii="Arial" w:eastAsia="Arial" w:hAnsi="Arial" w:cs="Arial"/>
          <w:sz w:val="18"/>
        </w:rPr>
        <w:t>.</w:t>
      </w:r>
    </w:p>
    <w:p w:rsidR="001D3D7B" w:rsidRDefault="001323AF">
      <w:pPr>
        <w:numPr>
          <w:ilvl w:val="0"/>
          <w:numId w:val="20"/>
        </w:numPr>
        <w:spacing w:after="0" w:line="240" w:lineRule="auto"/>
        <w:ind w:left="113" w:hanging="113"/>
        <w:jc w:val="both"/>
        <w:rPr>
          <w:rFonts w:ascii="Arial" w:eastAsia="Arial" w:hAnsi="Arial" w:cs="Arial"/>
          <w:sz w:val="18"/>
        </w:rPr>
      </w:pPr>
      <w:r>
        <w:rPr>
          <w:rFonts w:ascii="Arial" w:eastAsia="Arial" w:hAnsi="Arial" w:cs="Arial"/>
          <w:sz w:val="18"/>
        </w:rPr>
        <w:t xml:space="preserve">MINGUET, Pilar Aznar (org.). </w:t>
      </w:r>
      <w:r>
        <w:rPr>
          <w:rFonts w:ascii="Arial" w:eastAsia="Arial" w:hAnsi="Arial" w:cs="Arial"/>
          <w:b/>
          <w:sz w:val="18"/>
        </w:rPr>
        <w:t>A Construção do Conhecimento na Educação</w:t>
      </w:r>
      <w:r>
        <w:rPr>
          <w:rFonts w:ascii="Arial" w:eastAsia="Arial" w:hAnsi="Arial" w:cs="Arial"/>
          <w:sz w:val="18"/>
        </w:rPr>
        <w:t>. Artmed.</w:t>
      </w:r>
    </w:p>
    <w:p w:rsidR="001D3D7B" w:rsidRDefault="001323AF">
      <w:pPr>
        <w:numPr>
          <w:ilvl w:val="0"/>
          <w:numId w:val="20"/>
        </w:numPr>
        <w:spacing w:after="0" w:line="240" w:lineRule="auto"/>
        <w:ind w:left="113" w:hanging="113"/>
        <w:jc w:val="both"/>
        <w:rPr>
          <w:rFonts w:ascii="Arial" w:eastAsia="Arial" w:hAnsi="Arial" w:cs="Arial"/>
          <w:sz w:val="18"/>
        </w:rPr>
      </w:pPr>
      <w:r>
        <w:rPr>
          <w:rFonts w:ascii="Arial" w:eastAsia="Arial" w:hAnsi="Arial" w:cs="Arial"/>
          <w:sz w:val="18"/>
        </w:rPr>
        <w:t xml:space="preserve">MORIN, Edgar. </w:t>
      </w:r>
      <w:r>
        <w:rPr>
          <w:rFonts w:ascii="Arial" w:eastAsia="Arial" w:hAnsi="Arial" w:cs="Arial"/>
          <w:b/>
          <w:sz w:val="18"/>
        </w:rPr>
        <w:t xml:space="preserve">Os Sete Saberes Necessários à </w:t>
      </w:r>
      <w:r>
        <w:rPr>
          <w:rFonts w:ascii="Arial" w:eastAsia="Arial" w:hAnsi="Arial" w:cs="Arial"/>
          <w:b/>
          <w:sz w:val="18"/>
        </w:rPr>
        <w:t>Educação do Futuro</w:t>
      </w:r>
      <w:r>
        <w:rPr>
          <w:rFonts w:ascii="Arial" w:eastAsia="Arial" w:hAnsi="Arial" w:cs="Arial"/>
          <w:sz w:val="18"/>
        </w:rPr>
        <w:t>. Cortez.</w:t>
      </w:r>
    </w:p>
    <w:p w:rsidR="001D3D7B" w:rsidRDefault="001323AF">
      <w:pPr>
        <w:numPr>
          <w:ilvl w:val="0"/>
          <w:numId w:val="2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MUNANGA, </w:t>
      </w:r>
      <w:proofErr w:type="spellStart"/>
      <w:r>
        <w:rPr>
          <w:rFonts w:ascii="Arial" w:eastAsia="Arial" w:hAnsi="Arial" w:cs="Arial"/>
          <w:sz w:val="18"/>
        </w:rPr>
        <w:t>Kabengele</w:t>
      </w:r>
      <w:proofErr w:type="spellEnd"/>
      <w:r>
        <w:rPr>
          <w:rFonts w:ascii="Arial" w:eastAsia="Arial" w:hAnsi="Arial" w:cs="Arial"/>
          <w:sz w:val="18"/>
        </w:rPr>
        <w:t xml:space="preserve"> (org.). </w:t>
      </w:r>
      <w:r>
        <w:rPr>
          <w:rFonts w:ascii="Arial" w:eastAsia="Arial" w:hAnsi="Arial" w:cs="Arial"/>
          <w:b/>
          <w:sz w:val="18"/>
        </w:rPr>
        <w:t>Superando o Racismo na escola</w:t>
      </w:r>
      <w:r>
        <w:rPr>
          <w:rFonts w:ascii="Arial" w:eastAsia="Arial" w:hAnsi="Arial" w:cs="Arial"/>
          <w:sz w:val="18"/>
        </w:rPr>
        <w:t>. Ministério da Educação, Secretaria de Educação Continuada, Alfabetização e Diversidade.</w:t>
      </w:r>
    </w:p>
    <w:p w:rsidR="001D3D7B" w:rsidRDefault="001323AF">
      <w:pPr>
        <w:numPr>
          <w:ilvl w:val="0"/>
          <w:numId w:val="20"/>
        </w:numPr>
        <w:spacing w:after="0" w:line="240" w:lineRule="auto"/>
        <w:ind w:left="113" w:hanging="113"/>
        <w:jc w:val="both"/>
        <w:rPr>
          <w:rFonts w:ascii="Arial" w:eastAsia="Arial" w:hAnsi="Arial" w:cs="Arial"/>
          <w:sz w:val="18"/>
        </w:rPr>
      </w:pPr>
      <w:r>
        <w:rPr>
          <w:rFonts w:ascii="Arial" w:eastAsia="Arial" w:hAnsi="Arial" w:cs="Arial"/>
          <w:sz w:val="18"/>
        </w:rPr>
        <w:lastRenderedPageBreak/>
        <w:t xml:space="preserve">PERRENOUD, Philippe. </w:t>
      </w:r>
      <w:r>
        <w:rPr>
          <w:rFonts w:ascii="Arial" w:eastAsia="Arial" w:hAnsi="Arial" w:cs="Arial"/>
          <w:b/>
          <w:sz w:val="18"/>
        </w:rPr>
        <w:t>Dez Novas Competências para Ensinar</w:t>
      </w:r>
      <w:r>
        <w:rPr>
          <w:rFonts w:ascii="Arial" w:eastAsia="Arial" w:hAnsi="Arial" w:cs="Arial"/>
          <w:sz w:val="18"/>
        </w:rPr>
        <w:t>. Artmed.</w:t>
      </w:r>
    </w:p>
    <w:p w:rsidR="001D3D7B" w:rsidRDefault="001323AF">
      <w:pPr>
        <w:numPr>
          <w:ilvl w:val="0"/>
          <w:numId w:val="20"/>
        </w:numPr>
        <w:spacing w:after="0" w:line="240" w:lineRule="auto"/>
        <w:ind w:left="113" w:hanging="113"/>
        <w:jc w:val="both"/>
        <w:rPr>
          <w:rFonts w:ascii="Arial" w:eastAsia="Arial" w:hAnsi="Arial" w:cs="Arial"/>
          <w:sz w:val="18"/>
        </w:rPr>
      </w:pPr>
      <w:r>
        <w:rPr>
          <w:rFonts w:ascii="Arial" w:eastAsia="Arial" w:hAnsi="Arial" w:cs="Arial"/>
          <w:sz w:val="18"/>
        </w:rPr>
        <w:t xml:space="preserve">PERRENOUD, Philippe. </w:t>
      </w:r>
      <w:r>
        <w:rPr>
          <w:rFonts w:ascii="Arial" w:eastAsia="Arial" w:hAnsi="Arial" w:cs="Arial"/>
          <w:b/>
          <w:sz w:val="18"/>
        </w:rPr>
        <w:t>Ensinar</w:t>
      </w:r>
      <w:r>
        <w:rPr>
          <w:rFonts w:ascii="Arial" w:eastAsia="Arial" w:hAnsi="Arial" w:cs="Arial"/>
          <w:sz w:val="18"/>
        </w:rPr>
        <w:t>: agir na urgência, decidir na incerteza. Artmed.</w:t>
      </w:r>
    </w:p>
    <w:p w:rsidR="001D3D7B" w:rsidRDefault="001323AF">
      <w:pPr>
        <w:numPr>
          <w:ilvl w:val="0"/>
          <w:numId w:val="2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PIÑÓN, Ana; FUNARI, Pedro Paulo. </w:t>
      </w:r>
      <w:r>
        <w:rPr>
          <w:rFonts w:ascii="Arial" w:eastAsia="Arial" w:hAnsi="Arial" w:cs="Arial"/>
          <w:b/>
          <w:sz w:val="18"/>
        </w:rPr>
        <w:t>A temática indígena na escola: subsídios para os professores</w:t>
      </w:r>
      <w:r>
        <w:rPr>
          <w:rFonts w:ascii="Arial" w:eastAsia="Arial" w:hAnsi="Arial" w:cs="Arial"/>
          <w:sz w:val="18"/>
        </w:rPr>
        <w:t xml:space="preserve">. </w:t>
      </w:r>
      <w:proofErr w:type="gramStart"/>
      <w:r>
        <w:rPr>
          <w:rFonts w:ascii="Arial" w:eastAsia="Arial" w:hAnsi="Arial" w:cs="Arial"/>
          <w:sz w:val="18"/>
        </w:rPr>
        <w:t>Editora Contexto</w:t>
      </w:r>
      <w:proofErr w:type="gramEnd"/>
      <w:r>
        <w:rPr>
          <w:rFonts w:ascii="Arial" w:eastAsia="Arial" w:hAnsi="Arial" w:cs="Arial"/>
          <w:sz w:val="18"/>
        </w:rPr>
        <w:t>.</w:t>
      </w:r>
    </w:p>
    <w:p w:rsidR="001D3D7B" w:rsidRDefault="001323AF">
      <w:pPr>
        <w:numPr>
          <w:ilvl w:val="0"/>
          <w:numId w:val="20"/>
        </w:numPr>
        <w:spacing w:after="0" w:line="240" w:lineRule="auto"/>
        <w:ind w:left="113" w:hanging="113"/>
        <w:jc w:val="both"/>
        <w:rPr>
          <w:rFonts w:ascii="Arial" w:eastAsia="Arial" w:hAnsi="Arial" w:cs="Arial"/>
          <w:sz w:val="18"/>
        </w:rPr>
      </w:pPr>
      <w:r>
        <w:rPr>
          <w:rFonts w:ascii="Arial" w:eastAsia="Arial" w:hAnsi="Arial" w:cs="Arial"/>
          <w:sz w:val="18"/>
        </w:rPr>
        <w:t xml:space="preserve">SEQUEIROS, Leandro. </w:t>
      </w:r>
      <w:r>
        <w:rPr>
          <w:rFonts w:ascii="Arial" w:eastAsia="Arial" w:hAnsi="Arial" w:cs="Arial"/>
          <w:b/>
          <w:sz w:val="18"/>
        </w:rPr>
        <w:t>Educar</w:t>
      </w:r>
      <w:r>
        <w:rPr>
          <w:rFonts w:ascii="Arial" w:eastAsia="Arial" w:hAnsi="Arial" w:cs="Arial"/>
          <w:sz w:val="18"/>
        </w:rPr>
        <w:t xml:space="preserve"> </w:t>
      </w:r>
      <w:r>
        <w:rPr>
          <w:rFonts w:ascii="Arial" w:eastAsia="Arial" w:hAnsi="Arial" w:cs="Arial"/>
          <w:b/>
          <w:sz w:val="18"/>
        </w:rPr>
        <w:t>para a Solidariedade</w:t>
      </w:r>
      <w:r>
        <w:rPr>
          <w:rFonts w:ascii="Arial" w:eastAsia="Arial" w:hAnsi="Arial" w:cs="Arial"/>
          <w:sz w:val="18"/>
        </w:rPr>
        <w:t>: projeto didático</w:t>
      </w:r>
      <w:r>
        <w:rPr>
          <w:rFonts w:ascii="Arial" w:eastAsia="Arial" w:hAnsi="Arial" w:cs="Arial"/>
          <w:sz w:val="18"/>
        </w:rPr>
        <w:t xml:space="preserve"> para uma nova cultura de relações entre os povos. Artmed.</w:t>
      </w:r>
    </w:p>
    <w:p w:rsidR="001D3D7B" w:rsidRDefault="001323AF">
      <w:pPr>
        <w:numPr>
          <w:ilvl w:val="0"/>
          <w:numId w:val="20"/>
        </w:numPr>
        <w:spacing w:after="0" w:line="240" w:lineRule="auto"/>
        <w:ind w:left="113" w:hanging="113"/>
        <w:jc w:val="both"/>
        <w:rPr>
          <w:rFonts w:ascii="Arial" w:eastAsia="Arial" w:hAnsi="Arial" w:cs="Arial"/>
          <w:sz w:val="18"/>
        </w:rPr>
      </w:pPr>
      <w:r>
        <w:rPr>
          <w:rFonts w:ascii="Arial" w:eastAsia="Arial" w:hAnsi="Arial" w:cs="Arial"/>
          <w:sz w:val="18"/>
        </w:rPr>
        <w:t xml:space="preserve">SUKIENNIK, Paulo </w:t>
      </w:r>
      <w:proofErr w:type="spellStart"/>
      <w:r>
        <w:rPr>
          <w:rFonts w:ascii="Arial" w:eastAsia="Arial" w:hAnsi="Arial" w:cs="Arial"/>
          <w:sz w:val="18"/>
        </w:rPr>
        <w:t>Berél</w:t>
      </w:r>
      <w:proofErr w:type="spellEnd"/>
      <w:r>
        <w:rPr>
          <w:rFonts w:ascii="Arial" w:eastAsia="Arial" w:hAnsi="Arial" w:cs="Arial"/>
          <w:sz w:val="18"/>
        </w:rPr>
        <w:t xml:space="preserve">. </w:t>
      </w:r>
      <w:r>
        <w:rPr>
          <w:rFonts w:ascii="Arial" w:eastAsia="Arial" w:hAnsi="Arial" w:cs="Arial"/>
          <w:b/>
          <w:sz w:val="18"/>
        </w:rPr>
        <w:t>O Aluno Problema</w:t>
      </w:r>
      <w:r>
        <w:rPr>
          <w:rFonts w:ascii="Arial" w:eastAsia="Arial" w:hAnsi="Arial" w:cs="Arial"/>
          <w:sz w:val="18"/>
        </w:rPr>
        <w:t xml:space="preserve">. Mercado Aberto. </w:t>
      </w:r>
    </w:p>
    <w:p w:rsidR="001D3D7B" w:rsidRDefault="001323AF">
      <w:pPr>
        <w:numPr>
          <w:ilvl w:val="0"/>
          <w:numId w:val="20"/>
        </w:numPr>
        <w:spacing w:after="0" w:line="240" w:lineRule="auto"/>
        <w:ind w:left="113" w:hanging="113"/>
        <w:jc w:val="both"/>
        <w:rPr>
          <w:rFonts w:ascii="Arial" w:eastAsia="Arial" w:hAnsi="Arial" w:cs="Arial"/>
          <w:sz w:val="18"/>
        </w:rPr>
      </w:pPr>
      <w:r>
        <w:rPr>
          <w:rFonts w:ascii="Arial" w:eastAsia="Arial" w:hAnsi="Arial" w:cs="Arial"/>
          <w:sz w:val="18"/>
        </w:rPr>
        <w:t xml:space="preserve">UNESCO, MEC. </w:t>
      </w:r>
      <w:r>
        <w:rPr>
          <w:rFonts w:ascii="Arial" w:eastAsia="Arial" w:hAnsi="Arial" w:cs="Arial"/>
          <w:b/>
          <w:sz w:val="18"/>
        </w:rPr>
        <w:t>Interação escola-família: subsídios para práticas escolares</w:t>
      </w:r>
      <w:r>
        <w:rPr>
          <w:rFonts w:ascii="Arial" w:eastAsia="Arial" w:hAnsi="Arial" w:cs="Arial"/>
          <w:sz w:val="18"/>
        </w:rPr>
        <w:t>. Brasília: 2009.</w:t>
      </w:r>
    </w:p>
    <w:p w:rsidR="001D3D7B" w:rsidRDefault="001323AF">
      <w:pPr>
        <w:numPr>
          <w:ilvl w:val="0"/>
          <w:numId w:val="20"/>
        </w:numPr>
        <w:tabs>
          <w:tab w:val="left" w:pos="170"/>
        </w:tabs>
        <w:spacing w:after="0" w:line="240" w:lineRule="auto"/>
        <w:ind w:left="113" w:hanging="113"/>
        <w:jc w:val="both"/>
        <w:rPr>
          <w:rFonts w:ascii="Arial" w:eastAsia="Arial" w:hAnsi="Arial" w:cs="Arial"/>
          <w:b/>
          <w:sz w:val="18"/>
        </w:rPr>
      </w:pPr>
      <w:r>
        <w:rPr>
          <w:rFonts w:ascii="Arial" w:eastAsia="Arial" w:hAnsi="Arial" w:cs="Arial"/>
          <w:spacing w:val="-4"/>
          <w:sz w:val="18"/>
        </w:rPr>
        <w:t xml:space="preserve">VASCONCELLOS, Celso dos Santos. </w:t>
      </w:r>
      <w:r>
        <w:rPr>
          <w:rFonts w:ascii="Arial" w:eastAsia="Arial" w:hAnsi="Arial" w:cs="Arial"/>
          <w:b/>
          <w:spacing w:val="-4"/>
          <w:sz w:val="18"/>
        </w:rPr>
        <w:t>Avaliação da Apr</w:t>
      </w:r>
      <w:r>
        <w:rPr>
          <w:rFonts w:ascii="Arial" w:eastAsia="Arial" w:hAnsi="Arial" w:cs="Arial"/>
          <w:b/>
          <w:spacing w:val="-4"/>
          <w:sz w:val="18"/>
        </w:rPr>
        <w:t>endizagem</w:t>
      </w:r>
      <w:r>
        <w:rPr>
          <w:rFonts w:ascii="Arial" w:eastAsia="Arial" w:hAnsi="Arial" w:cs="Arial"/>
          <w:spacing w:val="-4"/>
          <w:sz w:val="18"/>
        </w:rPr>
        <w:t xml:space="preserve">: práticas de mudança por uma práxis transformadora. </w:t>
      </w:r>
      <w:proofErr w:type="spellStart"/>
      <w:r>
        <w:rPr>
          <w:rFonts w:ascii="Arial" w:eastAsia="Arial" w:hAnsi="Arial" w:cs="Arial"/>
          <w:spacing w:val="-4"/>
          <w:sz w:val="18"/>
        </w:rPr>
        <w:t>Libertad</w:t>
      </w:r>
      <w:proofErr w:type="spellEnd"/>
      <w:r>
        <w:rPr>
          <w:rFonts w:ascii="Arial" w:eastAsia="Arial" w:hAnsi="Arial" w:cs="Arial"/>
          <w:spacing w:val="-4"/>
          <w:sz w:val="18"/>
        </w:rPr>
        <w:t>.</w:t>
      </w:r>
    </w:p>
    <w:p w:rsidR="001D3D7B" w:rsidRDefault="001323AF">
      <w:pPr>
        <w:numPr>
          <w:ilvl w:val="0"/>
          <w:numId w:val="2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VYGOSTSKY, L. S. </w:t>
      </w:r>
      <w:r>
        <w:rPr>
          <w:rFonts w:ascii="Arial" w:eastAsia="Arial" w:hAnsi="Arial" w:cs="Arial"/>
          <w:b/>
          <w:sz w:val="18"/>
        </w:rPr>
        <w:t>Formação Social da Mente</w:t>
      </w:r>
      <w:r>
        <w:rPr>
          <w:rFonts w:ascii="Arial" w:eastAsia="Arial" w:hAnsi="Arial" w:cs="Arial"/>
          <w:sz w:val="18"/>
        </w:rPr>
        <w:t xml:space="preserve">. Martins Fontes. </w:t>
      </w:r>
    </w:p>
    <w:p w:rsidR="001D3D7B" w:rsidRDefault="001323AF">
      <w:pPr>
        <w:numPr>
          <w:ilvl w:val="0"/>
          <w:numId w:val="2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WEISZ, Telma. </w:t>
      </w:r>
      <w:r>
        <w:rPr>
          <w:rFonts w:ascii="Arial" w:eastAsia="Arial" w:hAnsi="Arial" w:cs="Arial"/>
          <w:b/>
          <w:sz w:val="18"/>
        </w:rPr>
        <w:t>O Diálogo entre o Ensino e a Aprendizagem</w:t>
      </w:r>
      <w:r>
        <w:rPr>
          <w:rFonts w:ascii="Arial" w:eastAsia="Arial" w:hAnsi="Arial" w:cs="Arial"/>
          <w:sz w:val="18"/>
        </w:rPr>
        <w:t>. Ática.</w:t>
      </w:r>
    </w:p>
    <w:p w:rsidR="001D3D7B" w:rsidRDefault="001323AF">
      <w:pPr>
        <w:numPr>
          <w:ilvl w:val="0"/>
          <w:numId w:val="2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ZABALA, A. </w:t>
      </w:r>
      <w:r>
        <w:rPr>
          <w:rFonts w:ascii="Arial" w:eastAsia="Arial" w:hAnsi="Arial" w:cs="Arial"/>
          <w:b/>
          <w:sz w:val="18"/>
        </w:rPr>
        <w:t>A Prática Educativa - como ensinar</w:t>
      </w:r>
      <w:r>
        <w:rPr>
          <w:rFonts w:ascii="Arial" w:eastAsia="Arial" w:hAnsi="Arial" w:cs="Arial"/>
          <w:sz w:val="18"/>
        </w:rPr>
        <w:t>.</w:t>
      </w:r>
      <w:r>
        <w:rPr>
          <w:rFonts w:ascii="Arial" w:eastAsia="Arial" w:hAnsi="Arial" w:cs="Arial"/>
          <w:b/>
          <w:sz w:val="18"/>
        </w:rPr>
        <w:t xml:space="preserve"> </w:t>
      </w:r>
      <w:r>
        <w:rPr>
          <w:rFonts w:ascii="Arial" w:eastAsia="Arial" w:hAnsi="Arial" w:cs="Arial"/>
          <w:sz w:val="18"/>
        </w:rPr>
        <w:t xml:space="preserve">Artmed. </w:t>
      </w:r>
    </w:p>
    <w:p w:rsidR="001D3D7B" w:rsidRDefault="001D3D7B">
      <w:pPr>
        <w:suppressAutoHyphens/>
        <w:spacing w:after="0" w:line="240" w:lineRule="auto"/>
        <w:jc w:val="both"/>
        <w:rPr>
          <w:rFonts w:ascii="Arial" w:eastAsia="Arial" w:hAnsi="Arial" w:cs="Arial"/>
          <w:b/>
          <w:color w:val="FF0000"/>
          <w:sz w:val="18"/>
        </w:rPr>
      </w:pP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 xml:space="preserve">CONHECIMENTOS ESPECÍFICOS </w:t>
      </w:r>
    </w:p>
    <w:p w:rsidR="001D3D7B" w:rsidRDefault="001323AF">
      <w:pPr>
        <w:suppressAutoHyphens/>
        <w:spacing w:after="0" w:line="240" w:lineRule="auto"/>
        <w:jc w:val="center"/>
        <w:rPr>
          <w:rFonts w:ascii="Arial" w:eastAsia="Arial" w:hAnsi="Arial" w:cs="Arial"/>
          <w:b/>
          <w:sz w:val="18"/>
          <w:u w:val="single"/>
          <w:shd w:val="clear" w:color="auto" w:fill="CCC0D9"/>
        </w:rPr>
      </w:pPr>
      <w:r>
        <w:rPr>
          <w:rFonts w:ascii="Arial" w:eastAsia="Arial" w:hAnsi="Arial" w:cs="Arial"/>
          <w:b/>
          <w:sz w:val="18"/>
          <w:shd w:val="clear" w:color="auto" w:fill="CCC0D9"/>
        </w:rPr>
        <w:t xml:space="preserve">PARA O CARGO DE PROFESSOR DE ANOS INICIAIS </w:t>
      </w:r>
    </w:p>
    <w:p w:rsidR="001D3D7B" w:rsidRDefault="001323AF">
      <w:pPr>
        <w:suppressAutoHyphens/>
        <w:spacing w:after="0" w:line="240" w:lineRule="auto"/>
        <w:jc w:val="both"/>
        <w:rPr>
          <w:rFonts w:ascii="Times New Roman" w:eastAsia="Times New Roman" w:hAnsi="Times New Roman" w:cs="Times New Roman"/>
          <w:sz w:val="20"/>
        </w:rPr>
      </w:pPr>
      <w:r>
        <w:rPr>
          <w:rFonts w:ascii="Arial" w:eastAsia="Arial" w:hAnsi="Arial" w:cs="Arial"/>
          <w:b/>
          <w:sz w:val="18"/>
          <w:u w:val="single"/>
        </w:rPr>
        <w:t xml:space="preserve">Conteúdo </w:t>
      </w:r>
      <w:proofErr w:type="gramStart"/>
      <w:r>
        <w:rPr>
          <w:rFonts w:ascii="Arial" w:eastAsia="Arial" w:hAnsi="Arial" w:cs="Arial"/>
          <w:b/>
          <w:sz w:val="18"/>
          <w:u w:val="single"/>
        </w:rPr>
        <w:t>1</w:t>
      </w:r>
      <w:proofErr w:type="gramEnd"/>
      <w:r>
        <w:rPr>
          <w:rFonts w:ascii="Arial" w:eastAsia="Arial" w:hAnsi="Arial" w:cs="Arial"/>
          <w:b/>
          <w:sz w:val="18"/>
        </w:rPr>
        <w:t>:</w:t>
      </w:r>
      <w:r>
        <w:rPr>
          <w:rFonts w:ascii="Arial" w:eastAsia="Arial" w:hAnsi="Arial" w:cs="Arial"/>
          <w:sz w:val="18"/>
        </w:rPr>
        <w:t xml:space="preserve"> 1) Projetos pedagógicos e planejamento para o trabalho em Educação Infantil e Anos Iniciais. </w:t>
      </w:r>
      <w:proofErr w:type="gramStart"/>
      <w:r>
        <w:rPr>
          <w:rFonts w:ascii="Arial" w:eastAsia="Arial" w:hAnsi="Arial" w:cs="Arial"/>
          <w:sz w:val="18"/>
        </w:rPr>
        <w:t>2</w:t>
      </w:r>
      <w:proofErr w:type="gramEnd"/>
      <w:r>
        <w:rPr>
          <w:rFonts w:ascii="Arial" w:eastAsia="Arial" w:hAnsi="Arial" w:cs="Arial"/>
          <w:sz w:val="18"/>
        </w:rPr>
        <w:t xml:space="preserve">) Avaliação. </w:t>
      </w:r>
      <w:proofErr w:type="gramStart"/>
      <w:r>
        <w:rPr>
          <w:rFonts w:ascii="Arial" w:eastAsia="Arial" w:hAnsi="Arial" w:cs="Arial"/>
          <w:sz w:val="18"/>
        </w:rPr>
        <w:t>3</w:t>
      </w:r>
      <w:proofErr w:type="gramEnd"/>
      <w:r>
        <w:rPr>
          <w:rFonts w:ascii="Arial" w:eastAsia="Arial" w:hAnsi="Arial" w:cs="Arial"/>
          <w:sz w:val="18"/>
        </w:rPr>
        <w:t xml:space="preserve">) O Lúdico como Instrumento de Aprendizagem. </w:t>
      </w:r>
      <w:proofErr w:type="gramStart"/>
      <w:r>
        <w:rPr>
          <w:rFonts w:ascii="Arial" w:eastAsia="Arial" w:hAnsi="Arial" w:cs="Arial"/>
          <w:sz w:val="18"/>
        </w:rPr>
        <w:t>4</w:t>
      </w:r>
      <w:proofErr w:type="gramEnd"/>
      <w:r>
        <w:rPr>
          <w:rFonts w:ascii="Arial" w:eastAsia="Arial" w:hAnsi="Arial" w:cs="Arial"/>
          <w:sz w:val="18"/>
        </w:rPr>
        <w:t>) O Jogo e o Brinca</w:t>
      </w:r>
      <w:r>
        <w:rPr>
          <w:rFonts w:ascii="Arial" w:eastAsia="Arial" w:hAnsi="Arial" w:cs="Arial"/>
          <w:sz w:val="18"/>
        </w:rPr>
        <w:t xml:space="preserve">r. </w:t>
      </w:r>
      <w:proofErr w:type="gramStart"/>
      <w:r>
        <w:rPr>
          <w:rFonts w:ascii="Arial" w:eastAsia="Arial" w:hAnsi="Arial" w:cs="Arial"/>
          <w:sz w:val="18"/>
        </w:rPr>
        <w:t>5</w:t>
      </w:r>
      <w:proofErr w:type="gramEnd"/>
      <w:r>
        <w:rPr>
          <w:rFonts w:ascii="Arial" w:eastAsia="Arial" w:hAnsi="Arial" w:cs="Arial"/>
          <w:sz w:val="18"/>
        </w:rPr>
        <w:t xml:space="preserve">) Alfabetização. </w:t>
      </w:r>
      <w:proofErr w:type="gramStart"/>
      <w:r>
        <w:rPr>
          <w:rFonts w:ascii="Arial" w:eastAsia="Arial" w:hAnsi="Arial" w:cs="Arial"/>
          <w:sz w:val="18"/>
        </w:rPr>
        <w:t>6</w:t>
      </w:r>
      <w:proofErr w:type="gramEnd"/>
      <w:r>
        <w:rPr>
          <w:rFonts w:ascii="Arial" w:eastAsia="Arial" w:hAnsi="Arial" w:cs="Arial"/>
          <w:sz w:val="18"/>
        </w:rPr>
        <w:t xml:space="preserve">) Grafismo.7) Parâmetros Curriculares Nacionais. </w:t>
      </w:r>
      <w:proofErr w:type="gramStart"/>
      <w:r>
        <w:rPr>
          <w:rFonts w:ascii="Arial" w:eastAsia="Arial" w:hAnsi="Arial" w:cs="Arial"/>
          <w:sz w:val="18"/>
        </w:rPr>
        <w:t>8</w:t>
      </w:r>
      <w:proofErr w:type="gramEnd"/>
      <w:r>
        <w:rPr>
          <w:rFonts w:ascii="Arial" w:eastAsia="Arial" w:hAnsi="Arial" w:cs="Arial"/>
          <w:sz w:val="18"/>
        </w:rPr>
        <w:t>) Referencial Curricular Nacional para Educação Infantil.</w:t>
      </w:r>
      <w:r>
        <w:rPr>
          <w:rFonts w:ascii="Arial" w:eastAsia="Arial" w:hAnsi="Arial" w:cs="Arial"/>
          <w:b/>
          <w:sz w:val="18"/>
        </w:rPr>
        <w:t xml:space="preserve"> </w:t>
      </w:r>
      <w:r>
        <w:rPr>
          <w:rFonts w:ascii="Arial" w:eastAsia="Arial" w:hAnsi="Arial" w:cs="Arial"/>
          <w:b/>
          <w:sz w:val="18"/>
          <w:u w:val="single"/>
        </w:rPr>
        <w:t xml:space="preserve">Conteúdo </w:t>
      </w:r>
      <w:proofErr w:type="gramStart"/>
      <w:r>
        <w:rPr>
          <w:rFonts w:ascii="Arial" w:eastAsia="Arial" w:hAnsi="Arial" w:cs="Arial"/>
          <w:b/>
          <w:sz w:val="18"/>
          <w:u w:val="single"/>
        </w:rPr>
        <w:t>2</w:t>
      </w:r>
      <w:proofErr w:type="gramEnd"/>
      <w:r>
        <w:rPr>
          <w:rFonts w:ascii="Arial" w:eastAsia="Arial" w:hAnsi="Arial" w:cs="Arial"/>
          <w:b/>
          <w:sz w:val="18"/>
        </w:rPr>
        <w:t xml:space="preserve">: </w:t>
      </w:r>
      <w:r>
        <w:rPr>
          <w:rFonts w:ascii="Arial" w:eastAsia="Arial" w:hAnsi="Arial" w:cs="Arial"/>
          <w:sz w:val="18"/>
        </w:rPr>
        <w:t xml:space="preserve">Didática da Matemática: 1) O jogo e o ensino de Matemática. </w:t>
      </w:r>
      <w:proofErr w:type="gramStart"/>
      <w:r>
        <w:rPr>
          <w:rFonts w:ascii="Arial" w:eastAsia="Arial" w:hAnsi="Arial" w:cs="Arial"/>
          <w:sz w:val="18"/>
        </w:rPr>
        <w:t>2</w:t>
      </w:r>
      <w:proofErr w:type="gramEnd"/>
      <w:r>
        <w:rPr>
          <w:rFonts w:ascii="Arial" w:eastAsia="Arial" w:hAnsi="Arial" w:cs="Arial"/>
          <w:sz w:val="18"/>
        </w:rPr>
        <w:t>) O Ensino e Aprendizagem da Matemática e Suas Implic</w:t>
      </w:r>
      <w:r>
        <w:rPr>
          <w:rFonts w:ascii="Arial" w:eastAsia="Arial" w:hAnsi="Arial" w:cs="Arial"/>
          <w:sz w:val="18"/>
        </w:rPr>
        <w:t xml:space="preserve">ações Teóricas. </w:t>
      </w:r>
      <w:proofErr w:type="gramStart"/>
      <w:r>
        <w:rPr>
          <w:rFonts w:ascii="Arial" w:eastAsia="Arial" w:hAnsi="Arial" w:cs="Arial"/>
          <w:sz w:val="18"/>
        </w:rPr>
        <w:t>3</w:t>
      </w:r>
      <w:proofErr w:type="gramEnd"/>
      <w:r>
        <w:rPr>
          <w:rFonts w:ascii="Arial" w:eastAsia="Arial" w:hAnsi="Arial" w:cs="Arial"/>
          <w:sz w:val="18"/>
        </w:rPr>
        <w:t xml:space="preserve">) A Compreensão dos Conceitos Matemáticos pelas Crianças. </w:t>
      </w:r>
      <w:proofErr w:type="gramStart"/>
      <w:r>
        <w:rPr>
          <w:rFonts w:ascii="Arial" w:eastAsia="Arial" w:hAnsi="Arial" w:cs="Arial"/>
          <w:sz w:val="18"/>
        </w:rPr>
        <w:t>4</w:t>
      </w:r>
      <w:proofErr w:type="gramEnd"/>
      <w:r>
        <w:rPr>
          <w:rFonts w:ascii="Arial" w:eastAsia="Arial" w:hAnsi="Arial" w:cs="Arial"/>
          <w:sz w:val="18"/>
        </w:rPr>
        <w:t xml:space="preserve">) A Construção do Conhecimento Matemático. </w:t>
      </w:r>
      <w:proofErr w:type="gramStart"/>
      <w:r>
        <w:rPr>
          <w:rFonts w:ascii="Arial" w:eastAsia="Arial" w:hAnsi="Arial" w:cs="Arial"/>
          <w:sz w:val="18"/>
        </w:rPr>
        <w:t>5</w:t>
      </w:r>
      <w:proofErr w:type="gramEnd"/>
      <w:r>
        <w:rPr>
          <w:rFonts w:ascii="Arial" w:eastAsia="Arial" w:hAnsi="Arial" w:cs="Arial"/>
          <w:sz w:val="18"/>
        </w:rPr>
        <w:t xml:space="preserve">) Princípios de Aprendizagem. </w:t>
      </w:r>
      <w:proofErr w:type="gramStart"/>
      <w:r>
        <w:rPr>
          <w:rFonts w:ascii="Arial" w:eastAsia="Arial" w:hAnsi="Arial" w:cs="Arial"/>
          <w:sz w:val="18"/>
        </w:rPr>
        <w:t>6</w:t>
      </w:r>
      <w:proofErr w:type="gramEnd"/>
      <w:r>
        <w:rPr>
          <w:rFonts w:ascii="Arial" w:eastAsia="Arial" w:hAnsi="Arial" w:cs="Arial"/>
          <w:sz w:val="18"/>
        </w:rPr>
        <w:t xml:space="preserve">) Práticas pedagógicas. </w:t>
      </w:r>
      <w:proofErr w:type="gramStart"/>
      <w:r>
        <w:rPr>
          <w:rFonts w:ascii="Arial" w:eastAsia="Arial" w:hAnsi="Arial" w:cs="Arial"/>
          <w:sz w:val="18"/>
        </w:rPr>
        <w:t>7</w:t>
      </w:r>
      <w:proofErr w:type="gramEnd"/>
      <w:r>
        <w:rPr>
          <w:rFonts w:ascii="Arial" w:eastAsia="Arial" w:hAnsi="Arial" w:cs="Arial"/>
          <w:sz w:val="18"/>
        </w:rPr>
        <w:t xml:space="preserve">) O Conceito de </w:t>
      </w:r>
      <w:proofErr w:type="spellStart"/>
      <w:r>
        <w:rPr>
          <w:rFonts w:ascii="Arial" w:eastAsia="Arial" w:hAnsi="Arial" w:cs="Arial"/>
          <w:sz w:val="18"/>
        </w:rPr>
        <w:t>Numeralização</w:t>
      </w:r>
      <w:proofErr w:type="spellEnd"/>
      <w:r>
        <w:rPr>
          <w:rFonts w:ascii="Arial" w:eastAsia="Arial" w:hAnsi="Arial" w:cs="Arial"/>
          <w:sz w:val="18"/>
        </w:rPr>
        <w:t xml:space="preserve">. </w:t>
      </w:r>
    </w:p>
    <w:p w:rsidR="001D3D7B" w:rsidRDefault="001323AF">
      <w:pPr>
        <w:suppressAutoHyphens/>
        <w:spacing w:after="0" w:line="240" w:lineRule="auto"/>
        <w:rPr>
          <w:rFonts w:ascii="Arial" w:eastAsia="Arial" w:hAnsi="Arial" w:cs="Arial"/>
          <w:sz w:val="18"/>
        </w:rPr>
      </w:pPr>
      <w:r>
        <w:rPr>
          <w:rFonts w:ascii="Arial" w:eastAsia="Arial" w:hAnsi="Arial" w:cs="Arial"/>
          <w:b/>
          <w:sz w:val="18"/>
          <w:u w:val="single"/>
        </w:rPr>
        <w:t>Referências Bibliográficas</w:t>
      </w:r>
      <w:r>
        <w:rPr>
          <w:rFonts w:ascii="Arial" w:eastAsia="Arial" w:hAnsi="Arial" w:cs="Arial"/>
          <w:sz w:val="18"/>
        </w:rPr>
        <w:t>:</w:t>
      </w:r>
    </w:p>
    <w:p w:rsidR="001D3D7B" w:rsidRDefault="001323AF">
      <w:pPr>
        <w:numPr>
          <w:ilvl w:val="0"/>
          <w:numId w:val="21"/>
        </w:numPr>
        <w:spacing w:after="0" w:line="240" w:lineRule="auto"/>
        <w:ind w:left="113" w:hanging="113"/>
        <w:jc w:val="both"/>
        <w:rPr>
          <w:rFonts w:ascii="Arial" w:eastAsia="Arial" w:hAnsi="Arial" w:cs="Arial"/>
          <w:spacing w:val="-4"/>
          <w:sz w:val="18"/>
        </w:rPr>
      </w:pPr>
      <w:r>
        <w:rPr>
          <w:rFonts w:ascii="Arial" w:eastAsia="Arial" w:hAnsi="Arial" w:cs="Arial"/>
          <w:sz w:val="18"/>
        </w:rPr>
        <w:t xml:space="preserve">BRASIL. Ministério da Educação. </w:t>
      </w:r>
      <w:r>
        <w:rPr>
          <w:rFonts w:ascii="Arial" w:eastAsia="Arial" w:hAnsi="Arial" w:cs="Arial"/>
          <w:b/>
          <w:sz w:val="18"/>
        </w:rPr>
        <w:t>Parâmetros Curriculares Nacionais</w:t>
      </w:r>
      <w:r>
        <w:rPr>
          <w:rFonts w:ascii="Arial" w:eastAsia="Arial" w:hAnsi="Arial" w:cs="Arial"/>
          <w:sz w:val="18"/>
        </w:rPr>
        <w:t>: introdução aos parâmetros curriculares nacionais. Ensino de primeira à quarta série.</w:t>
      </w:r>
    </w:p>
    <w:p w:rsidR="001D3D7B" w:rsidRDefault="001323AF">
      <w:pPr>
        <w:numPr>
          <w:ilvl w:val="0"/>
          <w:numId w:val="21"/>
        </w:numPr>
        <w:spacing w:after="0" w:line="240" w:lineRule="auto"/>
        <w:ind w:left="113" w:hanging="113"/>
        <w:jc w:val="both"/>
        <w:rPr>
          <w:rFonts w:ascii="Arial" w:eastAsia="Arial" w:hAnsi="Arial" w:cs="Arial"/>
          <w:sz w:val="18"/>
        </w:rPr>
      </w:pPr>
      <w:r>
        <w:rPr>
          <w:rFonts w:ascii="Arial" w:eastAsia="Arial" w:hAnsi="Arial" w:cs="Arial"/>
          <w:sz w:val="18"/>
        </w:rPr>
        <w:t xml:space="preserve">BRASIL. Ministério da Educação. </w:t>
      </w:r>
      <w:r>
        <w:rPr>
          <w:rFonts w:ascii="Arial" w:eastAsia="Arial" w:hAnsi="Arial" w:cs="Arial"/>
          <w:b/>
          <w:sz w:val="18"/>
        </w:rPr>
        <w:t>Referencial Curricular Nacional para a Educação Infantil</w:t>
      </w:r>
      <w:r>
        <w:rPr>
          <w:rFonts w:ascii="Arial" w:eastAsia="Arial" w:hAnsi="Arial" w:cs="Arial"/>
          <w:sz w:val="18"/>
        </w:rPr>
        <w:t xml:space="preserve">. Volume </w:t>
      </w:r>
      <w:proofErr w:type="gramStart"/>
      <w:r>
        <w:rPr>
          <w:rFonts w:ascii="Arial" w:eastAsia="Arial" w:hAnsi="Arial" w:cs="Arial"/>
          <w:sz w:val="18"/>
        </w:rPr>
        <w:t>2</w:t>
      </w:r>
      <w:proofErr w:type="gramEnd"/>
      <w:r>
        <w:rPr>
          <w:rFonts w:ascii="Arial" w:eastAsia="Arial" w:hAnsi="Arial" w:cs="Arial"/>
          <w:sz w:val="18"/>
        </w:rPr>
        <w:t>: Form</w:t>
      </w:r>
      <w:r>
        <w:rPr>
          <w:rFonts w:ascii="Arial" w:eastAsia="Arial" w:hAnsi="Arial" w:cs="Arial"/>
          <w:sz w:val="18"/>
        </w:rPr>
        <w:t xml:space="preserve">ação pessoal e social. </w:t>
      </w:r>
    </w:p>
    <w:p w:rsidR="001D3D7B" w:rsidRDefault="001323AF">
      <w:pPr>
        <w:numPr>
          <w:ilvl w:val="0"/>
          <w:numId w:val="21"/>
        </w:numPr>
        <w:spacing w:after="0" w:line="240" w:lineRule="auto"/>
        <w:ind w:left="113" w:hanging="113"/>
        <w:jc w:val="both"/>
        <w:rPr>
          <w:rFonts w:ascii="Arial" w:eastAsia="Arial" w:hAnsi="Arial" w:cs="Arial"/>
          <w:sz w:val="18"/>
        </w:rPr>
      </w:pPr>
      <w:r>
        <w:rPr>
          <w:rFonts w:ascii="Arial" w:eastAsia="Arial" w:hAnsi="Arial" w:cs="Arial"/>
          <w:sz w:val="18"/>
        </w:rPr>
        <w:t xml:space="preserve">BRASIL. Ministério da Educação. </w:t>
      </w:r>
      <w:r>
        <w:rPr>
          <w:rFonts w:ascii="Arial" w:eastAsia="Arial" w:hAnsi="Arial" w:cs="Arial"/>
          <w:b/>
          <w:sz w:val="18"/>
        </w:rPr>
        <w:t>Ensino Fundamental de Nove Anos - Orientações Gerais</w:t>
      </w:r>
      <w:r>
        <w:rPr>
          <w:rFonts w:ascii="Arial" w:eastAsia="Arial" w:hAnsi="Arial" w:cs="Arial"/>
          <w:sz w:val="18"/>
        </w:rPr>
        <w:t>. 2004.</w:t>
      </w:r>
    </w:p>
    <w:p w:rsidR="001D3D7B" w:rsidRDefault="001323AF">
      <w:pPr>
        <w:numPr>
          <w:ilvl w:val="0"/>
          <w:numId w:val="21"/>
        </w:numPr>
        <w:spacing w:after="0" w:line="240" w:lineRule="auto"/>
        <w:ind w:left="113" w:hanging="113"/>
        <w:jc w:val="both"/>
        <w:rPr>
          <w:rFonts w:ascii="Arial" w:eastAsia="Arial" w:hAnsi="Arial" w:cs="Arial"/>
          <w:sz w:val="18"/>
        </w:rPr>
      </w:pPr>
      <w:r>
        <w:rPr>
          <w:rFonts w:ascii="Arial" w:eastAsia="Arial" w:hAnsi="Arial" w:cs="Arial"/>
          <w:sz w:val="18"/>
        </w:rPr>
        <w:t xml:space="preserve">BRASIL. Ministério da Educação. </w:t>
      </w:r>
      <w:r>
        <w:rPr>
          <w:rFonts w:ascii="Arial" w:eastAsia="Arial" w:hAnsi="Arial" w:cs="Arial"/>
          <w:b/>
          <w:sz w:val="18"/>
        </w:rPr>
        <w:t>Ensino Fundamental de Nove Anos</w:t>
      </w:r>
      <w:r>
        <w:rPr>
          <w:rFonts w:ascii="Arial" w:eastAsia="Arial" w:hAnsi="Arial" w:cs="Arial"/>
          <w:sz w:val="18"/>
        </w:rPr>
        <w:t>: orientações para a inclusão da criança de seis anos de idade. Brasília: FND</w:t>
      </w:r>
      <w:r>
        <w:rPr>
          <w:rFonts w:ascii="Arial" w:eastAsia="Arial" w:hAnsi="Arial" w:cs="Arial"/>
          <w:sz w:val="18"/>
        </w:rPr>
        <w:t xml:space="preserve">E, Estação Gráfica, 2006. </w:t>
      </w:r>
    </w:p>
    <w:p w:rsidR="001D3D7B" w:rsidRDefault="001323AF">
      <w:pPr>
        <w:numPr>
          <w:ilvl w:val="0"/>
          <w:numId w:val="21"/>
        </w:numPr>
        <w:spacing w:after="0" w:line="240" w:lineRule="auto"/>
        <w:ind w:left="113" w:hanging="113"/>
        <w:jc w:val="both"/>
        <w:rPr>
          <w:rFonts w:ascii="Arial" w:eastAsia="Arial" w:hAnsi="Arial" w:cs="Arial"/>
          <w:sz w:val="18"/>
        </w:rPr>
      </w:pPr>
      <w:r>
        <w:rPr>
          <w:rFonts w:ascii="Arial" w:eastAsia="Arial" w:hAnsi="Arial" w:cs="Arial"/>
          <w:sz w:val="18"/>
        </w:rPr>
        <w:t xml:space="preserve">BRASIL. Ministério da Educação. </w:t>
      </w:r>
      <w:r>
        <w:rPr>
          <w:rFonts w:ascii="Arial" w:eastAsia="Arial" w:hAnsi="Arial" w:cs="Arial"/>
          <w:b/>
          <w:sz w:val="18"/>
        </w:rPr>
        <w:t>Brinquedos e brincadeiras de creches - Manual de Orientação Pedagógica</w:t>
      </w:r>
      <w:r>
        <w:rPr>
          <w:rFonts w:ascii="Arial" w:eastAsia="Arial" w:hAnsi="Arial" w:cs="Arial"/>
          <w:sz w:val="18"/>
        </w:rPr>
        <w:t>. 2012.</w:t>
      </w:r>
    </w:p>
    <w:p w:rsidR="001D3D7B" w:rsidRDefault="001323AF">
      <w:pPr>
        <w:numPr>
          <w:ilvl w:val="0"/>
          <w:numId w:val="21"/>
        </w:numPr>
        <w:spacing w:after="0" w:line="240" w:lineRule="auto"/>
        <w:ind w:left="113" w:hanging="113"/>
        <w:jc w:val="both"/>
        <w:rPr>
          <w:rFonts w:ascii="Arial" w:eastAsia="Arial" w:hAnsi="Arial" w:cs="Arial"/>
          <w:sz w:val="18"/>
        </w:rPr>
      </w:pPr>
      <w:r>
        <w:rPr>
          <w:rFonts w:ascii="Arial" w:eastAsia="Arial" w:hAnsi="Arial" w:cs="Arial"/>
          <w:sz w:val="18"/>
        </w:rPr>
        <w:t xml:space="preserve">BRASIL. Ministério da Educação. </w:t>
      </w:r>
      <w:r>
        <w:rPr>
          <w:rFonts w:ascii="Arial" w:eastAsia="Arial" w:hAnsi="Arial" w:cs="Arial"/>
          <w:b/>
          <w:sz w:val="18"/>
        </w:rPr>
        <w:t xml:space="preserve">A criança de </w:t>
      </w:r>
      <w:proofErr w:type="gramStart"/>
      <w:r>
        <w:rPr>
          <w:rFonts w:ascii="Arial" w:eastAsia="Arial" w:hAnsi="Arial" w:cs="Arial"/>
          <w:b/>
          <w:sz w:val="18"/>
        </w:rPr>
        <w:t>6</w:t>
      </w:r>
      <w:proofErr w:type="gramEnd"/>
      <w:r>
        <w:rPr>
          <w:rFonts w:ascii="Arial" w:eastAsia="Arial" w:hAnsi="Arial" w:cs="Arial"/>
          <w:b/>
          <w:sz w:val="18"/>
        </w:rPr>
        <w:t xml:space="preserve"> anos, a linguagem escrita e o ensino fundamental de nove anos: orientaçõ</w:t>
      </w:r>
      <w:r>
        <w:rPr>
          <w:rFonts w:ascii="Arial" w:eastAsia="Arial" w:hAnsi="Arial" w:cs="Arial"/>
          <w:b/>
          <w:sz w:val="18"/>
        </w:rPr>
        <w:t>es para o trabalho com a linguagem escrita em turmas de crianças de seis anos de idade</w:t>
      </w:r>
      <w:r>
        <w:rPr>
          <w:rFonts w:ascii="Arial" w:eastAsia="Arial" w:hAnsi="Arial" w:cs="Arial"/>
          <w:sz w:val="18"/>
        </w:rPr>
        <w:t>. Belo Horizonte: 2009.</w:t>
      </w:r>
    </w:p>
    <w:p w:rsidR="001D3D7B" w:rsidRDefault="001323AF">
      <w:pPr>
        <w:numPr>
          <w:ilvl w:val="0"/>
          <w:numId w:val="21"/>
        </w:numPr>
        <w:spacing w:after="0" w:line="240" w:lineRule="auto"/>
        <w:ind w:left="113" w:hanging="113"/>
        <w:jc w:val="both"/>
        <w:rPr>
          <w:rFonts w:ascii="Arial" w:eastAsia="Arial" w:hAnsi="Arial" w:cs="Arial"/>
          <w:sz w:val="18"/>
        </w:rPr>
      </w:pPr>
      <w:r>
        <w:rPr>
          <w:rFonts w:ascii="Arial" w:eastAsia="Arial" w:hAnsi="Arial" w:cs="Arial"/>
          <w:sz w:val="18"/>
        </w:rPr>
        <w:t xml:space="preserve">ARANÃO, Ivana V. D. </w:t>
      </w:r>
      <w:r>
        <w:rPr>
          <w:rFonts w:ascii="Arial" w:eastAsia="Arial" w:hAnsi="Arial" w:cs="Arial"/>
          <w:b/>
          <w:sz w:val="18"/>
        </w:rPr>
        <w:t>A Matemática Através de Brincadeiras e Jogos</w:t>
      </w:r>
      <w:r>
        <w:rPr>
          <w:rFonts w:ascii="Arial" w:eastAsia="Arial" w:hAnsi="Arial" w:cs="Arial"/>
          <w:sz w:val="18"/>
        </w:rPr>
        <w:t xml:space="preserve">. Papirus. </w:t>
      </w:r>
    </w:p>
    <w:p w:rsidR="001D3D7B" w:rsidRDefault="001323AF">
      <w:pPr>
        <w:numPr>
          <w:ilvl w:val="0"/>
          <w:numId w:val="21"/>
        </w:numPr>
        <w:spacing w:after="0" w:line="240" w:lineRule="auto"/>
        <w:ind w:left="113" w:hanging="113"/>
        <w:jc w:val="both"/>
        <w:rPr>
          <w:rFonts w:ascii="Arial" w:eastAsia="Arial" w:hAnsi="Arial" w:cs="Arial"/>
          <w:sz w:val="18"/>
        </w:rPr>
      </w:pPr>
      <w:r>
        <w:rPr>
          <w:rFonts w:ascii="Arial" w:eastAsia="Arial" w:hAnsi="Arial" w:cs="Arial"/>
          <w:sz w:val="18"/>
        </w:rPr>
        <w:t xml:space="preserve">ALVES, Eva Maria Siqueira. </w:t>
      </w:r>
      <w:r>
        <w:rPr>
          <w:rFonts w:ascii="Arial" w:eastAsia="Arial" w:hAnsi="Arial" w:cs="Arial"/>
          <w:b/>
          <w:sz w:val="18"/>
        </w:rPr>
        <w:t>A Ludicidade e o Ensino de Matemática</w:t>
      </w:r>
      <w:r>
        <w:rPr>
          <w:rFonts w:ascii="Arial" w:eastAsia="Arial" w:hAnsi="Arial" w:cs="Arial"/>
          <w:sz w:val="18"/>
        </w:rPr>
        <w:t xml:space="preserve">: uma </w:t>
      </w:r>
      <w:r>
        <w:rPr>
          <w:rFonts w:ascii="Arial" w:eastAsia="Arial" w:hAnsi="Arial" w:cs="Arial"/>
          <w:sz w:val="18"/>
        </w:rPr>
        <w:t>prática possível. Papirus.</w:t>
      </w:r>
    </w:p>
    <w:p w:rsidR="001D3D7B" w:rsidRDefault="001323AF">
      <w:pPr>
        <w:numPr>
          <w:ilvl w:val="0"/>
          <w:numId w:val="21"/>
        </w:numPr>
        <w:spacing w:after="0" w:line="240" w:lineRule="auto"/>
        <w:ind w:left="113" w:hanging="113"/>
        <w:jc w:val="both"/>
        <w:rPr>
          <w:rFonts w:ascii="Arial" w:eastAsia="Arial" w:hAnsi="Arial" w:cs="Arial"/>
          <w:sz w:val="18"/>
        </w:rPr>
      </w:pPr>
      <w:r>
        <w:rPr>
          <w:rFonts w:ascii="Arial" w:eastAsia="Arial" w:hAnsi="Arial" w:cs="Arial"/>
          <w:sz w:val="18"/>
        </w:rPr>
        <w:t xml:space="preserve">CRAIDY, Carmem Maria &amp; KAERCHER, </w:t>
      </w:r>
      <w:proofErr w:type="spellStart"/>
      <w:r>
        <w:rPr>
          <w:rFonts w:ascii="Arial" w:eastAsia="Arial" w:hAnsi="Arial" w:cs="Arial"/>
          <w:sz w:val="18"/>
        </w:rPr>
        <w:t>Gládis</w:t>
      </w:r>
      <w:proofErr w:type="spellEnd"/>
      <w:r>
        <w:rPr>
          <w:rFonts w:ascii="Arial" w:eastAsia="Arial" w:hAnsi="Arial" w:cs="Arial"/>
          <w:sz w:val="18"/>
        </w:rPr>
        <w:t xml:space="preserve"> Elise P. da Silva. </w:t>
      </w:r>
      <w:r>
        <w:rPr>
          <w:rFonts w:ascii="Arial" w:eastAsia="Arial" w:hAnsi="Arial" w:cs="Arial"/>
          <w:b/>
          <w:sz w:val="18"/>
        </w:rPr>
        <w:t>Educação Infantil</w:t>
      </w:r>
      <w:r>
        <w:rPr>
          <w:rFonts w:ascii="Arial" w:eastAsia="Arial" w:hAnsi="Arial" w:cs="Arial"/>
          <w:sz w:val="18"/>
        </w:rPr>
        <w:t>: pra que te quero? Artmed.</w:t>
      </w:r>
    </w:p>
    <w:p w:rsidR="001D3D7B" w:rsidRDefault="001323AF">
      <w:pPr>
        <w:numPr>
          <w:ilvl w:val="0"/>
          <w:numId w:val="21"/>
        </w:numPr>
        <w:spacing w:after="0" w:line="240" w:lineRule="auto"/>
        <w:ind w:left="113" w:hanging="113"/>
        <w:jc w:val="both"/>
        <w:rPr>
          <w:rFonts w:ascii="Arial" w:eastAsia="Arial" w:hAnsi="Arial" w:cs="Arial"/>
          <w:spacing w:val="-4"/>
          <w:sz w:val="18"/>
        </w:rPr>
      </w:pPr>
      <w:r>
        <w:rPr>
          <w:rFonts w:ascii="Arial" w:eastAsia="Arial" w:hAnsi="Arial" w:cs="Arial"/>
          <w:sz w:val="18"/>
        </w:rPr>
        <w:t xml:space="preserve">CUNHA, Susana Rangel. </w:t>
      </w:r>
      <w:r>
        <w:rPr>
          <w:rFonts w:ascii="Arial" w:eastAsia="Arial" w:hAnsi="Arial" w:cs="Arial"/>
          <w:b/>
          <w:sz w:val="18"/>
        </w:rPr>
        <w:t>Cor, Som e Movimento</w:t>
      </w:r>
      <w:r>
        <w:rPr>
          <w:rFonts w:ascii="Arial" w:eastAsia="Arial" w:hAnsi="Arial" w:cs="Arial"/>
          <w:sz w:val="18"/>
        </w:rPr>
        <w:t>: a expressão plástica, musical e dramática. Mediação.</w:t>
      </w:r>
    </w:p>
    <w:p w:rsidR="001D3D7B" w:rsidRDefault="001323AF">
      <w:pPr>
        <w:numPr>
          <w:ilvl w:val="0"/>
          <w:numId w:val="21"/>
        </w:numPr>
        <w:spacing w:after="0" w:line="240" w:lineRule="auto"/>
        <w:ind w:left="113" w:hanging="113"/>
        <w:jc w:val="both"/>
        <w:rPr>
          <w:rFonts w:ascii="Arial" w:eastAsia="Arial" w:hAnsi="Arial" w:cs="Arial"/>
          <w:spacing w:val="-4"/>
          <w:sz w:val="18"/>
        </w:rPr>
      </w:pPr>
      <w:r>
        <w:rPr>
          <w:rFonts w:ascii="Arial" w:eastAsia="Arial" w:hAnsi="Arial" w:cs="Arial"/>
          <w:sz w:val="18"/>
        </w:rPr>
        <w:t xml:space="preserve">DALLA ZEN, Maria Isabel H.; </w:t>
      </w:r>
      <w:r>
        <w:rPr>
          <w:rFonts w:ascii="Arial" w:eastAsia="Arial" w:hAnsi="Arial" w:cs="Arial"/>
          <w:sz w:val="18"/>
        </w:rPr>
        <w:t xml:space="preserve">XAVIER, Maria </w:t>
      </w:r>
      <w:proofErr w:type="spellStart"/>
      <w:r>
        <w:rPr>
          <w:rFonts w:ascii="Arial" w:eastAsia="Arial" w:hAnsi="Arial" w:cs="Arial"/>
          <w:sz w:val="18"/>
        </w:rPr>
        <w:t>Luisa</w:t>
      </w:r>
      <w:proofErr w:type="spellEnd"/>
      <w:r>
        <w:rPr>
          <w:rFonts w:ascii="Arial" w:eastAsia="Arial" w:hAnsi="Arial" w:cs="Arial"/>
          <w:sz w:val="18"/>
        </w:rPr>
        <w:t xml:space="preserve"> M. (</w:t>
      </w:r>
      <w:proofErr w:type="spellStart"/>
      <w:r>
        <w:rPr>
          <w:rFonts w:ascii="Arial" w:eastAsia="Arial" w:hAnsi="Arial" w:cs="Arial"/>
          <w:sz w:val="18"/>
        </w:rPr>
        <w:t>Orgs</w:t>
      </w:r>
      <w:proofErr w:type="spellEnd"/>
      <w:r>
        <w:rPr>
          <w:rFonts w:ascii="Arial" w:eastAsia="Arial" w:hAnsi="Arial" w:cs="Arial"/>
          <w:sz w:val="18"/>
        </w:rPr>
        <w:t>.).</w:t>
      </w:r>
      <w:r>
        <w:rPr>
          <w:rFonts w:ascii="Arial" w:eastAsia="Arial" w:hAnsi="Arial" w:cs="Arial"/>
          <w:b/>
          <w:sz w:val="18"/>
        </w:rPr>
        <w:t xml:space="preserve"> </w:t>
      </w:r>
      <w:proofErr w:type="spellStart"/>
      <w:r>
        <w:rPr>
          <w:rFonts w:ascii="Arial" w:eastAsia="Arial" w:hAnsi="Arial" w:cs="Arial"/>
          <w:b/>
          <w:sz w:val="18"/>
        </w:rPr>
        <w:t>Alfabeletrar</w:t>
      </w:r>
      <w:proofErr w:type="spellEnd"/>
      <w:r>
        <w:rPr>
          <w:rFonts w:ascii="Arial" w:eastAsia="Arial" w:hAnsi="Arial" w:cs="Arial"/>
          <w:sz w:val="18"/>
        </w:rPr>
        <w:t>: fundamentos e práticas.</w:t>
      </w:r>
      <w:r>
        <w:rPr>
          <w:rFonts w:ascii="Arial" w:eastAsia="Arial" w:hAnsi="Arial" w:cs="Arial"/>
          <w:b/>
          <w:sz w:val="18"/>
        </w:rPr>
        <w:t xml:space="preserve"> </w:t>
      </w:r>
      <w:r>
        <w:rPr>
          <w:rFonts w:ascii="Arial" w:eastAsia="Arial" w:hAnsi="Arial" w:cs="Arial"/>
          <w:sz w:val="18"/>
        </w:rPr>
        <w:t>Mediação.</w:t>
      </w:r>
      <w:r>
        <w:rPr>
          <w:rFonts w:ascii="Arial" w:eastAsia="Arial" w:hAnsi="Arial" w:cs="Arial"/>
          <w:spacing w:val="-4"/>
          <w:sz w:val="18"/>
        </w:rPr>
        <w:t xml:space="preserve"> </w:t>
      </w:r>
    </w:p>
    <w:p w:rsidR="001D3D7B" w:rsidRDefault="001323AF">
      <w:pPr>
        <w:numPr>
          <w:ilvl w:val="0"/>
          <w:numId w:val="21"/>
        </w:numPr>
        <w:spacing w:after="0" w:line="240" w:lineRule="auto"/>
        <w:ind w:left="113" w:hanging="113"/>
        <w:jc w:val="both"/>
        <w:rPr>
          <w:rFonts w:ascii="Arial" w:eastAsia="Arial" w:hAnsi="Arial" w:cs="Arial"/>
          <w:spacing w:val="-4"/>
          <w:sz w:val="18"/>
        </w:rPr>
      </w:pPr>
      <w:r>
        <w:rPr>
          <w:rFonts w:ascii="Arial" w:eastAsia="Arial" w:hAnsi="Arial" w:cs="Arial"/>
          <w:spacing w:val="-4"/>
          <w:sz w:val="18"/>
        </w:rPr>
        <w:t xml:space="preserve">FERREIRO, </w:t>
      </w:r>
      <w:proofErr w:type="spellStart"/>
      <w:r>
        <w:rPr>
          <w:rFonts w:ascii="Arial" w:eastAsia="Arial" w:hAnsi="Arial" w:cs="Arial"/>
          <w:spacing w:val="-4"/>
          <w:sz w:val="18"/>
        </w:rPr>
        <w:t>Emilia</w:t>
      </w:r>
      <w:proofErr w:type="spellEnd"/>
      <w:r>
        <w:rPr>
          <w:rFonts w:ascii="Arial" w:eastAsia="Arial" w:hAnsi="Arial" w:cs="Arial"/>
          <w:spacing w:val="-4"/>
          <w:sz w:val="18"/>
        </w:rPr>
        <w:t xml:space="preserve"> &amp; TEBEROSKI, Ana. </w:t>
      </w:r>
      <w:r>
        <w:rPr>
          <w:rFonts w:ascii="Arial" w:eastAsia="Arial" w:hAnsi="Arial" w:cs="Arial"/>
          <w:b/>
          <w:spacing w:val="-4"/>
          <w:sz w:val="18"/>
        </w:rPr>
        <w:t>Psicogênese da Língua Escrita</w:t>
      </w:r>
      <w:r>
        <w:rPr>
          <w:rFonts w:ascii="Arial" w:eastAsia="Arial" w:hAnsi="Arial" w:cs="Arial"/>
          <w:spacing w:val="-4"/>
          <w:sz w:val="18"/>
        </w:rPr>
        <w:t>. Artes Médicas.</w:t>
      </w:r>
    </w:p>
    <w:p w:rsidR="001D3D7B" w:rsidRDefault="001323AF">
      <w:pPr>
        <w:numPr>
          <w:ilvl w:val="0"/>
          <w:numId w:val="21"/>
        </w:numPr>
        <w:spacing w:after="0" w:line="240" w:lineRule="auto"/>
        <w:ind w:left="113" w:hanging="113"/>
        <w:jc w:val="both"/>
        <w:rPr>
          <w:rFonts w:ascii="Arial" w:eastAsia="Arial" w:hAnsi="Arial" w:cs="Arial"/>
          <w:sz w:val="18"/>
        </w:rPr>
      </w:pPr>
      <w:r>
        <w:rPr>
          <w:rFonts w:ascii="Arial" w:eastAsia="Arial" w:hAnsi="Arial" w:cs="Arial"/>
          <w:sz w:val="18"/>
        </w:rPr>
        <w:t xml:space="preserve">GOLBERT, Clarissa </w:t>
      </w:r>
      <w:proofErr w:type="spellStart"/>
      <w:r>
        <w:rPr>
          <w:rFonts w:ascii="Arial" w:eastAsia="Arial" w:hAnsi="Arial" w:cs="Arial"/>
          <w:sz w:val="18"/>
        </w:rPr>
        <w:t>Seligman</w:t>
      </w:r>
      <w:proofErr w:type="spellEnd"/>
      <w:r>
        <w:rPr>
          <w:rFonts w:ascii="Arial" w:eastAsia="Arial" w:hAnsi="Arial" w:cs="Arial"/>
          <w:sz w:val="18"/>
        </w:rPr>
        <w:t xml:space="preserve">. </w:t>
      </w:r>
      <w:r>
        <w:rPr>
          <w:rFonts w:ascii="Arial" w:eastAsia="Arial" w:hAnsi="Arial" w:cs="Arial"/>
          <w:b/>
          <w:sz w:val="18"/>
        </w:rPr>
        <w:t>Matemática nas Séries Iniciais: O sistema decimal de numeração</w:t>
      </w:r>
      <w:r>
        <w:rPr>
          <w:rFonts w:ascii="Arial" w:eastAsia="Arial" w:hAnsi="Arial" w:cs="Arial"/>
          <w:sz w:val="18"/>
        </w:rPr>
        <w:t>. Editora Mediação</w:t>
      </w:r>
    </w:p>
    <w:p w:rsidR="001D3D7B" w:rsidRDefault="001323AF">
      <w:pPr>
        <w:numPr>
          <w:ilvl w:val="0"/>
          <w:numId w:val="21"/>
        </w:numPr>
        <w:spacing w:after="0" w:line="240" w:lineRule="auto"/>
        <w:ind w:left="113" w:hanging="113"/>
        <w:jc w:val="both"/>
        <w:rPr>
          <w:rFonts w:ascii="Arial" w:eastAsia="Arial" w:hAnsi="Arial" w:cs="Arial"/>
          <w:sz w:val="18"/>
        </w:rPr>
      </w:pPr>
      <w:r>
        <w:rPr>
          <w:rFonts w:ascii="Arial" w:eastAsia="Arial" w:hAnsi="Arial" w:cs="Arial"/>
          <w:sz w:val="18"/>
        </w:rPr>
        <w:t xml:space="preserve">GOLBERT, Clarissa </w:t>
      </w:r>
      <w:proofErr w:type="spellStart"/>
      <w:r>
        <w:rPr>
          <w:rFonts w:ascii="Arial" w:eastAsia="Arial" w:hAnsi="Arial" w:cs="Arial"/>
          <w:sz w:val="18"/>
        </w:rPr>
        <w:t>Seligman</w:t>
      </w:r>
      <w:proofErr w:type="spellEnd"/>
      <w:r>
        <w:rPr>
          <w:rFonts w:ascii="Arial" w:eastAsia="Arial" w:hAnsi="Arial" w:cs="Arial"/>
          <w:sz w:val="18"/>
        </w:rPr>
        <w:t xml:space="preserve">. </w:t>
      </w:r>
      <w:r>
        <w:rPr>
          <w:rFonts w:ascii="Arial" w:eastAsia="Arial" w:hAnsi="Arial" w:cs="Arial"/>
          <w:b/>
          <w:sz w:val="18"/>
        </w:rPr>
        <w:t>Novos Rumos na Aprendizagem da Matemática</w:t>
      </w:r>
      <w:r>
        <w:rPr>
          <w:rFonts w:ascii="Arial" w:eastAsia="Arial" w:hAnsi="Arial" w:cs="Arial"/>
          <w:sz w:val="18"/>
        </w:rPr>
        <w:t>. Mediação.</w:t>
      </w:r>
    </w:p>
    <w:p w:rsidR="001D3D7B" w:rsidRDefault="001323AF">
      <w:pPr>
        <w:numPr>
          <w:ilvl w:val="0"/>
          <w:numId w:val="21"/>
        </w:numPr>
        <w:spacing w:after="0" w:line="240" w:lineRule="auto"/>
        <w:ind w:left="113" w:hanging="113"/>
        <w:jc w:val="both"/>
        <w:rPr>
          <w:rFonts w:ascii="Arial" w:eastAsia="Arial" w:hAnsi="Arial" w:cs="Arial"/>
          <w:sz w:val="18"/>
        </w:rPr>
      </w:pPr>
      <w:r>
        <w:rPr>
          <w:rFonts w:ascii="Arial" w:eastAsia="Arial" w:hAnsi="Arial" w:cs="Arial"/>
          <w:sz w:val="18"/>
        </w:rPr>
        <w:t xml:space="preserve">GREIG, Philippe. </w:t>
      </w:r>
      <w:r>
        <w:rPr>
          <w:rFonts w:ascii="Arial" w:eastAsia="Arial" w:hAnsi="Arial" w:cs="Arial"/>
          <w:b/>
          <w:sz w:val="18"/>
        </w:rPr>
        <w:t>A Criança e seu Desenho</w:t>
      </w:r>
      <w:r>
        <w:rPr>
          <w:rFonts w:ascii="Arial" w:eastAsia="Arial" w:hAnsi="Arial" w:cs="Arial"/>
          <w:sz w:val="18"/>
        </w:rPr>
        <w:t>: o nascimento da arte e da escrita. Artmed.</w:t>
      </w:r>
    </w:p>
    <w:p w:rsidR="001D3D7B" w:rsidRDefault="001323AF">
      <w:pPr>
        <w:numPr>
          <w:ilvl w:val="0"/>
          <w:numId w:val="21"/>
        </w:numPr>
        <w:spacing w:after="0" w:line="240" w:lineRule="auto"/>
        <w:ind w:left="113" w:hanging="113"/>
        <w:jc w:val="both"/>
        <w:rPr>
          <w:rFonts w:ascii="Arial" w:eastAsia="Arial" w:hAnsi="Arial" w:cs="Arial"/>
          <w:sz w:val="18"/>
        </w:rPr>
      </w:pPr>
      <w:r>
        <w:rPr>
          <w:rFonts w:ascii="Arial" w:eastAsia="Arial" w:hAnsi="Arial" w:cs="Arial"/>
          <w:sz w:val="18"/>
        </w:rPr>
        <w:t xml:space="preserve">HERNANDEZ, Fernando, VENTURA, Montserrat. </w:t>
      </w:r>
      <w:r>
        <w:rPr>
          <w:rFonts w:ascii="Arial" w:eastAsia="Arial" w:hAnsi="Arial" w:cs="Arial"/>
          <w:b/>
          <w:sz w:val="18"/>
        </w:rPr>
        <w:t>A Organização do Currículo po</w:t>
      </w:r>
      <w:r>
        <w:rPr>
          <w:rFonts w:ascii="Arial" w:eastAsia="Arial" w:hAnsi="Arial" w:cs="Arial"/>
          <w:b/>
          <w:sz w:val="18"/>
        </w:rPr>
        <w:t>r Projetos de Trabalho</w:t>
      </w:r>
      <w:r>
        <w:rPr>
          <w:rFonts w:ascii="Arial" w:eastAsia="Arial" w:hAnsi="Arial" w:cs="Arial"/>
          <w:sz w:val="18"/>
        </w:rPr>
        <w:t>. Artmed</w:t>
      </w:r>
    </w:p>
    <w:p w:rsidR="001D3D7B" w:rsidRDefault="001323AF">
      <w:pPr>
        <w:numPr>
          <w:ilvl w:val="0"/>
          <w:numId w:val="21"/>
        </w:numPr>
        <w:spacing w:after="0" w:line="240" w:lineRule="auto"/>
        <w:ind w:left="113" w:hanging="113"/>
        <w:jc w:val="both"/>
        <w:rPr>
          <w:rFonts w:ascii="Arial" w:eastAsia="Arial" w:hAnsi="Arial" w:cs="Arial"/>
          <w:sz w:val="18"/>
        </w:rPr>
      </w:pPr>
      <w:r>
        <w:rPr>
          <w:rFonts w:ascii="Arial" w:eastAsia="Arial" w:hAnsi="Arial" w:cs="Arial"/>
          <w:sz w:val="18"/>
        </w:rPr>
        <w:t xml:space="preserve">HOFFMANN, Jussara. </w:t>
      </w:r>
      <w:r>
        <w:rPr>
          <w:rFonts w:ascii="Arial" w:eastAsia="Arial" w:hAnsi="Arial" w:cs="Arial"/>
          <w:b/>
          <w:sz w:val="18"/>
        </w:rPr>
        <w:t>Avaliação na pré-escola</w:t>
      </w:r>
      <w:r>
        <w:rPr>
          <w:rFonts w:ascii="Arial" w:eastAsia="Arial" w:hAnsi="Arial" w:cs="Arial"/>
          <w:sz w:val="18"/>
        </w:rPr>
        <w:t>. Um olhar sensível e reflexivo sobre a criança. Mediação.</w:t>
      </w:r>
    </w:p>
    <w:p w:rsidR="001D3D7B" w:rsidRDefault="001323AF">
      <w:pPr>
        <w:numPr>
          <w:ilvl w:val="0"/>
          <w:numId w:val="21"/>
        </w:numPr>
        <w:spacing w:after="0" w:line="240" w:lineRule="auto"/>
        <w:ind w:left="113" w:hanging="113"/>
        <w:jc w:val="both"/>
        <w:rPr>
          <w:rFonts w:ascii="Arial" w:eastAsia="Arial" w:hAnsi="Arial" w:cs="Arial"/>
          <w:b/>
          <w:sz w:val="18"/>
        </w:rPr>
      </w:pPr>
      <w:r>
        <w:rPr>
          <w:rFonts w:ascii="Arial" w:eastAsia="Arial" w:hAnsi="Arial" w:cs="Arial"/>
          <w:sz w:val="18"/>
        </w:rPr>
        <w:t xml:space="preserve">HOFFMANN, Jussara. </w:t>
      </w:r>
      <w:r>
        <w:rPr>
          <w:rFonts w:ascii="Arial" w:eastAsia="Arial" w:hAnsi="Arial" w:cs="Arial"/>
          <w:b/>
          <w:sz w:val="18"/>
        </w:rPr>
        <w:t>Avaliar para Promover</w:t>
      </w:r>
      <w:r>
        <w:rPr>
          <w:rFonts w:ascii="Arial" w:eastAsia="Arial" w:hAnsi="Arial" w:cs="Arial"/>
          <w:sz w:val="18"/>
        </w:rPr>
        <w:t xml:space="preserve">. Ed. Mediação. </w:t>
      </w:r>
    </w:p>
    <w:p w:rsidR="001D3D7B" w:rsidRDefault="001323AF">
      <w:pPr>
        <w:numPr>
          <w:ilvl w:val="0"/>
          <w:numId w:val="21"/>
        </w:numPr>
        <w:spacing w:after="0" w:line="240" w:lineRule="auto"/>
        <w:ind w:left="113" w:hanging="113"/>
        <w:jc w:val="both"/>
        <w:rPr>
          <w:rFonts w:ascii="Arial" w:eastAsia="Arial" w:hAnsi="Arial" w:cs="Arial"/>
          <w:sz w:val="18"/>
        </w:rPr>
      </w:pPr>
      <w:r>
        <w:rPr>
          <w:rFonts w:ascii="Arial" w:eastAsia="Arial" w:hAnsi="Arial" w:cs="Arial"/>
          <w:sz w:val="18"/>
        </w:rPr>
        <w:t>HORN, Maria da Graça Souza. BARBOSA, Maria Carmem Silveira Barbosa.</w:t>
      </w:r>
      <w:r>
        <w:rPr>
          <w:rFonts w:ascii="Arial" w:eastAsia="Arial" w:hAnsi="Arial" w:cs="Arial"/>
          <w:sz w:val="18"/>
        </w:rPr>
        <w:t xml:space="preserve"> Projetos Pedagógicos na Educação Infantil. </w:t>
      </w:r>
    </w:p>
    <w:p w:rsidR="001D3D7B" w:rsidRDefault="001323AF">
      <w:pPr>
        <w:numPr>
          <w:ilvl w:val="0"/>
          <w:numId w:val="21"/>
        </w:numPr>
        <w:spacing w:after="0" w:line="240" w:lineRule="auto"/>
        <w:ind w:left="113" w:hanging="113"/>
        <w:jc w:val="both"/>
        <w:rPr>
          <w:rFonts w:ascii="Arial" w:eastAsia="Arial" w:hAnsi="Arial" w:cs="Arial"/>
          <w:sz w:val="18"/>
        </w:rPr>
      </w:pPr>
      <w:r>
        <w:rPr>
          <w:rFonts w:ascii="Arial" w:eastAsia="Arial" w:hAnsi="Arial" w:cs="Arial"/>
          <w:sz w:val="18"/>
        </w:rPr>
        <w:t xml:space="preserve">KAMII, Constance. </w:t>
      </w:r>
      <w:r>
        <w:rPr>
          <w:rFonts w:ascii="Arial" w:eastAsia="Arial" w:hAnsi="Arial" w:cs="Arial"/>
          <w:b/>
          <w:sz w:val="18"/>
        </w:rPr>
        <w:t>A Criança e o Número</w:t>
      </w:r>
      <w:r>
        <w:rPr>
          <w:rFonts w:ascii="Arial" w:eastAsia="Arial" w:hAnsi="Arial" w:cs="Arial"/>
          <w:sz w:val="18"/>
        </w:rPr>
        <w:t>. Papirus</w:t>
      </w:r>
    </w:p>
    <w:p w:rsidR="001D3D7B" w:rsidRDefault="001323AF">
      <w:pPr>
        <w:numPr>
          <w:ilvl w:val="0"/>
          <w:numId w:val="21"/>
        </w:numPr>
        <w:spacing w:after="0" w:line="240" w:lineRule="auto"/>
        <w:ind w:left="113" w:hanging="113"/>
        <w:jc w:val="both"/>
        <w:rPr>
          <w:rFonts w:ascii="Arial" w:eastAsia="Arial" w:hAnsi="Arial" w:cs="Arial"/>
          <w:sz w:val="18"/>
        </w:rPr>
      </w:pPr>
      <w:r>
        <w:rPr>
          <w:rFonts w:ascii="Arial" w:eastAsia="Arial" w:hAnsi="Arial" w:cs="Arial"/>
          <w:sz w:val="18"/>
        </w:rPr>
        <w:t xml:space="preserve">LUQUET, G. H. </w:t>
      </w:r>
      <w:r>
        <w:rPr>
          <w:rFonts w:ascii="Arial" w:eastAsia="Arial" w:hAnsi="Arial" w:cs="Arial"/>
          <w:b/>
          <w:sz w:val="18"/>
        </w:rPr>
        <w:t>O Desenho Infantil</w:t>
      </w:r>
      <w:r>
        <w:rPr>
          <w:rFonts w:ascii="Arial" w:eastAsia="Arial" w:hAnsi="Arial" w:cs="Arial"/>
          <w:sz w:val="18"/>
        </w:rPr>
        <w:t>.</w:t>
      </w:r>
    </w:p>
    <w:p w:rsidR="001D3D7B" w:rsidRDefault="001323AF">
      <w:pPr>
        <w:numPr>
          <w:ilvl w:val="0"/>
          <w:numId w:val="21"/>
        </w:numPr>
        <w:spacing w:after="0" w:line="240" w:lineRule="auto"/>
        <w:ind w:left="113" w:hanging="113"/>
        <w:jc w:val="both"/>
        <w:rPr>
          <w:rFonts w:ascii="Arial" w:eastAsia="Arial" w:hAnsi="Arial" w:cs="Arial"/>
          <w:strike/>
          <w:spacing w:val="-4"/>
          <w:sz w:val="18"/>
        </w:rPr>
      </w:pPr>
      <w:r>
        <w:rPr>
          <w:rFonts w:ascii="Arial" w:eastAsia="Arial" w:hAnsi="Arial" w:cs="Arial"/>
          <w:sz w:val="18"/>
        </w:rPr>
        <w:t>MACEDO, Lino de; PASSOS, Ana Lúcia S. P. N. C..</w:t>
      </w:r>
      <w:r>
        <w:rPr>
          <w:rFonts w:ascii="Arial" w:eastAsia="Arial" w:hAnsi="Arial" w:cs="Arial"/>
          <w:b/>
          <w:sz w:val="18"/>
        </w:rPr>
        <w:t xml:space="preserve"> Os Jogos e o Lúdico na aprendizagem escolar. </w:t>
      </w:r>
      <w:r>
        <w:rPr>
          <w:rFonts w:ascii="Arial" w:eastAsia="Arial" w:hAnsi="Arial" w:cs="Arial"/>
          <w:sz w:val="18"/>
        </w:rPr>
        <w:t>Artmed.</w:t>
      </w:r>
    </w:p>
    <w:p w:rsidR="001D3D7B" w:rsidRDefault="001323AF">
      <w:pPr>
        <w:numPr>
          <w:ilvl w:val="0"/>
          <w:numId w:val="21"/>
        </w:numPr>
        <w:spacing w:after="0" w:line="240" w:lineRule="auto"/>
        <w:ind w:left="113" w:hanging="113"/>
        <w:jc w:val="both"/>
        <w:rPr>
          <w:rFonts w:ascii="Arial" w:eastAsia="Arial" w:hAnsi="Arial" w:cs="Arial"/>
          <w:sz w:val="18"/>
        </w:rPr>
      </w:pPr>
      <w:r>
        <w:rPr>
          <w:rFonts w:ascii="Arial" w:eastAsia="Arial" w:hAnsi="Arial" w:cs="Arial"/>
          <w:sz w:val="18"/>
        </w:rPr>
        <w:t xml:space="preserve">MÈREDIEU, Florence De. </w:t>
      </w:r>
      <w:r>
        <w:rPr>
          <w:rFonts w:ascii="Arial" w:eastAsia="Arial" w:hAnsi="Arial" w:cs="Arial"/>
          <w:b/>
          <w:sz w:val="18"/>
        </w:rPr>
        <w:t>O desenho Infantil</w:t>
      </w:r>
      <w:r>
        <w:rPr>
          <w:rFonts w:ascii="Arial" w:eastAsia="Arial" w:hAnsi="Arial" w:cs="Arial"/>
          <w:sz w:val="18"/>
        </w:rPr>
        <w:t xml:space="preserve">. </w:t>
      </w:r>
      <w:proofErr w:type="spellStart"/>
      <w:r>
        <w:rPr>
          <w:rFonts w:ascii="Arial" w:eastAsia="Arial" w:hAnsi="Arial" w:cs="Arial"/>
          <w:sz w:val="18"/>
        </w:rPr>
        <w:t>Cultrix</w:t>
      </w:r>
      <w:proofErr w:type="spellEnd"/>
      <w:r>
        <w:rPr>
          <w:rFonts w:ascii="Arial" w:eastAsia="Arial" w:hAnsi="Arial" w:cs="Arial"/>
          <w:sz w:val="18"/>
        </w:rPr>
        <w:t>.</w:t>
      </w:r>
    </w:p>
    <w:p w:rsidR="001D3D7B" w:rsidRDefault="001323AF">
      <w:pPr>
        <w:numPr>
          <w:ilvl w:val="0"/>
          <w:numId w:val="21"/>
        </w:numPr>
        <w:spacing w:after="0" w:line="240" w:lineRule="auto"/>
        <w:ind w:left="113" w:hanging="113"/>
        <w:jc w:val="both"/>
        <w:rPr>
          <w:rFonts w:ascii="Arial" w:eastAsia="Arial" w:hAnsi="Arial" w:cs="Arial"/>
          <w:sz w:val="18"/>
        </w:rPr>
      </w:pPr>
      <w:r>
        <w:rPr>
          <w:rFonts w:ascii="Arial" w:eastAsia="Arial" w:hAnsi="Arial" w:cs="Arial"/>
          <w:sz w:val="18"/>
        </w:rPr>
        <w:t xml:space="preserve">MORAIS, Artur Gomes de. </w:t>
      </w:r>
      <w:r>
        <w:rPr>
          <w:rFonts w:ascii="Arial" w:eastAsia="Arial" w:hAnsi="Arial" w:cs="Arial"/>
          <w:b/>
          <w:sz w:val="18"/>
        </w:rPr>
        <w:t>Ortografia</w:t>
      </w:r>
      <w:r>
        <w:rPr>
          <w:rFonts w:ascii="Arial" w:eastAsia="Arial" w:hAnsi="Arial" w:cs="Arial"/>
          <w:sz w:val="18"/>
        </w:rPr>
        <w:t>: ensinar e aprender. Ática.</w:t>
      </w:r>
    </w:p>
    <w:p w:rsidR="001D3D7B" w:rsidRDefault="001323AF">
      <w:pPr>
        <w:numPr>
          <w:ilvl w:val="0"/>
          <w:numId w:val="21"/>
        </w:numPr>
        <w:spacing w:after="0" w:line="240" w:lineRule="auto"/>
        <w:ind w:left="113" w:hanging="113"/>
        <w:jc w:val="both"/>
        <w:rPr>
          <w:rFonts w:ascii="Arial" w:eastAsia="Arial" w:hAnsi="Arial" w:cs="Arial"/>
          <w:sz w:val="18"/>
        </w:rPr>
      </w:pPr>
      <w:r>
        <w:rPr>
          <w:rFonts w:ascii="Arial" w:eastAsia="Arial" w:hAnsi="Arial" w:cs="Arial"/>
          <w:sz w:val="18"/>
        </w:rPr>
        <w:t xml:space="preserve">MOYLES, Janet R.. </w:t>
      </w:r>
      <w:r>
        <w:rPr>
          <w:rFonts w:ascii="Arial" w:eastAsia="Arial" w:hAnsi="Arial" w:cs="Arial"/>
          <w:b/>
          <w:sz w:val="18"/>
        </w:rPr>
        <w:t xml:space="preserve">Só Brincar? </w:t>
      </w:r>
      <w:r>
        <w:rPr>
          <w:rFonts w:ascii="Arial" w:eastAsia="Arial" w:hAnsi="Arial" w:cs="Arial"/>
          <w:sz w:val="18"/>
        </w:rPr>
        <w:t>O papel do brincar na educação infantil. Artmed.</w:t>
      </w:r>
    </w:p>
    <w:p w:rsidR="001D3D7B" w:rsidRDefault="001323AF">
      <w:pPr>
        <w:numPr>
          <w:ilvl w:val="0"/>
          <w:numId w:val="21"/>
        </w:numPr>
        <w:spacing w:after="0" w:line="240" w:lineRule="auto"/>
        <w:ind w:left="113" w:hanging="113"/>
        <w:jc w:val="both"/>
        <w:rPr>
          <w:rFonts w:ascii="Arial" w:eastAsia="Arial" w:hAnsi="Arial" w:cs="Arial"/>
          <w:sz w:val="18"/>
        </w:rPr>
      </w:pPr>
      <w:r>
        <w:rPr>
          <w:rFonts w:ascii="Arial" w:eastAsia="Arial" w:hAnsi="Arial" w:cs="Arial"/>
          <w:sz w:val="18"/>
        </w:rPr>
        <w:t xml:space="preserve">PANIZZA, Mabel &amp; Cols. </w:t>
      </w:r>
      <w:r>
        <w:rPr>
          <w:rFonts w:ascii="Arial" w:eastAsia="Arial" w:hAnsi="Arial" w:cs="Arial"/>
          <w:b/>
          <w:sz w:val="18"/>
        </w:rPr>
        <w:t>Ensinar Matemática na Educação Infantil e nas Séries Iniciais</w:t>
      </w:r>
      <w:r>
        <w:rPr>
          <w:rFonts w:ascii="Arial" w:eastAsia="Arial" w:hAnsi="Arial" w:cs="Arial"/>
          <w:sz w:val="18"/>
        </w:rPr>
        <w:t>:</w:t>
      </w:r>
      <w:r>
        <w:rPr>
          <w:rFonts w:ascii="Arial" w:eastAsia="Arial" w:hAnsi="Arial" w:cs="Arial"/>
          <w:sz w:val="18"/>
        </w:rPr>
        <w:t xml:space="preserve"> análise e propostas. Artmed.</w:t>
      </w:r>
    </w:p>
    <w:p w:rsidR="001D3D7B" w:rsidRDefault="001323AF">
      <w:pPr>
        <w:numPr>
          <w:ilvl w:val="0"/>
          <w:numId w:val="21"/>
        </w:numPr>
        <w:spacing w:after="0" w:line="240" w:lineRule="auto"/>
        <w:ind w:left="113" w:hanging="113"/>
        <w:jc w:val="both"/>
        <w:rPr>
          <w:rFonts w:ascii="Arial" w:eastAsia="Arial" w:hAnsi="Arial" w:cs="Arial"/>
          <w:sz w:val="18"/>
        </w:rPr>
      </w:pPr>
      <w:r>
        <w:rPr>
          <w:rFonts w:ascii="Arial" w:eastAsia="Arial" w:hAnsi="Arial" w:cs="Arial"/>
          <w:spacing w:val="-4"/>
          <w:sz w:val="18"/>
        </w:rPr>
        <w:t xml:space="preserve">SOARES, Magda. </w:t>
      </w:r>
      <w:r>
        <w:rPr>
          <w:rFonts w:ascii="Arial" w:eastAsia="Arial" w:hAnsi="Arial" w:cs="Arial"/>
          <w:b/>
          <w:spacing w:val="-4"/>
          <w:sz w:val="18"/>
        </w:rPr>
        <w:t>Alfabetização e letramento</w:t>
      </w:r>
      <w:r>
        <w:rPr>
          <w:rFonts w:ascii="Arial" w:eastAsia="Arial" w:hAnsi="Arial" w:cs="Arial"/>
          <w:spacing w:val="-4"/>
          <w:sz w:val="18"/>
        </w:rPr>
        <w:t xml:space="preserve">. </w:t>
      </w:r>
      <w:proofErr w:type="gramStart"/>
      <w:r>
        <w:rPr>
          <w:rFonts w:ascii="Arial" w:eastAsia="Arial" w:hAnsi="Arial" w:cs="Arial"/>
          <w:spacing w:val="-4"/>
          <w:sz w:val="18"/>
        </w:rPr>
        <w:t>Editora Contexto</w:t>
      </w:r>
      <w:proofErr w:type="gramEnd"/>
      <w:r>
        <w:rPr>
          <w:rFonts w:ascii="Arial" w:eastAsia="Arial" w:hAnsi="Arial" w:cs="Arial"/>
          <w:spacing w:val="-4"/>
          <w:sz w:val="18"/>
        </w:rPr>
        <w:t>.</w:t>
      </w:r>
    </w:p>
    <w:p w:rsidR="001D3D7B" w:rsidRDefault="001323AF">
      <w:pPr>
        <w:numPr>
          <w:ilvl w:val="0"/>
          <w:numId w:val="21"/>
        </w:numPr>
        <w:spacing w:after="0" w:line="240" w:lineRule="auto"/>
        <w:ind w:left="113" w:hanging="113"/>
        <w:jc w:val="both"/>
        <w:rPr>
          <w:rFonts w:ascii="Arial" w:eastAsia="Arial" w:hAnsi="Arial" w:cs="Arial"/>
          <w:sz w:val="18"/>
        </w:rPr>
      </w:pPr>
      <w:r>
        <w:rPr>
          <w:rFonts w:ascii="Arial" w:eastAsia="Arial" w:hAnsi="Arial" w:cs="Arial"/>
          <w:sz w:val="18"/>
        </w:rPr>
        <w:lastRenderedPageBreak/>
        <w:t xml:space="preserve">TEBEROSKY, Ana; </w:t>
      </w:r>
      <w:r>
        <w:rPr>
          <w:rFonts w:ascii="Arial" w:eastAsia="Arial" w:hAnsi="Arial" w:cs="Arial"/>
          <w:b/>
          <w:sz w:val="18"/>
        </w:rPr>
        <w:t>Aprendendo a Escrever</w:t>
      </w:r>
      <w:r>
        <w:rPr>
          <w:rFonts w:ascii="Arial" w:eastAsia="Arial" w:hAnsi="Arial" w:cs="Arial"/>
          <w:sz w:val="18"/>
        </w:rPr>
        <w:t>: perspectivas psicológicas e implicações educacionais. Ática.</w:t>
      </w:r>
    </w:p>
    <w:p w:rsidR="001D3D7B" w:rsidRDefault="001323AF">
      <w:pPr>
        <w:numPr>
          <w:ilvl w:val="0"/>
          <w:numId w:val="21"/>
        </w:numPr>
        <w:spacing w:after="0" w:line="240" w:lineRule="auto"/>
        <w:ind w:left="113" w:hanging="113"/>
        <w:jc w:val="both"/>
        <w:rPr>
          <w:rFonts w:ascii="Arial" w:eastAsia="Arial" w:hAnsi="Arial" w:cs="Arial"/>
          <w:sz w:val="18"/>
        </w:rPr>
      </w:pPr>
      <w:r>
        <w:rPr>
          <w:rFonts w:ascii="Arial" w:eastAsia="Arial" w:hAnsi="Arial" w:cs="Arial"/>
          <w:sz w:val="18"/>
        </w:rPr>
        <w:t xml:space="preserve">TEBEROSKY, Ana; COLOMER, Teresa. </w:t>
      </w:r>
      <w:r>
        <w:rPr>
          <w:rFonts w:ascii="Arial" w:eastAsia="Arial" w:hAnsi="Arial" w:cs="Arial"/>
          <w:b/>
          <w:sz w:val="18"/>
        </w:rPr>
        <w:t>Aprender a Ler e a Escrever</w:t>
      </w:r>
      <w:r>
        <w:rPr>
          <w:rFonts w:ascii="Arial" w:eastAsia="Arial" w:hAnsi="Arial" w:cs="Arial"/>
          <w:sz w:val="18"/>
        </w:rPr>
        <w:t>: uma</w:t>
      </w:r>
      <w:r>
        <w:rPr>
          <w:rFonts w:ascii="Arial" w:eastAsia="Arial" w:hAnsi="Arial" w:cs="Arial"/>
          <w:sz w:val="18"/>
        </w:rPr>
        <w:t xml:space="preserve"> proposta construtivista. Artmed.</w:t>
      </w:r>
    </w:p>
    <w:p w:rsidR="001D3D7B" w:rsidRDefault="001323AF">
      <w:pPr>
        <w:numPr>
          <w:ilvl w:val="0"/>
          <w:numId w:val="21"/>
        </w:numPr>
        <w:spacing w:after="0" w:line="240" w:lineRule="auto"/>
        <w:ind w:left="113" w:hanging="113"/>
        <w:jc w:val="both"/>
        <w:rPr>
          <w:rFonts w:ascii="Arial" w:eastAsia="Arial" w:hAnsi="Arial" w:cs="Arial"/>
          <w:b/>
          <w:sz w:val="18"/>
        </w:rPr>
      </w:pPr>
      <w:r>
        <w:rPr>
          <w:rFonts w:ascii="Arial" w:eastAsia="Arial" w:hAnsi="Arial" w:cs="Arial"/>
          <w:spacing w:val="-4"/>
          <w:sz w:val="18"/>
        </w:rPr>
        <w:t xml:space="preserve">VASCONCELLOS, Celso dos Santos. </w:t>
      </w:r>
      <w:r>
        <w:rPr>
          <w:rFonts w:ascii="Arial" w:eastAsia="Arial" w:hAnsi="Arial" w:cs="Arial"/>
          <w:b/>
          <w:spacing w:val="-4"/>
          <w:sz w:val="18"/>
        </w:rPr>
        <w:t>Avaliação da Aprendizagem</w:t>
      </w:r>
      <w:r>
        <w:rPr>
          <w:rFonts w:ascii="Arial" w:eastAsia="Arial" w:hAnsi="Arial" w:cs="Arial"/>
          <w:spacing w:val="-4"/>
          <w:sz w:val="18"/>
        </w:rPr>
        <w:t>:</w:t>
      </w:r>
      <w:r>
        <w:rPr>
          <w:rFonts w:ascii="Arial" w:eastAsia="Arial" w:hAnsi="Arial" w:cs="Arial"/>
          <w:b/>
          <w:spacing w:val="-4"/>
          <w:sz w:val="18"/>
        </w:rPr>
        <w:t xml:space="preserve"> </w:t>
      </w:r>
      <w:r>
        <w:rPr>
          <w:rFonts w:ascii="Arial" w:eastAsia="Arial" w:hAnsi="Arial" w:cs="Arial"/>
          <w:spacing w:val="-4"/>
          <w:sz w:val="18"/>
        </w:rPr>
        <w:t xml:space="preserve">práticas de mudança por uma práxis transformadora. </w:t>
      </w:r>
      <w:proofErr w:type="spellStart"/>
      <w:r>
        <w:rPr>
          <w:rFonts w:ascii="Arial" w:eastAsia="Arial" w:hAnsi="Arial" w:cs="Arial"/>
          <w:spacing w:val="-4"/>
          <w:sz w:val="18"/>
        </w:rPr>
        <w:t>Libertad</w:t>
      </w:r>
      <w:proofErr w:type="spellEnd"/>
      <w:r>
        <w:rPr>
          <w:rFonts w:ascii="Arial" w:eastAsia="Arial" w:hAnsi="Arial" w:cs="Arial"/>
          <w:spacing w:val="-4"/>
          <w:sz w:val="18"/>
        </w:rPr>
        <w:t xml:space="preserve">. </w:t>
      </w:r>
    </w:p>
    <w:p w:rsidR="001D3D7B" w:rsidRDefault="001D3D7B">
      <w:pPr>
        <w:suppressAutoHyphens/>
        <w:spacing w:after="0" w:line="240" w:lineRule="auto"/>
        <w:jc w:val="both"/>
        <w:rPr>
          <w:rFonts w:ascii="Arial" w:eastAsia="Arial" w:hAnsi="Arial" w:cs="Arial"/>
          <w:b/>
          <w:sz w:val="18"/>
        </w:rPr>
      </w:pP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 xml:space="preserve">CONHECIMENTOS ESPECÍFICOS </w:t>
      </w: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PARA O CARGO DE PROFESSOR DE ANOS FINAIS: GEOGRAFIA</w:t>
      </w:r>
    </w:p>
    <w:p w:rsidR="001D3D7B" w:rsidRDefault="001323AF">
      <w:pPr>
        <w:suppressAutoHyphens/>
        <w:spacing w:after="0" w:line="240" w:lineRule="auto"/>
        <w:jc w:val="both"/>
        <w:rPr>
          <w:rFonts w:ascii="Arial" w:eastAsia="Arial" w:hAnsi="Arial" w:cs="Arial"/>
          <w:sz w:val="18"/>
        </w:rPr>
      </w:pPr>
      <w:r>
        <w:rPr>
          <w:rFonts w:ascii="Arial" w:eastAsia="Arial" w:hAnsi="Arial" w:cs="Arial"/>
          <w:b/>
          <w:sz w:val="18"/>
          <w:u w:val="single"/>
        </w:rPr>
        <w:t>Conteúdos</w:t>
      </w:r>
      <w:r>
        <w:rPr>
          <w:rFonts w:ascii="Arial" w:eastAsia="Arial" w:hAnsi="Arial" w:cs="Arial"/>
          <w:sz w:val="18"/>
        </w:rPr>
        <w:t>: 1) Meio Ambiente: A questão ambiental e as relações entre a natureza e a sociedade; As perspectivas e desafios da</w:t>
      </w:r>
      <w:r>
        <w:rPr>
          <w:rFonts w:ascii="Arial" w:eastAsia="Arial" w:hAnsi="Arial" w:cs="Arial"/>
          <w:b/>
          <w:sz w:val="18"/>
        </w:rPr>
        <w:t xml:space="preserve"> </w:t>
      </w:r>
      <w:r>
        <w:rPr>
          <w:rFonts w:ascii="Arial" w:eastAsia="Arial" w:hAnsi="Arial" w:cs="Arial"/>
          <w:sz w:val="18"/>
        </w:rPr>
        <w:t>sociedade atual com relação ao meio ambiente; Mudanças Climáticas; Evolução da humanidade e o clima; Fontes de energia no mundo; Políticas N</w:t>
      </w:r>
      <w:r>
        <w:rPr>
          <w:rFonts w:ascii="Arial" w:eastAsia="Arial" w:hAnsi="Arial" w:cs="Arial"/>
          <w:sz w:val="18"/>
        </w:rPr>
        <w:t>acionais e Internacionais sobre mudanças climáticas; O Brasil e o meio ambiente Antártico. Recursos naturais: localização e potencialidades; Os recursos energéticos (biomassa, hidroeletricidade, outras fontes de energia, etc.) e os recursos naturais; Geogr</w:t>
      </w:r>
      <w:r>
        <w:rPr>
          <w:rFonts w:ascii="Arial" w:eastAsia="Arial" w:hAnsi="Arial" w:cs="Arial"/>
          <w:sz w:val="18"/>
        </w:rPr>
        <w:t xml:space="preserve">afia e educação ambiental. </w:t>
      </w:r>
      <w:proofErr w:type="gramStart"/>
      <w:r>
        <w:rPr>
          <w:rFonts w:ascii="Arial" w:eastAsia="Arial" w:hAnsi="Arial" w:cs="Arial"/>
          <w:sz w:val="18"/>
        </w:rPr>
        <w:t>2</w:t>
      </w:r>
      <w:proofErr w:type="gramEnd"/>
      <w:r>
        <w:rPr>
          <w:rFonts w:ascii="Arial" w:eastAsia="Arial" w:hAnsi="Arial" w:cs="Arial"/>
          <w:sz w:val="18"/>
        </w:rPr>
        <w:t>) Meio Físico: Forma, dimensões, movimentos e estrutura do Planeta Terra; Caracterização do meio físico (geologia, geomorfologia, vegetação, domínios, biomas; processos erosivos e de formação do solo, solos; transformações natur</w:t>
      </w:r>
      <w:r>
        <w:rPr>
          <w:rFonts w:ascii="Arial" w:eastAsia="Arial" w:hAnsi="Arial" w:cs="Arial"/>
          <w:sz w:val="18"/>
        </w:rPr>
        <w:t xml:space="preserve">ais e antrópicas, etc.); As paisagens naturais; Áreas degradadas: identificação e recuperação; Climatologia: conceitos, camadas da atmosfera; caracterização, funções, processos e composição da atmosfera. </w:t>
      </w:r>
      <w:proofErr w:type="gramStart"/>
      <w:r>
        <w:rPr>
          <w:rFonts w:ascii="Arial" w:eastAsia="Arial" w:hAnsi="Arial" w:cs="Arial"/>
          <w:sz w:val="18"/>
        </w:rPr>
        <w:t>3</w:t>
      </w:r>
      <w:proofErr w:type="gramEnd"/>
      <w:r>
        <w:rPr>
          <w:rFonts w:ascii="Arial" w:eastAsia="Arial" w:hAnsi="Arial" w:cs="Arial"/>
          <w:sz w:val="18"/>
        </w:rPr>
        <w:t>) Geografia Humana; Epistemologia da Geografia; con</w:t>
      </w:r>
      <w:r>
        <w:rPr>
          <w:rFonts w:ascii="Arial" w:eastAsia="Arial" w:hAnsi="Arial" w:cs="Arial"/>
          <w:sz w:val="18"/>
        </w:rPr>
        <w:t>ceitos e linguagem geológico-geomorfológico, metodologias, princípios e paradigmas; Geografia da População: aspectos demográficos, estrutura, dinâmica, migrações e distribuição da população; Geografia dos espaços rural e urbano; Geografia Econômica: as ati</w:t>
      </w:r>
      <w:r>
        <w:rPr>
          <w:rFonts w:ascii="Arial" w:eastAsia="Arial" w:hAnsi="Arial" w:cs="Arial"/>
          <w:sz w:val="18"/>
        </w:rPr>
        <w:t xml:space="preserve">vidades econômicas, os blocos econômicos, globalização e a crise do capitalismo internacional no início do século XXI; Geografia política: Os conjuntos de países e as relações de poder; a geopolítica mundial no início do século XXI. </w:t>
      </w:r>
      <w:proofErr w:type="gramStart"/>
      <w:r>
        <w:rPr>
          <w:rFonts w:ascii="Arial" w:eastAsia="Arial" w:hAnsi="Arial" w:cs="Arial"/>
          <w:sz w:val="18"/>
        </w:rPr>
        <w:t>4</w:t>
      </w:r>
      <w:proofErr w:type="gramEnd"/>
      <w:r>
        <w:rPr>
          <w:rFonts w:ascii="Arial" w:eastAsia="Arial" w:hAnsi="Arial" w:cs="Arial"/>
          <w:sz w:val="18"/>
        </w:rPr>
        <w:t>) Cartografia: Meios d</w:t>
      </w:r>
      <w:r>
        <w:rPr>
          <w:rFonts w:ascii="Arial" w:eastAsia="Arial" w:hAnsi="Arial" w:cs="Arial"/>
          <w:sz w:val="18"/>
        </w:rPr>
        <w:t xml:space="preserve">e orientação e de representação cartográfica; Localização de pontos por coordenadas geográficas; Transformação e cálculo de escalas; Sistemas de projeções; Cartografia digital; A Cartografia e o ensino de Geografia. </w:t>
      </w:r>
      <w:proofErr w:type="gramStart"/>
      <w:r>
        <w:rPr>
          <w:rFonts w:ascii="Arial" w:eastAsia="Arial" w:hAnsi="Arial" w:cs="Arial"/>
          <w:sz w:val="18"/>
        </w:rPr>
        <w:t>5</w:t>
      </w:r>
      <w:proofErr w:type="gramEnd"/>
      <w:r>
        <w:rPr>
          <w:rFonts w:ascii="Arial" w:eastAsia="Arial" w:hAnsi="Arial" w:cs="Arial"/>
          <w:sz w:val="18"/>
        </w:rPr>
        <w:t>) Geotecnologias: Sistemas de Informaçõ</w:t>
      </w:r>
      <w:r>
        <w:rPr>
          <w:rFonts w:ascii="Arial" w:eastAsia="Arial" w:hAnsi="Arial" w:cs="Arial"/>
          <w:sz w:val="18"/>
        </w:rPr>
        <w:t xml:space="preserve">es Geográficas - </w:t>
      </w:r>
      <w:proofErr w:type="spellStart"/>
      <w:r>
        <w:rPr>
          <w:rFonts w:ascii="Arial" w:eastAsia="Arial" w:hAnsi="Arial" w:cs="Arial"/>
          <w:sz w:val="18"/>
        </w:rPr>
        <w:t>SIGs</w:t>
      </w:r>
      <w:proofErr w:type="spellEnd"/>
      <w:r>
        <w:rPr>
          <w:rFonts w:ascii="Arial" w:eastAsia="Arial" w:hAnsi="Arial" w:cs="Arial"/>
          <w:sz w:val="18"/>
        </w:rPr>
        <w:t xml:space="preserve"> - e as técnicas de Geoprocessamento; Sistemas de Posicionamento por Satélite; Sensoriamento Remoto; Aplicações das geotecnologias no ensino. </w:t>
      </w:r>
      <w:proofErr w:type="gramStart"/>
      <w:r>
        <w:rPr>
          <w:rFonts w:ascii="Arial" w:eastAsia="Arial" w:hAnsi="Arial" w:cs="Arial"/>
          <w:sz w:val="18"/>
        </w:rPr>
        <w:t>6</w:t>
      </w:r>
      <w:proofErr w:type="gramEnd"/>
      <w:r>
        <w:rPr>
          <w:rFonts w:ascii="Arial" w:eastAsia="Arial" w:hAnsi="Arial" w:cs="Arial"/>
          <w:sz w:val="18"/>
        </w:rPr>
        <w:t>) Recursos Hídricos: O ciclo da água; Identificação de bacias hidrográficas; Identificação d</w:t>
      </w:r>
      <w:r>
        <w:rPr>
          <w:rFonts w:ascii="Arial" w:eastAsia="Arial" w:hAnsi="Arial" w:cs="Arial"/>
          <w:sz w:val="18"/>
        </w:rPr>
        <w:t>e sistemas de drenagem. O ecossistema costeiro e o uso racional do mar; Fenômenos oceanográficos e climatológicos no Brasil; Abundância e distribuição da água doce no Planeta; Demanda da água; A água subterrânea; Processos aluviais; Atividades antrópicas n</w:t>
      </w:r>
      <w:r>
        <w:rPr>
          <w:rFonts w:ascii="Arial" w:eastAsia="Arial" w:hAnsi="Arial" w:cs="Arial"/>
          <w:sz w:val="18"/>
        </w:rPr>
        <w:t xml:space="preserve">os recursos hídricos. </w:t>
      </w:r>
      <w:proofErr w:type="gramStart"/>
      <w:r>
        <w:rPr>
          <w:rFonts w:ascii="Arial" w:eastAsia="Arial" w:hAnsi="Arial" w:cs="Arial"/>
          <w:sz w:val="18"/>
        </w:rPr>
        <w:t>7</w:t>
      </w:r>
      <w:proofErr w:type="gramEnd"/>
      <w:r>
        <w:rPr>
          <w:rFonts w:ascii="Arial" w:eastAsia="Arial" w:hAnsi="Arial" w:cs="Arial"/>
          <w:sz w:val="18"/>
        </w:rPr>
        <w:t xml:space="preserve">) Ensino de Geografia: Práticas de ensino de Geografia; Estrutura dos PCN e o ensino de Geografia. </w:t>
      </w:r>
      <w:proofErr w:type="gramStart"/>
      <w:r>
        <w:rPr>
          <w:rFonts w:ascii="Arial" w:eastAsia="Arial" w:hAnsi="Arial" w:cs="Arial"/>
          <w:sz w:val="18"/>
        </w:rPr>
        <w:t>8</w:t>
      </w:r>
      <w:proofErr w:type="gramEnd"/>
      <w:r>
        <w:rPr>
          <w:rFonts w:ascii="Arial" w:eastAsia="Arial" w:hAnsi="Arial" w:cs="Arial"/>
          <w:sz w:val="18"/>
        </w:rPr>
        <w:t xml:space="preserve">) Noções e conceitos básicos no ensino de geografia. </w:t>
      </w:r>
      <w:proofErr w:type="gramStart"/>
      <w:r>
        <w:rPr>
          <w:rFonts w:ascii="Arial" w:eastAsia="Arial" w:hAnsi="Arial" w:cs="Arial"/>
          <w:sz w:val="18"/>
        </w:rPr>
        <w:t>9</w:t>
      </w:r>
      <w:proofErr w:type="gramEnd"/>
      <w:r>
        <w:rPr>
          <w:rFonts w:ascii="Arial" w:eastAsia="Arial" w:hAnsi="Arial" w:cs="Arial"/>
          <w:sz w:val="18"/>
        </w:rPr>
        <w:t>) Parâmetros Curriculares Nacionais.</w:t>
      </w:r>
    </w:p>
    <w:p w:rsidR="001D3D7B" w:rsidRDefault="001323AF">
      <w:pPr>
        <w:suppressAutoHyphens/>
        <w:spacing w:after="0" w:line="240" w:lineRule="auto"/>
        <w:jc w:val="both"/>
        <w:rPr>
          <w:rFonts w:ascii="Arial" w:eastAsia="Arial" w:hAnsi="Arial" w:cs="Arial"/>
          <w:sz w:val="18"/>
        </w:rPr>
      </w:pPr>
      <w:r>
        <w:rPr>
          <w:rFonts w:ascii="Arial" w:eastAsia="Arial" w:hAnsi="Arial" w:cs="Arial"/>
          <w:b/>
          <w:sz w:val="18"/>
          <w:u w:val="single"/>
        </w:rPr>
        <w:t>Referências Bibliográficas</w:t>
      </w:r>
      <w:r>
        <w:rPr>
          <w:rFonts w:ascii="Arial" w:eastAsia="Arial" w:hAnsi="Arial" w:cs="Arial"/>
          <w:sz w:val="18"/>
        </w:rPr>
        <w:t>:</w:t>
      </w:r>
    </w:p>
    <w:p w:rsidR="001D3D7B" w:rsidRDefault="001323AF">
      <w:pPr>
        <w:numPr>
          <w:ilvl w:val="0"/>
          <w:numId w:val="22"/>
        </w:numPr>
        <w:spacing w:after="0" w:line="240" w:lineRule="auto"/>
        <w:ind w:left="113" w:hanging="113"/>
        <w:jc w:val="both"/>
        <w:rPr>
          <w:rFonts w:ascii="Arial" w:eastAsia="Arial" w:hAnsi="Arial" w:cs="Arial"/>
          <w:sz w:val="18"/>
        </w:rPr>
      </w:pPr>
      <w:r>
        <w:rPr>
          <w:rFonts w:ascii="Arial" w:eastAsia="Arial" w:hAnsi="Arial" w:cs="Arial"/>
          <w:sz w:val="18"/>
        </w:rPr>
        <w:t>BRASIL. Secret</w:t>
      </w:r>
      <w:r>
        <w:rPr>
          <w:rFonts w:ascii="Arial" w:eastAsia="Arial" w:hAnsi="Arial" w:cs="Arial"/>
          <w:sz w:val="18"/>
        </w:rPr>
        <w:t xml:space="preserve">aria de Educação Fundamental. </w:t>
      </w:r>
      <w:r>
        <w:rPr>
          <w:rFonts w:ascii="Arial" w:eastAsia="Arial" w:hAnsi="Arial" w:cs="Arial"/>
          <w:b/>
          <w:sz w:val="18"/>
        </w:rPr>
        <w:t>Parâmetros curriculares nacionais</w:t>
      </w:r>
      <w:r>
        <w:rPr>
          <w:rFonts w:ascii="Arial" w:eastAsia="Arial" w:hAnsi="Arial" w:cs="Arial"/>
          <w:sz w:val="18"/>
        </w:rPr>
        <w:t>: Geografia.</w:t>
      </w:r>
    </w:p>
    <w:p w:rsidR="001D3D7B" w:rsidRDefault="001323AF">
      <w:pPr>
        <w:numPr>
          <w:ilvl w:val="0"/>
          <w:numId w:val="22"/>
        </w:numPr>
        <w:spacing w:after="0" w:line="240" w:lineRule="auto"/>
        <w:ind w:left="113" w:hanging="113"/>
        <w:jc w:val="both"/>
        <w:rPr>
          <w:rFonts w:ascii="Arial" w:eastAsia="Arial" w:hAnsi="Arial" w:cs="Arial"/>
          <w:sz w:val="18"/>
        </w:rPr>
      </w:pPr>
      <w:r>
        <w:rPr>
          <w:rFonts w:ascii="Arial" w:eastAsia="Arial" w:hAnsi="Arial" w:cs="Arial"/>
          <w:sz w:val="18"/>
        </w:rPr>
        <w:t>ALMEIDA, L. M. A; RIGOLIN, T. B.</w:t>
      </w:r>
      <w:r>
        <w:rPr>
          <w:rFonts w:ascii="Arial" w:eastAsia="Arial" w:hAnsi="Arial" w:cs="Arial"/>
          <w:b/>
          <w:sz w:val="18"/>
        </w:rPr>
        <w:t xml:space="preserve"> Geografia geral e do Brasil</w:t>
      </w:r>
      <w:r>
        <w:rPr>
          <w:rFonts w:ascii="Arial" w:eastAsia="Arial" w:hAnsi="Arial" w:cs="Arial"/>
          <w:sz w:val="18"/>
        </w:rPr>
        <w:t>. São Paulo: Ática</w:t>
      </w:r>
      <w:r>
        <w:rPr>
          <w:rFonts w:ascii="Arial" w:eastAsia="Arial" w:hAnsi="Arial" w:cs="Arial"/>
          <w:b/>
          <w:sz w:val="18"/>
        </w:rPr>
        <w:t>.</w:t>
      </w:r>
    </w:p>
    <w:p w:rsidR="001D3D7B" w:rsidRDefault="001323AF">
      <w:pPr>
        <w:numPr>
          <w:ilvl w:val="0"/>
          <w:numId w:val="22"/>
        </w:numPr>
        <w:spacing w:after="0" w:line="240" w:lineRule="auto"/>
        <w:ind w:left="113" w:hanging="113"/>
        <w:jc w:val="both"/>
        <w:rPr>
          <w:rFonts w:ascii="Arial" w:eastAsia="Arial" w:hAnsi="Arial" w:cs="Arial"/>
          <w:sz w:val="18"/>
        </w:rPr>
      </w:pPr>
      <w:r>
        <w:rPr>
          <w:rFonts w:ascii="Arial" w:eastAsia="Arial" w:hAnsi="Arial" w:cs="Arial"/>
          <w:sz w:val="18"/>
        </w:rPr>
        <w:t xml:space="preserve">BRASIL. Ministério da Educação - Secretaria da Educação Básica. </w:t>
      </w:r>
      <w:r>
        <w:rPr>
          <w:rFonts w:ascii="Arial" w:eastAsia="Arial" w:hAnsi="Arial" w:cs="Arial"/>
          <w:b/>
          <w:sz w:val="18"/>
        </w:rPr>
        <w:t>Coleção Explorando o Ensino</w:t>
      </w:r>
      <w:r>
        <w:rPr>
          <w:rFonts w:ascii="Arial" w:eastAsia="Arial" w:hAnsi="Arial" w:cs="Arial"/>
          <w:sz w:val="18"/>
        </w:rPr>
        <w:t xml:space="preserve"> - Geogra</w:t>
      </w:r>
      <w:r>
        <w:rPr>
          <w:rFonts w:ascii="Arial" w:eastAsia="Arial" w:hAnsi="Arial" w:cs="Arial"/>
          <w:sz w:val="18"/>
        </w:rPr>
        <w:t xml:space="preserve">fia. Vol. 22. </w:t>
      </w:r>
    </w:p>
    <w:p w:rsidR="001D3D7B" w:rsidRDefault="001323AF">
      <w:pPr>
        <w:numPr>
          <w:ilvl w:val="0"/>
          <w:numId w:val="22"/>
        </w:numPr>
        <w:spacing w:after="0" w:line="240" w:lineRule="auto"/>
        <w:ind w:left="113" w:hanging="113"/>
        <w:jc w:val="both"/>
        <w:rPr>
          <w:rFonts w:ascii="Arial" w:eastAsia="Arial" w:hAnsi="Arial" w:cs="Arial"/>
          <w:sz w:val="18"/>
        </w:rPr>
      </w:pPr>
      <w:r>
        <w:rPr>
          <w:rFonts w:ascii="Arial" w:eastAsia="Arial" w:hAnsi="Arial" w:cs="Arial"/>
          <w:sz w:val="18"/>
        </w:rPr>
        <w:t xml:space="preserve">CAMARA, G.; CASANOVA, M. A.; HEMERLY, A. S.; MAGALHÃES, G. C.; MEDEIROS, C. M. B. </w:t>
      </w:r>
      <w:r>
        <w:rPr>
          <w:rFonts w:ascii="Arial" w:eastAsia="Arial" w:hAnsi="Arial" w:cs="Arial"/>
          <w:b/>
          <w:sz w:val="18"/>
        </w:rPr>
        <w:t>Anatomia de Sistemas de Informações Geográficas</w:t>
      </w:r>
      <w:r>
        <w:rPr>
          <w:rFonts w:ascii="Arial" w:eastAsia="Arial" w:hAnsi="Arial" w:cs="Arial"/>
          <w:sz w:val="18"/>
        </w:rPr>
        <w:t xml:space="preserve">. INPE, IBM Brasil, </w:t>
      </w:r>
      <w:proofErr w:type="spellStart"/>
      <w:proofErr w:type="gramStart"/>
      <w:r>
        <w:rPr>
          <w:rFonts w:ascii="Arial" w:eastAsia="Arial" w:hAnsi="Arial" w:cs="Arial"/>
          <w:sz w:val="18"/>
        </w:rPr>
        <w:t>CPqD</w:t>
      </w:r>
      <w:proofErr w:type="spellEnd"/>
      <w:proofErr w:type="gramEnd"/>
      <w:r>
        <w:rPr>
          <w:rFonts w:ascii="Arial" w:eastAsia="Arial" w:hAnsi="Arial" w:cs="Arial"/>
          <w:sz w:val="18"/>
        </w:rPr>
        <w:t>/TELEBRÁS, Unicamp.</w:t>
      </w:r>
    </w:p>
    <w:p w:rsidR="001D3D7B" w:rsidRDefault="001323AF">
      <w:pPr>
        <w:numPr>
          <w:ilvl w:val="0"/>
          <w:numId w:val="22"/>
        </w:numPr>
        <w:spacing w:after="0" w:line="240" w:lineRule="auto"/>
        <w:ind w:left="113" w:hanging="113"/>
        <w:jc w:val="both"/>
        <w:rPr>
          <w:rFonts w:ascii="Arial" w:eastAsia="Arial" w:hAnsi="Arial" w:cs="Arial"/>
          <w:sz w:val="18"/>
        </w:rPr>
      </w:pPr>
      <w:r>
        <w:rPr>
          <w:rFonts w:ascii="Arial" w:eastAsia="Arial" w:hAnsi="Arial" w:cs="Arial"/>
          <w:sz w:val="18"/>
        </w:rPr>
        <w:t>CARLOS, A. F. A. (org.); LENCIONI, S. e outros.</w:t>
      </w:r>
      <w:r>
        <w:rPr>
          <w:rFonts w:ascii="Arial" w:eastAsia="Arial" w:hAnsi="Arial" w:cs="Arial"/>
          <w:b/>
          <w:sz w:val="18"/>
        </w:rPr>
        <w:t xml:space="preserve"> Novos Caminhos da Ge</w:t>
      </w:r>
      <w:r>
        <w:rPr>
          <w:rFonts w:ascii="Arial" w:eastAsia="Arial" w:hAnsi="Arial" w:cs="Arial"/>
          <w:b/>
          <w:sz w:val="18"/>
        </w:rPr>
        <w:t>ografia</w:t>
      </w:r>
      <w:r>
        <w:rPr>
          <w:rFonts w:ascii="Arial" w:eastAsia="Arial" w:hAnsi="Arial" w:cs="Arial"/>
          <w:sz w:val="18"/>
        </w:rPr>
        <w:t>. Contexto.</w:t>
      </w:r>
    </w:p>
    <w:p w:rsidR="001D3D7B" w:rsidRDefault="001323AF">
      <w:pPr>
        <w:numPr>
          <w:ilvl w:val="0"/>
          <w:numId w:val="22"/>
        </w:numPr>
        <w:spacing w:after="0" w:line="240" w:lineRule="auto"/>
        <w:ind w:left="113" w:hanging="113"/>
        <w:jc w:val="both"/>
        <w:rPr>
          <w:rFonts w:ascii="Arial" w:eastAsia="Arial" w:hAnsi="Arial" w:cs="Arial"/>
          <w:sz w:val="18"/>
        </w:rPr>
      </w:pPr>
      <w:r>
        <w:rPr>
          <w:rFonts w:ascii="Arial" w:eastAsia="Arial" w:hAnsi="Arial" w:cs="Arial"/>
          <w:sz w:val="18"/>
        </w:rPr>
        <w:t xml:space="preserve">CASTROGIOVANNI, A.C.; KAERCHER, N. A.; GOULART, L. B.; SCHAFFER, N. O. </w:t>
      </w:r>
      <w:r>
        <w:rPr>
          <w:rFonts w:ascii="Arial" w:eastAsia="Arial" w:hAnsi="Arial" w:cs="Arial"/>
          <w:b/>
          <w:sz w:val="18"/>
        </w:rPr>
        <w:t>Um Globo em suas mãos, práticas para a sala de aula</w:t>
      </w:r>
      <w:r>
        <w:rPr>
          <w:rFonts w:ascii="Arial" w:eastAsia="Arial" w:hAnsi="Arial" w:cs="Arial"/>
          <w:sz w:val="18"/>
        </w:rPr>
        <w:t>. UFRGS.</w:t>
      </w:r>
    </w:p>
    <w:p w:rsidR="001D3D7B" w:rsidRDefault="001323AF">
      <w:pPr>
        <w:numPr>
          <w:ilvl w:val="0"/>
          <w:numId w:val="22"/>
        </w:numPr>
        <w:spacing w:after="0" w:line="240" w:lineRule="auto"/>
        <w:ind w:left="113" w:hanging="113"/>
        <w:jc w:val="both"/>
        <w:rPr>
          <w:rFonts w:ascii="Arial" w:eastAsia="Arial" w:hAnsi="Arial" w:cs="Arial"/>
          <w:sz w:val="18"/>
        </w:rPr>
      </w:pPr>
      <w:r>
        <w:rPr>
          <w:rFonts w:ascii="Arial" w:eastAsia="Arial" w:hAnsi="Arial" w:cs="Arial"/>
          <w:color w:val="000000"/>
          <w:sz w:val="18"/>
        </w:rPr>
        <w:t xml:space="preserve">FITZ, P. R. </w:t>
      </w:r>
      <w:r>
        <w:rPr>
          <w:rFonts w:ascii="Arial" w:eastAsia="Arial" w:hAnsi="Arial" w:cs="Arial"/>
          <w:b/>
          <w:color w:val="000000"/>
          <w:sz w:val="18"/>
        </w:rPr>
        <w:t>Cartografia básica</w:t>
      </w:r>
      <w:r>
        <w:rPr>
          <w:rFonts w:ascii="Arial" w:eastAsia="Arial" w:hAnsi="Arial" w:cs="Arial"/>
          <w:color w:val="000000"/>
          <w:sz w:val="18"/>
        </w:rPr>
        <w:t xml:space="preserve">. </w:t>
      </w:r>
      <w:r>
        <w:rPr>
          <w:rFonts w:ascii="Arial" w:eastAsia="Arial" w:hAnsi="Arial" w:cs="Arial"/>
          <w:sz w:val="18"/>
        </w:rPr>
        <w:t>Oficina de Textos.</w:t>
      </w:r>
    </w:p>
    <w:p w:rsidR="001D3D7B" w:rsidRDefault="001323AF">
      <w:pPr>
        <w:numPr>
          <w:ilvl w:val="0"/>
          <w:numId w:val="22"/>
        </w:numPr>
        <w:spacing w:after="0" w:line="240" w:lineRule="auto"/>
        <w:ind w:left="113" w:hanging="113"/>
        <w:jc w:val="both"/>
        <w:rPr>
          <w:rFonts w:ascii="Arial" w:eastAsia="Arial" w:hAnsi="Arial" w:cs="Arial"/>
          <w:sz w:val="18"/>
        </w:rPr>
      </w:pPr>
      <w:r>
        <w:rPr>
          <w:rFonts w:ascii="Arial" w:eastAsia="Arial" w:hAnsi="Arial" w:cs="Arial"/>
          <w:color w:val="000000"/>
          <w:sz w:val="18"/>
        </w:rPr>
        <w:t xml:space="preserve">FITZ, P. R. </w:t>
      </w:r>
      <w:r>
        <w:rPr>
          <w:rFonts w:ascii="Arial" w:eastAsia="Arial" w:hAnsi="Arial" w:cs="Arial"/>
          <w:b/>
          <w:sz w:val="18"/>
        </w:rPr>
        <w:t>Geoprocessamento sem complicação</w:t>
      </w:r>
      <w:r>
        <w:rPr>
          <w:rFonts w:ascii="Arial" w:eastAsia="Arial" w:hAnsi="Arial" w:cs="Arial"/>
          <w:sz w:val="18"/>
        </w:rPr>
        <w:t>. Oficina de Textos.</w:t>
      </w:r>
    </w:p>
    <w:p w:rsidR="001D3D7B" w:rsidRDefault="001323AF">
      <w:pPr>
        <w:numPr>
          <w:ilvl w:val="0"/>
          <w:numId w:val="22"/>
        </w:numPr>
        <w:spacing w:after="0" w:line="240" w:lineRule="auto"/>
        <w:ind w:left="113" w:hanging="113"/>
        <w:jc w:val="both"/>
        <w:rPr>
          <w:rFonts w:ascii="Arial" w:eastAsia="Arial" w:hAnsi="Arial" w:cs="Arial"/>
          <w:sz w:val="18"/>
        </w:rPr>
      </w:pPr>
      <w:r>
        <w:rPr>
          <w:rFonts w:ascii="Arial" w:eastAsia="Arial" w:hAnsi="Arial" w:cs="Arial"/>
          <w:sz w:val="18"/>
        </w:rPr>
        <w:t>GUERRA, A. J. T.; CUNHA, S. B. da C.</w:t>
      </w:r>
      <w:r>
        <w:rPr>
          <w:rFonts w:ascii="Arial" w:eastAsia="Arial" w:hAnsi="Arial" w:cs="Arial"/>
          <w:b/>
          <w:sz w:val="18"/>
        </w:rPr>
        <w:t xml:space="preserve"> Geomorfologia do Brasil</w:t>
      </w:r>
      <w:r>
        <w:rPr>
          <w:rFonts w:ascii="Arial" w:eastAsia="Arial" w:hAnsi="Arial" w:cs="Arial"/>
          <w:sz w:val="18"/>
        </w:rPr>
        <w:t>. Bertrand Brasil.</w:t>
      </w:r>
    </w:p>
    <w:p w:rsidR="001D3D7B" w:rsidRDefault="001323AF">
      <w:pPr>
        <w:numPr>
          <w:ilvl w:val="0"/>
          <w:numId w:val="22"/>
        </w:numPr>
        <w:spacing w:after="0" w:line="240" w:lineRule="auto"/>
        <w:ind w:left="113" w:hanging="113"/>
        <w:jc w:val="both"/>
        <w:rPr>
          <w:rFonts w:ascii="Arial" w:eastAsia="Arial" w:hAnsi="Arial" w:cs="Arial"/>
          <w:sz w:val="18"/>
        </w:rPr>
      </w:pPr>
      <w:r>
        <w:rPr>
          <w:rFonts w:ascii="Arial" w:eastAsia="Arial" w:hAnsi="Arial" w:cs="Arial"/>
          <w:sz w:val="18"/>
        </w:rPr>
        <w:t>GUERRA, A. J. T.; CUNHA, S. B. da C.</w:t>
      </w:r>
      <w:r>
        <w:rPr>
          <w:rFonts w:ascii="Arial" w:eastAsia="Arial" w:hAnsi="Arial" w:cs="Arial"/>
          <w:b/>
          <w:sz w:val="18"/>
        </w:rPr>
        <w:t xml:space="preserve"> Geomorfologia e Meio Ambiente</w:t>
      </w:r>
      <w:r>
        <w:rPr>
          <w:rFonts w:ascii="Arial" w:eastAsia="Arial" w:hAnsi="Arial" w:cs="Arial"/>
          <w:sz w:val="18"/>
        </w:rPr>
        <w:t xml:space="preserve">. Bertrand </w:t>
      </w:r>
      <w:proofErr w:type="gramStart"/>
      <w:r>
        <w:rPr>
          <w:rFonts w:ascii="Arial" w:eastAsia="Arial" w:hAnsi="Arial" w:cs="Arial"/>
          <w:sz w:val="18"/>
        </w:rPr>
        <w:t>Brasil .</w:t>
      </w:r>
      <w:proofErr w:type="gramEnd"/>
    </w:p>
    <w:p w:rsidR="001D3D7B" w:rsidRDefault="001323AF">
      <w:pPr>
        <w:numPr>
          <w:ilvl w:val="0"/>
          <w:numId w:val="22"/>
        </w:numPr>
        <w:spacing w:after="0" w:line="240" w:lineRule="auto"/>
        <w:ind w:left="113" w:hanging="113"/>
        <w:jc w:val="both"/>
        <w:rPr>
          <w:rFonts w:ascii="Arial" w:eastAsia="Arial" w:hAnsi="Arial" w:cs="Arial"/>
          <w:sz w:val="18"/>
        </w:rPr>
      </w:pPr>
      <w:r>
        <w:rPr>
          <w:rFonts w:ascii="Arial" w:eastAsia="Arial" w:hAnsi="Arial" w:cs="Arial"/>
          <w:sz w:val="18"/>
        </w:rPr>
        <w:t>GUERRA, A. J. T.; CUNHA, S. B. da C.</w:t>
      </w:r>
      <w:r>
        <w:rPr>
          <w:rFonts w:ascii="Arial" w:eastAsia="Arial" w:hAnsi="Arial" w:cs="Arial"/>
          <w:b/>
          <w:sz w:val="18"/>
        </w:rPr>
        <w:t xml:space="preserve"> Geomorfologia, uma atualização de</w:t>
      </w:r>
      <w:r>
        <w:rPr>
          <w:rFonts w:ascii="Arial" w:eastAsia="Arial" w:hAnsi="Arial" w:cs="Arial"/>
          <w:b/>
          <w:sz w:val="18"/>
        </w:rPr>
        <w:t xml:space="preserve"> Bases e Conceitos</w:t>
      </w:r>
      <w:r>
        <w:rPr>
          <w:rFonts w:ascii="Arial" w:eastAsia="Arial" w:hAnsi="Arial" w:cs="Arial"/>
          <w:sz w:val="18"/>
        </w:rPr>
        <w:t>. Bertrand Brasil.</w:t>
      </w:r>
    </w:p>
    <w:p w:rsidR="001D3D7B" w:rsidRDefault="001323AF">
      <w:pPr>
        <w:numPr>
          <w:ilvl w:val="0"/>
          <w:numId w:val="22"/>
        </w:numPr>
        <w:spacing w:after="0" w:line="240" w:lineRule="auto"/>
        <w:ind w:left="113" w:hanging="113"/>
        <w:jc w:val="both"/>
        <w:rPr>
          <w:rFonts w:ascii="Arial" w:eastAsia="Arial" w:hAnsi="Arial" w:cs="Arial"/>
          <w:sz w:val="18"/>
        </w:rPr>
      </w:pPr>
      <w:r>
        <w:rPr>
          <w:rFonts w:ascii="Arial" w:eastAsia="Arial" w:hAnsi="Arial" w:cs="Arial"/>
          <w:sz w:val="18"/>
        </w:rPr>
        <w:t>GUERRA, A. J. T.; SILVA, A. S. da; BOTELHO, R. G. M. (</w:t>
      </w:r>
      <w:proofErr w:type="spellStart"/>
      <w:r>
        <w:rPr>
          <w:rFonts w:ascii="Arial" w:eastAsia="Arial" w:hAnsi="Arial" w:cs="Arial"/>
          <w:sz w:val="18"/>
        </w:rPr>
        <w:t>orgs</w:t>
      </w:r>
      <w:proofErr w:type="spellEnd"/>
      <w:r>
        <w:rPr>
          <w:rFonts w:ascii="Arial" w:eastAsia="Arial" w:hAnsi="Arial" w:cs="Arial"/>
          <w:sz w:val="18"/>
        </w:rPr>
        <w:t xml:space="preserve">). </w:t>
      </w:r>
      <w:r>
        <w:rPr>
          <w:rFonts w:ascii="Arial" w:eastAsia="Arial" w:hAnsi="Arial" w:cs="Arial"/>
          <w:b/>
          <w:sz w:val="18"/>
        </w:rPr>
        <w:t>Erosão e Conservação dos Solos, Conceitos, Temas e Aplicações</w:t>
      </w:r>
      <w:r>
        <w:rPr>
          <w:rFonts w:ascii="Arial" w:eastAsia="Arial" w:hAnsi="Arial" w:cs="Arial"/>
          <w:sz w:val="18"/>
        </w:rPr>
        <w:t>. Bertrand Brasil.</w:t>
      </w:r>
    </w:p>
    <w:p w:rsidR="001D3D7B" w:rsidRDefault="001323AF">
      <w:pPr>
        <w:numPr>
          <w:ilvl w:val="0"/>
          <w:numId w:val="22"/>
        </w:numPr>
        <w:spacing w:after="0" w:line="240" w:lineRule="auto"/>
        <w:ind w:left="113" w:hanging="113"/>
        <w:jc w:val="both"/>
        <w:rPr>
          <w:rFonts w:ascii="Arial" w:eastAsia="Arial" w:hAnsi="Arial" w:cs="Arial"/>
          <w:sz w:val="18"/>
        </w:rPr>
      </w:pPr>
      <w:r>
        <w:rPr>
          <w:rFonts w:ascii="Arial" w:eastAsia="Arial" w:hAnsi="Arial" w:cs="Arial"/>
          <w:sz w:val="18"/>
        </w:rPr>
        <w:t xml:space="preserve">GUERRA, A. T.; GUERRA, A. J. T. </w:t>
      </w:r>
      <w:r>
        <w:rPr>
          <w:rFonts w:ascii="Arial" w:eastAsia="Arial" w:hAnsi="Arial" w:cs="Arial"/>
          <w:b/>
          <w:sz w:val="18"/>
        </w:rPr>
        <w:t>Novo Dicionário Geológico-Geomorfológico</w:t>
      </w:r>
      <w:r>
        <w:rPr>
          <w:rFonts w:ascii="Arial" w:eastAsia="Arial" w:hAnsi="Arial" w:cs="Arial"/>
          <w:sz w:val="18"/>
        </w:rPr>
        <w:t xml:space="preserve">. Ed. </w:t>
      </w:r>
      <w:r>
        <w:rPr>
          <w:rFonts w:ascii="Arial" w:eastAsia="Arial" w:hAnsi="Arial" w:cs="Arial"/>
          <w:sz w:val="18"/>
        </w:rPr>
        <w:t xml:space="preserve">Bertrand Brasil. </w:t>
      </w:r>
    </w:p>
    <w:p w:rsidR="001D3D7B" w:rsidRDefault="001323AF">
      <w:pPr>
        <w:numPr>
          <w:ilvl w:val="0"/>
          <w:numId w:val="22"/>
        </w:numPr>
        <w:spacing w:after="0" w:line="240" w:lineRule="auto"/>
        <w:ind w:left="113" w:hanging="113"/>
        <w:jc w:val="both"/>
        <w:rPr>
          <w:rFonts w:ascii="Arial" w:eastAsia="Arial" w:hAnsi="Arial" w:cs="Arial"/>
          <w:b/>
          <w:sz w:val="18"/>
        </w:rPr>
      </w:pPr>
      <w:r>
        <w:rPr>
          <w:rFonts w:ascii="Arial" w:eastAsia="Arial" w:hAnsi="Arial" w:cs="Arial"/>
          <w:sz w:val="18"/>
        </w:rPr>
        <w:t xml:space="preserve">MACHADO, M. C. S.; </w:t>
      </w:r>
      <w:proofErr w:type="gramStart"/>
      <w:r>
        <w:rPr>
          <w:rFonts w:ascii="Arial" w:eastAsia="Arial" w:hAnsi="Arial" w:cs="Arial"/>
          <w:sz w:val="18"/>
        </w:rPr>
        <w:t>BRITO,</w:t>
      </w:r>
      <w:proofErr w:type="gramEnd"/>
      <w:r>
        <w:rPr>
          <w:rFonts w:ascii="Arial" w:eastAsia="Arial" w:hAnsi="Arial" w:cs="Arial"/>
          <w:sz w:val="18"/>
        </w:rPr>
        <w:t xml:space="preserve"> T. </w:t>
      </w:r>
      <w:r>
        <w:rPr>
          <w:rFonts w:ascii="Arial" w:eastAsia="Arial" w:hAnsi="Arial" w:cs="Arial"/>
          <w:b/>
          <w:sz w:val="18"/>
        </w:rPr>
        <w:t>Antártica</w:t>
      </w:r>
      <w:r>
        <w:rPr>
          <w:rFonts w:ascii="Arial" w:eastAsia="Arial" w:hAnsi="Arial" w:cs="Arial"/>
          <w:sz w:val="18"/>
        </w:rPr>
        <w:t>: Ensino Fundamental e Ensino Médio. Coleção Explorando o Ensino - vol. 9. Ministério da Educação. Secretaria da Educação Básica.</w:t>
      </w:r>
    </w:p>
    <w:p w:rsidR="001D3D7B" w:rsidRDefault="001323AF">
      <w:pPr>
        <w:numPr>
          <w:ilvl w:val="0"/>
          <w:numId w:val="22"/>
        </w:numPr>
        <w:spacing w:after="0" w:line="240" w:lineRule="auto"/>
        <w:ind w:left="113" w:hanging="113"/>
        <w:jc w:val="both"/>
        <w:rPr>
          <w:rFonts w:ascii="Arial" w:eastAsia="Arial" w:hAnsi="Arial" w:cs="Arial"/>
          <w:b/>
          <w:sz w:val="18"/>
        </w:rPr>
      </w:pPr>
      <w:r>
        <w:rPr>
          <w:rFonts w:ascii="Arial" w:eastAsia="Arial" w:hAnsi="Arial" w:cs="Arial"/>
          <w:sz w:val="18"/>
        </w:rPr>
        <w:t xml:space="preserve">MENDONÇA, F., DANNI-OLIVEIRA, I. M. </w:t>
      </w:r>
      <w:r>
        <w:rPr>
          <w:rFonts w:ascii="Arial" w:eastAsia="Arial" w:hAnsi="Arial" w:cs="Arial"/>
          <w:b/>
          <w:sz w:val="18"/>
        </w:rPr>
        <w:t>Climatologia: noções básicas e cli</w:t>
      </w:r>
      <w:r>
        <w:rPr>
          <w:rFonts w:ascii="Arial" w:eastAsia="Arial" w:hAnsi="Arial" w:cs="Arial"/>
          <w:b/>
          <w:sz w:val="18"/>
        </w:rPr>
        <w:t>mas do Brasil.</w:t>
      </w:r>
      <w:r>
        <w:rPr>
          <w:rFonts w:ascii="Arial" w:eastAsia="Arial" w:hAnsi="Arial" w:cs="Arial"/>
          <w:sz w:val="18"/>
        </w:rPr>
        <w:t xml:space="preserve"> São Paulo: Oficina de Textos.</w:t>
      </w:r>
    </w:p>
    <w:p w:rsidR="001D3D7B" w:rsidRDefault="001323AF">
      <w:pPr>
        <w:numPr>
          <w:ilvl w:val="0"/>
          <w:numId w:val="22"/>
        </w:numPr>
        <w:spacing w:after="0" w:line="240" w:lineRule="auto"/>
        <w:ind w:left="113" w:hanging="113"/>
        <w:jc w:val="both"/>
        <w:rPr>
          <w:rFonts w:ascii="Arial" w:eastAsia="Arial" w:hAnsi="Arial" w:cs="Arial"/>
          <w:b/>
          <w:sz w:val="18"/>
        </w:rPr>
      </w:pPr>
      <w:r>
        <w:rPr>
          <w:rFonts w:ascii="Arial" w:eastAsia="Arial" w:hAnsi="Arial" w:cs="Arial"/>
          <w:sz w:val="18"/>
        </w:rPr>
        <w:t>MORAES, A. C. R.</w:t>
      </w:r>
      <w:r>
        <w:rPr>
          <w:rFonts w:ascii="Arial" w:eastAsia="Arial" w:hAnsi="Arial" w:cs="Arial"/>
          <w:b/>
          <w:sz w:val="18"/>
        </w:rPr>
        <w:t xml:space="preserve"> Geografia Pequena História Crítica</w:t>
      </w:r>
      <w:r>
        <w:rPr>
          <w:rFonts w:ascii="Arial" w:eastAsia="Arial" w:hAnsi="Arial" w:cs="Arial"/>
          <w:sz w:val="18"/>
        </w:rPr>
        <w:t xml:space="preserve">. </w:t>
      </w:r>
      <w:proofErr w:type="spellStart"/>
      <w:r>
        <w:rPr>
          <w:rFonts w:ascii="Arial" w:eastAsia="Arial" w:hAnsi="Arial" w:cs="Arial"/>
          <w:sz w:val="18"/>
        </w:rPr>
        <w:t>Hucitec</w:t>
      </w:r>
      <w:proofErr w:type="spellEnd"/>
      <w:r>
        <w:rPr>
          <w:rFonts w:ascii="Arial" w:eastAsia="Arial" w:hAnsi="Arial" w:cs="Arial"/>
          <w:sz w:val="18"/>
        </w:rPr>
        <w:t>.</w:t>
      </w:r>
    </w:p>
    <w:p w:rsidR="001D3D7B" w:rsidRDefault="001323AF">
      <w:pPr>
        <w:numPr>
          <w:ilvl w:val="0"/>
          <w:numId w:val="22"/>
        </w:numPr>
        <w:spacing w:after="0" w:line="240" w:lineRule="auto"/>
        <w:ind w:left="113" w:hanging="113"/>
        <w:jc w:val="both"/>
        <w:rPr>
          <w:rFonts w:ascii="Arial" w:eastAsia="Arial" w:hAnsi="Arial" w:cs="Arial"/>
          <w:b/>
          <w:sz w:val="18"/>
        </w:rPr>
      </w:pPr>
      <w:r>
        <w:rPr>
          <w:rFonts w:ascii="Arial" w:eastAsia="Arial" w:hAnsi="Arial" w:cs="Arial"/>
          <w:sz w:val="18"/>
        </w:rPr>
        <w:t xml:space="preserve">OLIVEIRA, G. S.; SILVA, N. F.; HENRIQUES, R. </w:t>
      </w:r>
      <w:r>
        <w:rPr>
          <w:rFonts w:ascii="Arial" w:eastAsia="Arial" w:hAnsi="Arial" w:cs="Arial"/>
          <w:b/>
          <w:sz w:val="18"/>
        </w:rPr>
        <w:t>Mudanças Climáticas</w:t>
      </w:r>
      <w:r>
        <w:rPr>
          <w:rFonts w:ascii="Arial" w:eastAsia="Arial" w:hAnsi="Arial" w:cs="Arial"/>
          <w:sz w:val="18"/>
        </w:rPr>
        <w:t>:</w:t>
      </w:r>
      <w:r>
        <w:rPr>
          <w:rFonts w:ascii="Arial" w:eastAsia="Arial" w:hAnsi="Arial" w:cs="Arial"/>
          <w:b/>
          <w:sz w:val="18"/>
        </w:rPr>
        <w:t xml:space="preserve"> </w:t>
      </w:r>
      <w:r>
        <w:rPr>
          <w:rFonts w:ascii="Arial" w:eastAsia="Arial" w:hAnsi="Arial" w:cs="Arial"/>
          <w:sz w:val="18"/>
        </w:rPr>
        <w:t>Ensino Fundamental e Médio. Coleção Explorando o Ensino - vol. 13.</w:t>
      </w:r>
      <w:r>
        <w:rPr>
          <w:rFonts w:ascii="Arial" w:eastAsia="Arial" w:hAnsi="Arial" w:cs="Arial"/>
          <w:b/>
          <w:sz w:val="18"/>
        </w:rPr>
        <w:t xml:space="preserve"> </w:t>
      </w:r>
      <w:r>
        <w:rPr>
          <w:rFonts w:ascii="Arial" w:eastAsia="Arial" w:hAnsi="Arial" w:cs="Arial"/>
          <w:sz w:val="18"/>
        </w:rPr>
        <w:t>Ministério da Ed</w:t>
      </w:r>
      <w:r>
        <w:rPr>
          <w:rFonts w:ascii="Arial" w:eastAsia="Arial" w:hAnsi="Arial" w:cs="Arial"/>
          <w:sz w:val="18"/>
        </w:rPr>
        <w:t xml:space="preserve">ucação. Secretaria da Educação Básica. </w:t>
      </w:r>
    </w:p>
    <w:p w:rsidR="001D3D7B" w:rsidRDefault="001323AF">
      <w:pPr>
        <w:numPr>
          <w:ilvl w:val="0"/>
          <w:numId w:val="22"/>
        </w:numPr>
        <w:spacing w:after="0" w:line="240" w:lineRule="auto"/>
        <w:ind w:left="113" w:hanging="113"/>
        <w:jc w:val="both"/>
        <w:rPr>
          <w:rFonts w:ascii="Arial" w:eastAsia="Arial" w:hAnsi="Arial" w:cs="Arial"/>
          <w:b/>
          <w:sz w:val="18"/>
        </w:rPr>
      </w:pPr>
      <w:r>
        <w:rPr>
          <w:rFonts w:ascii="Arial" w:eastAsia="Arial" w:hAnsi="Arial" w:cs="Arial"/>
          <w:sz w:val="18"/>
        </w:rPr>
        <w:t xml:space="preserve">PRESS, F., </w:t>
      </w:r>
      <w:proofErr w:type="gramStart"/>
      <w:r>
        <w:rPr>
          <w:rFonts w:ascii="Arial" w:eastAsia="Arial" w:hAnsi="Arial" w:cs="Arial"/>
          <w:sz w:val="18"/>
        </w:rPr>
        <w:t>et</w:t>
      </w:r>
      <w:proofErr w:type="gramEnd"/>
      <w:r>
        <w:rPr>
          <w:rFonts w:ascii="Arial" w:eastAsia="Arial" w:hAnsi="Arial" w:cs="Arial"/>
          <w:sz w:val="18"/>
        </w:rPr>
        <w:t xml:space="preserve"> al. </w:t>
      </w:r>
      <w:r>
        <w:rPr>
          <w:rFonts w:ascii="Arial" w:eastAsia="Arial" w:hAnsi="Arial" w:cs="Arial"/>
          <w:b/>
          <w:sz w:val="18"/>
        </w:rPr>
        <w:t>Para Entender a Terra</w:t>
      </w:r>
      <w:r>
        <w:rPr>
          <w:rFonts w:ascii="Arial" w:eastAsia="Arial" w:hAnsi="Arial" w:cs="Arial"/>
          <w:sz w:val="18"/>
        </w:rPr>
        <w:t xml:space="preserve">. </w:t>
      </w:r>
      <w:proofErr w:type="spellStart"/>
      <w:r>
        <w:rPr>
          <w:rFonts w:ascii="Arial" w:eastAsia="Arial" w:hAnsi="Arial" w:cs="Arial"/>
          <w:sz w:val="18"/>
        </w:rPr>
        <w:t>Bookman</w:t>
      </w:r>
      <w:proofErr w:type="spellEnd"/>
      <w:r>
        <w:rPr>
          <w:rFonts w:ascii="Arial" w:eastAsia="Arial" w:hAnsi="Arial" w:cs="Arial"/>
          <w:sz w:val="18"/>
        </w:rPr>
        <w:t>.</w:t>
      </w:r>
    </w:p>
    <w:p w:rsidR="001D3D7B" w:rsidRDefault="001323AF">
      <w:pPr>
        <w:numPr>
          <w:ilvl w:val="0"/>
          <w:numId w:val="22"/>
        </w:numPr>
        <w:spacing w:after="0" w:line="240" w:lineRule="auto"/>
        <w:ind w:left="113" w:hanging="113"/>
        <w:jc w:val="both"/>
        <w:rPr>
          <w:rFonts w:ascii="Arial" w:eastAsia="Arial" w:hAnsi="Arial" w:cs="Arial"/>
          <w:b/>
          <w:sz w:val="18"/>
        </w:rPr>
      </w:pPr>
      <w:r>
        <w:rPr>
          <w:rFonts w:ascii="Arial" w:eastAsia="Arial" w:hAnsi="Arial" w:cs="Arial"/>
          <w:sz w:val="18"/>
        </w:rPr>
        <w:t>ROSS, J. L. S.</w:t>
      </w:r>
      <w:r>
        <w:rPr>
          <w:rFonts w:ascii="Arial" w:eastAsia="Arial" w:hAnsi="Arial" w:cs="Arial"/>
          <w:b/>
          <w:sz w:val="18"/>
        </w:rPr>
        <w:t xml:space="preserve"> Geografia do Brasil</w:t>
      </w:r>
      <w:r>
        <w:rPr>
          <w:rFonts w:ascii="Arial" w:eastAsia="Arial" w:hAnsi="Arial" w:cs="Arial"/>
          <w:sz w:val="18"/>
        </w:rPr>
        <w:t>. São Paulo: EDUSP.</w:t>
      </w:r>
    </w:p>
    <w:p w:rsidR="001D3D7B" w:rsidRDefault="001323AF">
      <w:pPr>
        <w:numPr>
          <w:ilvl w:val="0"/>
          <w:numId w:val="22"/>
        </w:numPr>
        <w:spacing w:after="0" w:line="240" w:lineRule="auto"/>
        <w:ind w:left="113" w:hanging="113"/>
        <w:jc w:val="both"/>
        <w:rPr>
          <w:rFonts w:ascii="Arial" w:eastAsia="Arial" w:hAnsi="Arial" w:cs="Arial"/>
          <w:b/>
          <w:sz w:val="18"/>
        </w:rPr>
      </w:pPr>
      <w:r>
        <w:rPr>
          <w:rFonts w:ascii="Arial" w:eastAsia="Arial" w:hAnsi="Arial" w:cs="Arial"/>
          <w:sz w:val="18"/>
        </w:rPr>
        <w:t xml:space="preserve">SANTOS, M. </w:t>
      </w:r>
      <w:r>
        <w:rPr>
          <w:rFonts w:ascii="Arial" w:eastAsia="Arial" w:hAnsi="Arial" w:cs="Arial"/>
          <w:b/>
          <w:sz w:val="18"/>
        </w:rPr>
        <w:t>A Natureza do Espaço: Técnica e Tempo, Razão e Emoção</w:t>
      </w:r>
      <w:r>
        <w:rPr>
          <w:rFonts w:ascii="Arial" w:eastAsia="Arial" w:hAnsi="Arial" w:cs="Arial"/>
          <w:sz w:val="18"/>
        </w:rPr>
        <w:t>. EDUSP.</w:t>
      </w:r>
    </w:p>
    <w:p w:rsidR="001D3D7B" w:rsidRDefault="001323AF">
      <w:pPr>
        <w:numPr>
          <w:ilvl w:val="0"/>
          <w:numId w:val="22"/>
        </w:numPr>
        <w:spacing w:after="0" w:line="240" w:lineRule="auto"/>
        <w:ind w:left="113" w:hanging="113"/>
        <w:jc w:val="both"/>
        <w:rPr>
          <w:rFonts w:ascii="Arial" w:eastAsia="Arial" w:hAnsi="Arial" w:cs="Arial"/>
          <w:sz w:val="18"/>
        </w:rPr>
      </w:pPr>
      <w:r>
        <w:rPr>
          <w:rFonts w:ascii="Arial" w:eastAsia="Arial" w:hAnsi="Arial" w:cs="Arial"/>
          <w:sz w:val="18"/>
        </w:rPr>
        <w:t xml:space="preserve">SANTOS, M. </w:t>
      </w:r>
      <w:r>
        <w:rPr>
          <w:rFonts w:ascii="Arial" w:eastAsia="Arial" w:hAnsi="Arial" w:cs="Arial"/>
          <w:b/>
          <w:sz w:val="18"/>
        </w:rPr>
        <w:t>Por uma nova geografia</w:t>
      </w:r>
      <w:r>
        <w:rPr>
          <w:rFonts w:ascii="Arial" w:eastAsia="Arial" w:hAnsi="Arial" w:cs="Arial"/>
          <w:sz w:val="18"/>
        </w:rPr>
        <w:t>. EDUSP.</w:t>
      </w:r>
    </w:p>
    <w:p w:rsidR="001D3D7B" w:rsidRDefault="001323AF">
      <w:pPr>
        <w:numPr>
          <w:ilvl w:val="0"/>
          <w:numId w:val="22"/>
        </w:numPr>
        <w:spacing w:after="0" w:line="240" w:lineRule="auto"/>
        <w:ind w:left="113" w:hanging="113"/>
        <w:jc w:val="both"/>
        <w:rPr>
          <w:rFonts w:ascii="Arial" w:eastAsia="Arial" w:hAnsi="Arial" w:cs="Arial"/>
          <w:sz w:val="18"/>
        </w:rPr>
      </w:pPr>
      <w:r>
        <w:rPr>
          <w:rFonts w:ascii="Arial" w:eastAsia="Arial" w:hAnsi="Arial" w:cs="Arial"/>
          <w:sz w:val="18"/>
        </w:rPr>
        <w:t xml:space="preserve">SANTOS, M. </w:t>
      </w:r>
      <w:r>
        <w:rPr>
          <w:rFonts w:ascii="Arial" w:eastAsia="Arial" w:hAnsi="Arial" w:cs="Arial"/>
          <w:b/>
          <w:sz w:val="18"/>
        </w:rPr>
        <w:t xml:space="preserve">Por </w:t>
      </w:r>
      <w:proofErr w:type="gramStart"/>
      <w:r>
        <w:rPr>
          <w:rFonts w:ascii="Arial" w:eastAsia="Arial" w:hAnsi="Arial" w:cs="Arial"/>
          <w:b/>
          <w:sz w:val="18"/>
        </w:rPr>
        <w:t>uma outra</w:t>
      </w:r>
      <w:proofErr w:type="gramEnd"/>
      <w:r>
        <w:rPr>
          <w:rFonts w:ascii="Arial" w:eastAsia="Arial" w:hAnsi="Arial" w:cs="Arial"/>
          <w:b/>
          <w:sz w:val="18"/>
        </w:rPr>
        <w:t xml:space="preserve"> globalização</w:t>
      </w:r>
      <w:r>
        <w:rPr>
          <w:rFonts w:ascii="Arial" w:eastAsia="Arial" w:hAnsi="Arial" w:cs="Arial"/>
          <w:sz w:val="18"/>
        </w:rPr>
        <w:t xml:space="preserve"> - do pensamento único à consciência universal. </w:t>
      </w:r>
      <w:proofErr w:type="gramStart"/>
      <w:r>
        <w:rPr>
          <w:rFonts w:ascii="Arial" w:eastAsia="Arial" w:hAnsi="Arial" w:cs="Arial"/>
          <w:sz w:val="18"/>
        </w:rPr>
        <w:t>Record</w:t>
      </w:r>
      <w:proofErr w:type="gramEnd"/>
      <w:r>
        <w:rPr>
          <w:rFonts w:ascii="Arial" w:eastAsia="Arial" w:hAnsi="Arial" w:cs="Arial"/>
          <w:sz w:val="18"/>
        </w:rPr>
        <w:t>.</w:t>
      </w:r>
    </w:p>
    <w:p w:rsidR="001D3D7B" w:rsidRDefault="001323AF">
      <w:pPr>
        <w:numPr>
          <w:ilvl w:val="0"/>
          <w:numId w:val="22"/>
        </w:numPr>
        <w:spacing w:after="0" w:line="240" w:lineRule="auto"/>
        <w:ind w:left="113" w:hanging="113"/>
        <w:jc w:val="both"/>
        <w:rPr>
          <w:rFonts w:ascii="Arial" w:eastAsia="Arial" w:hAnsi="Arial" w:cs="Arial"/>
          <w:sz w:val="18"/>
        </w:rPr>
      </w:pPr>
      <w:r>
        <w:rPr>
          <w:rFonts w:ascii="Arial" w:eastAsia="Arial" w:hAnsi="Arial" w:cs="Arial"/>
          <w:sz w:val="18"/>
        </w:rPr>
        <w:lastRenderedPageBreak/>
        <w:t xml:space="preserve">SCHNEEBERGER, C. A.; FARAGO, L. A. </w:t>
      </w:r>
      <w:proofErr w:type="spellStart"/>
      <w:r>
        <w:rPr>
          <w:rFonts w:ascii="Arial" w:eastAsia="Arial" w:hAnsi="Arial" w:cs="Arial"/>
          <w:b/>
          <w:sz w:val="18"/>
        </w:rPr>
        <w:t>Minimanual</w:t>
      </w:r>
      <w:proofErr w:type="spellEnd"/>
      <w:r>
        <w:rPr>
          <w:rFonts w:ascii="Arial" w:eastAsia="Arial" w:hAnsi="Arial" w:cs="Arial"/>
          <w:b/>
          <w:sz w:val="18"/>
        </w:rPr>
        <w:t xml:space="preserve"> compacto de geografia geral</w:t>
      </w:r>
      <w:r>
        <w:rPr>
          <w:rFonts w:ascii="Arial" w:eastAsia="Arial" w:hAnsi="Arial" w:cs="Arial"/>
          <w:sz w:val="18"/>
        </w:rPr>
        <w:t>: teoria e prática. </w:t>
      </w:r>
      <w:proofErr w:type="spellStart"/>
      <w:r>
        <w:rPr>
          <w:rFonts w:ascii="Arial" w:eastAsia="Arial" w:hAnsi="Arial" w:cs="Arial"/>
          <w:sz w:val="18"/>
        </w:rPr>
        <w:t>Rideel</w:t>
      </w:r>
      <w:proofErr w:type="spellEnd"/>
      <w:r>
        <w:rPr>
          <w:rFonts w:ascii="Arial" w:eastAsia="Arial" w:hAnsi="Arial" w:cs="Arial"/>
          <w:sz w:val="18"/>
        </w:rPr>
        <w:t>.</w:t>
      </w:r>
    </w:p>
    <w:p w:rsidR="001D3D7B" w:rsidRDefault="001323AF">
      <w:pPr>
        <w:numPr>
          <w:ilvl w:val="0"/>
          <w:numId w:val="22"/>
        </w:numPr>
        <w:spacing w:after="0" w:line="240" w:lineRule="auto"/>
        <w:ind w:left="113" w:hanging="113"/>
        <w:jc w:val="both"/>
        <w:rPr>
          <w:rFonts w:ascii="Arial" w:eastAsia="Arial" w:hAnsi="Arial" w:cs="Arial"/>
          <w:sz w:val="18"/>
        </w:rPr>
      </w:pPr>
      <w:r>
        <w:rPr>
          <w:rFonts w:ascii="Arial" w:eastAsia="Arial" w:hAnsi="Arial" w:cs="Arial"/>
          <w:sz w:val="18"/>
        </w:rPr>
        <w:t xml:space="preserve">SCHNEEBERGER, C. A.; FARAGO, L. A. </w:t>
      </w:r>
      <w:proofErr w:type="spellStart"/>
      <w:r>
        <w:rPr>
          <w:rFonts w:ascii="Arial" w:eastAsia="Arial" w:hAnsi="Arial" w:cs="Arial"/>
          <w:b/>
          <w:sz w:val="18"/>
        </w:rPr>
        <w:t>Minimanual</w:t>
      </w:r>
      <w:proofErr w:type="spellEnd"/>
      <w:r>
        <w:rPr>
          <w:rFonts w:ascii="Arial" w:eastAsia="Arial" w:hAnsi="Arial" w:cs="Arial"/>
          <w:b/>
          <w:sz w:val="18"/>
        </w:rPr>
        <w:t xml:space="preserve"> compact</w:t>
      </w:r>
      <w:r>
        <w:rPr>
          <w:rFonts w:ascii="Arial" w:eastAsia="Arial" w:hAnsi="Arial" w:cs="Arial"/>
          <w:b/>
          <w:sz w:val="18"/>
        </w:rPr>
        <w:t>o de geografia do Brasil</w:t>
      </w:r>
      <w:r>
        <w:rPr>
          <w:rFonts w:ascii="Arial" w:eastAsia="Arial" w:hAnsi="Arial" w:cs="Arial"/>
          <w:sz w:val="18"/>
        </w:rPr>
        <w:t>: teoria e prática. </w:t>
      </w:r>
      <w:proofErr w:type="spellStart"/>
      <w:r>
        <w:rPr>
          <w:rFonts w:ascii="Arial" w:eastAsia="Arial" w:hAnsi="Arial" w:cs="Arial"/>
          <w:sz w:val="18"/>
        </w:rPr>
        <w:t>Rideel</w:t>
      </w:r>
      <w:proofErr w:type="spellEnd"/>
      <w:r>
        <w:rPr>
          <w:rFonts w:ascii="Arial" w:eastAsia="Arial" w:hAnsi="Arial" w:cs="Arial"/>
          <w:sz w:val="18"/>
        </w:rPr>
        <w:t>.</w:t>
      </w:r>
    </w:p>
    <w:p w:rsidR="001D3D7B" w:rsidRDefault="001323AF">
      <w:pPr>
        <w:numPr>
          <w:ilvl w:val="0"/>
          <w:numId w:val="22"/>
        </w:numPr>
        <w:spacing w:after="0" w:line="240" w:lineRule="auto"/>
        <w:ind w:left="113" w:hanging="113"/>
        <w:jc w:val="both"/>
        <w:rPr>
          <w:rFonts w:ascii="Arial" w:eastAsia="Arial" w:hAnsi="Arial" w:cs="Arial"/>
          <w:sz w:val="18"/>
        </w:rPr>
      </w:pPr>
      <w:r>
        <w:rPr>
          <w:rFonts w:ascii="Arial" w:eastAsia="Arial" w:hAnsi="Arial" w:cs="Arial"/>
          <w:sz w:val="18"/>
        </w:rPr>
        <w:t xml:space="preserve">SERAFIM, C. F. S.; CHAVES, P. T. </w:t>
      </w:r>
      <w:r>
        <w:rPr>
          <w:rFonts w:ascii="Arial" w:eastAsia="Arial" w:hAnsi="Arial" w:cs="Arial"/>
          <w:b/>
          <w:sz w:val="18"/>
        </w:rPr>
        <w:t>Geografia</w:t>
      </w:r>
      <w:r>
        <w:rPr>
          <w:rFonts w:ascii="Arial" w:eastAsia="Arial" w:hAnsi="Arial" w:cs="Arial"/>
          <w:sz w:val="18"/>
        </w:rPr>
        <w:t>: Ensino Fundamental e Ensino Médio:</w:t>
      </w:r>
      <w:r>
        <w:rPr>
          <w:rFonts w:ascii="Arial" w:eastAsia="Arial" w:hAnsi="Arial" w:cs="Arial"/>
          <w:b/>
          <w:sz w:val="18"/>
        </w:rPr>
        <w:t xml:space="preserve"> </w:t>
      </w:r>
      <w:r>
        <w:rPr>
          <w:rFonts w:ascii="Arial" w:eastAsia="Arial" w:hAnsi="Arial" w:cs="Arial"/>
          <w:sz w:val="18"/>
        </w:rPr>
        <w:t>o mar no espaço geográfico brasileiro. Coleção Explorando o Ensino - vol. 8. Ministério da Educação. Secretaria da Educação B</w:t>
      </w:r>
      <w:r>
        <w:rPr>
          <w:rFonts w:ascii="Arial" w:eastAsia="Arial" w:hAnsi="Arial" w:cs="Arial"/>
          <w:sz w:val="18"/>
        </w:rPr>
        <w:t>ásica.</w:t>
      </w:r>
    </w:p>
    <w:p w:rsidR="001D3D7B" w:rsidRDefault="001323AF">
      <w:pPr>
        <w:numPr>
          <w:ilvl w:val="0"/>
          <w:numId w:val="22"/>
        </w:numPr>
        <w:spacing w:after="0" w:line="240" w:lineRule="auto"/>
        <w:ind w:left="113" w:hanging="113"/>
        <w:jc w:val="both"/>
        <w:rPr>
          <w:rFonts w:ascii="Arial" w:eastAsia="Arial" w:hAnsi="Arial" w:cs="Arial"/>
          <w:sz w:val="18"/>
        </w:rPr>
      </w:pPr>
      <w:r>
        <w:rPr>
          <w:rFonts w:ascii="Arial" w:eastAsia="Arial" w:hAnsi="Arial" w:cs="Arial"/>
          <w:sz w:val="18"/>
        </w:rPr>
        <w:t xml:space="preserve">SUERTEGARAY, D. M. A. (org.) e outros. </w:t>
      </w:r>
      <w:r>
        <w:rPr>
          <w:rFonts w:ascii="Arial" w:eastAsia="Arial" w:hAnsi="Arial" w:cs="Arial"/>
          <w:b/>
          <w:sz w:val="18"/>
        </w:rPr>
        <w:t>Terra feições ilustradas</w:t>
      </w:r>
      <w:r>
        <w:rPr>
          <w:rFonts w:ascii="Arial" w:eastAsia="Arial" w:hAnsi="Arial" w:cs="Arial"/>
          <w:sz w:val="18"/>
        </w:rPr>
        <w:t>. UFRGS.</w:t>
      </w:r>
    </w:p>
    <w:p w:rsidR="001D3D7B" w:rsidRDefault="001323AF">
      <w:pPr>
        <w:numPr>
          <w:ilvl w:val="0"/>
          <w:numId w:val="22"/>
        </w:numPr>
        <w:spacing w:after="0" w:line="240" w:lineRule="auto"/>
        <w:ind w:left="113" w:hanging="113"/>
        <w:jc w:val="both"/>
        <w:rPr>
          <w:rFonts w:ascii="Arial" w:eastAsia="Arial" w:hAnsi="Arial" w:cs="Arial"/>
          <w:sz w:val="18"/>
        </w:rPr>
      </w:pPr>
      <w:r>
        <w:rPr>
          <w:rFonts w:ascii="Arial" w:eastAsia="Arial" w:hAnsi="Arial" w:cs="Arial"/>
          <w:sz w:val="18"/>
        </w:rPr>
        <w:t xml:space="preserve">SUERTEGARAY, D. M. A. </w:t>
      </w:r>
      <w:r>
        <w:rPr>
          <w:rFonts w:ascii="Arial" w:eastAsia="Arial" w:hAnsi="Arial" w:cs="Arial"/>
          <w:b/>
          <w:sz w:val="18"/>
        </w:rPr>
        <w:t>Notas sobre Epistemologia da Geografia.</w:t>
      </w:r>
      <w:r>
        <w:rPr>
          <w:rFonts w:ascii="Arial" w:eastAsia="Arial" w:hAnsi="Arial" w:cs="Arial"/>
          <w:sz w:val="18"/>
        </w:rPr>
        <w:t xml:space="preserve"> Cadernos Geográficos nº 12. UFSC.</w:t>
      </w:r>
    </w:p>
    <w:p w:rsidR="001D3D7B" w:rsidRDefault="001323AF">
      <w:pPr>
        <w:numPr>
          <w:ilvl w:val="0"/>
          <w:numId w:val="22"/>
        </w:numPr>
        <w:spacing w:after="0" w:line="240" w:lineRule="auto"/>
        <w:ind w:left="113" w:hanging="113"/>
        <w:jc w:val="both"/>
        <w:rPr>
          <w:rFonts w:ascii="Arial" w:eastAsia="Arial" w:hAnsi="Arial" w:cs="Arial"/>
          <w:sz w:val="18"/>
        </w:rPr>
      </w:pPr>
      <w:r>
        <w:rPr>
          <w:rFonts w:ascii="Arial" w:eastAsia="Arial" w:hAnsi="Arial" w:cs="Arial"/>
          <w:sz w:val="18"/>
        </w:rPr>
        <w:t>SUERTEGARAY, D. M. A.; BASSO, L. A.; VERDUM, R. (</w:t>
      </w:r>
      <w:proofErr w:type="spellStart"/>
      <w:r>
        <w:rPr>
          <w:rFonts w:ascii="Arial" w:eastAsia="Arial" w:hAnsi="Arial" w:cs="Arial"/>
          <w:sz w:val="18"/>
        </w:rPr>
        <w:t>orgs</w:t>
      </w:r>
      <w:proofErr w:type="spellEnd"/>
      <w:r>
        <w:rPr>
          <w:rFonts w:ascii="Arial" w:eastAsia="Arial" w:hAnsi="Arial" w:cs="Arial"/>
          <w:sz w:val="18"/>
        </w:rPr>
        <w:t xml:space="preserve">). </w:t>
      </w:r>
      <w:r>
        <w:rPr>
          <w:rFonts w:ascii="Arial" w:eastAsia="Arial" w:hAnsi="Arial" w:cs="Arial"/>
          <w:b/>
          <w:sz w:val="18"/>
        </w:rPr>
        <w:t>Rio Grande do Sul, Paisag</w:t>
      </w:r>
      <w:r>
        <w:rPr>
          <w:rFonts w:ascii="Arial" w:eastAsia="Arial" w:hAnsi="Arial" w:cs="Arial"/>
          <w:b/>
          <w:sz w:val="18"/>
        </w:rPr>
        <w:t>ens e Territórios em Transformação</w:t>
      </w:r>
      <w:r>
        <w:rPr>
          <w:rFonts w:ascii="Arial" w:eastAsia="Arial" w:hAnsi="Arial" w:cs="Arial"/>
          <w:sz w:val="18"/>
        </w:rPr>
        <w:t>. UFRGS.</w:t>
      </w:r>
    </w:p>
    <w:p w:rsidR="001D3D7B" w:rsidRDefault="001323AF">
      <w:pPr>
        <w:numPr>
          <w:ilvl w:val="0"/>
          <w:numId w:val="22"/>
        </w:numPr>
        <w:spacing w:after="0" w:line="240" w:lineRule="auto"/>
        <w:ind w:left="113" w:hanging="113"/>
        <w:jc w:val="both"/>
        <w:rPr>
          <w:rFonts w:ascii="Arial" w:eastAsia="Arial" w:hAnsi="Arial" w:cs="Arial"/>
          <w:b/>
          <w:sz w:val="18"/>
        </w:rPr>
      </w:pPr>
      <w:r>
        <w:rPr>
          <w:rFonts w:ascii="Arial" w:eastAsia="Arial" w:hAnsi="Arial" w:cs="Arial"/>
          <w:sz w:val="18"/>
        </w:rPr>
        <w:t>TEIXEIRA, W</w:t>
      </w:r>
      <w:proofErr w:type="gramStart"/>
      <w:r>
        <w:rPr>
          <w:rFonts w:ascii="Arial" w:eastAsia="Arial" w:hAnsi="Arial" w:cs="Arial"/>
          <w:sz w:val="18"/>
        </w:rPr>
        <w:t>.;</w:t>
      </w:r>
      <w:proofErr w:type="gramEnd"/>
      <w:r>
        <w:rPr>
          <w:rFonts w:ascii="Arial" w:eastAsia="Arial" w:hAnsi="Arial" w:cs="Arial"/>
          <w:sz w:val="18"/>
        </w:rPr>
        <w:t xml:space="preserve"> TOLEDO, M. C .M. de; FAIRCHILD, T. R.; TAIOLI, F. </w:t>
      </w:r>
      <w:r>
        <w:rPr>
          <w:rFonts w:ascii="Arial" w:eastAsia="Arial" w:hAnsi="Arial" w:cs="Arial"/>
          <w:b/>
          <w:sz w:val="18"/>
        </w:rPr>
        <w:t>Decifrando a Terra</w:t>
      </w:r>
      <w:r>
        <w:rPr>
          <w:rFonts w:ascii="Arial" w:eastAsia="Arial" w:hAnsi="Arial" w:cs="Arial"/>
          <w:sz w:val="18"/>
        </w:rPr>
        <w:t>.</w:t>
      </w:r>
      <w:r>
        <w:rPr>
          <w:rFonts w:ascii="Arial" w:eastAsia="Arial" w:hAnsi="Arial" w:cs="Arial"/>
          <w:b/>
          <w:sz w:val="18"/>
        </w:rPr>
        <w:t xml:space="preserve"> </w:t>
      </w:r>
      <w:r>
        <w:rPr>
          <w:rFonts w:ascii="Arial" w:eastAsia="Arial" w:hAnsi="Arial" w:cs="Arial"/>
          <w:sz w:val="18"/>
        </w:rPr>
        <w:t>USP.</w:t>
      </w:r>
    </w:p>
    <w:p w:rsidR="001D3D7B" w:rsidRDefault="001D3D7B">
      <w:pPr>
        <w:suppressAutoHyphens/>
        <w:spacing w:after="0" w:line="240" w:lineRule="auto"/>
        <w:jc w:val="both"/>
        <w:rPr>
          <w:rFonts w:ascii="Arial" w:eastAsia="Arial" w:hAnsi="Arial" w:cs="Arial"/>
          <w:b/>
          <w:sz w:val="18"/>
        </w:rPr>
      </w:pP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 xml:space="preserve">CONHECIMENTOS ESPECÍFICOS </w:t>
      </w: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PARA O CARGO DE PROFESSOR DE ANOS FINAIS: MATEMÁTICA</w:t>
      </w:r>
    </w:p>
    <w:p w:rsidR="001D3D7B" w:rsidRDefault="001323AF">
      <w:pPr>
        <w:suppressAutoHyphens/>
        <w:spacing w:after="0" w:line="240" w:lineRule="auto"/>
        <w:jc w:val="both"/>
        <w:rPr>
          <w:rFonts w:ascii="Arial" w:eastAsia="Arial" w:hAnsi="Arial" w:cs="Arial"/>
          <w:sz w:val="18"/>
        </w:rPr>
      </w:pPr>
      <w:r>
        <w:rPr>
          <w:rFonts w:ascii="Arial" w:eastAsia="Arial" w:hAnsi="Arial" w:cs="Arial"/>
          <w:b/>
          <w:sz w:val="18"/>
          <w:u w:val="single"/>
        </w:rPr>
        <w:t>Conteúdos</w:t>
      </w:r>
      <w:r>
        <w:rPr>
          <w:rFonts w:ascii="Arial" w:eastAsia="Arial" w:hAnsi="Arial" w:cs="Arial"/>
          <w:sz w:val="18"/>
        </w:rPr>
        <w:t xml:space="preserve">: 1) Conjuntos Numéricos: Naturais, Inteiros, Racionais, Irracionais, Reais - propriedades, operações, representação geométrica, divisibilidade, números primos, fatoração, máximo divisor comum, mínimo múltiplo comum. </w:t>
      </w:r>
      <w:proofErr w:type="gramStart"/>
      <w:r>
        <w:rPr>
          <w:rFonts w:ascii="Arial" w:eastAsia="Arial" w:hAnsi="Arial" w:cs="Arial"/>
          <w:sz w:val="18"/>
        </w:rPr>
        <w:t>2</w:t>
      </w:r>
      <w:proofErr w:type="gramEnd"/>
      <w:r>
        <w:rPr>
          <w:rFonts w:ascii="Arial" w:eastAsia="Arial" w:hAnsi="Arial" w:cs="Arial"/>
          <w:sz w:val="18"/>
        </w:rPr>
        <w:t>) Equações e inequações: 1º grau, 2º g</w:t>
      </w:r>
      <w:r>
        <w:rPr>
          <w:rFonts w:ascii="Arial" w:eastAsia="Arial" w:hAnsi="Arial" w:cs="Arial"/>
          <w:sz w:val="18"/>
        </w:rPr>
        <w:t xml:space="preserve">rau, exponencial, logarítmica. </w:t>
      </w:r>
      <w:proofErr w:type="gramStart"/>
      <w:r>
        <w:rPr>
          <w:rFonts w:ascii="Arial" w:eastAsia="Arial" w:hAnsi="Arial" w:cs="Arial"/>
          <w:sz w:val="18"/>
        </w:rPr>
        <w:t>3</w:t>
      </w:r>
      <w:proofErr w:type="gramEnd"/>
      <w:r>
        <w:rPr>
          <w:rFonts w:ascii="Arial" w:eastAsia="Arial" w:hAnsi="Arial" w:cs="Arial"/>
          <w:sz w:val="18"/>
        </w:rPr>
        <w:t xml:space="preserve">) Funções: função polinomial do 1º grau, função polinomial do 2º grau, função exponencial, função logarítmica, funções trigonométricas. </w:t>
      </w:r>
      <w:proofErr w:type="gramStart"/>
      <w:r>
        <w:rPr>
          <w:rFonts w:ascii="Arial" w:eastAsia="Arial" w:hAnsi="Arial" w:cs="Arial"/>
          <w:sz w:val="18"/>
        </w:rPr>
        <w:t>4</w:t>
      </w:r>
      <w:proofErr w:type="gramEnd"/>
      <w:r>
        <w:rPr>
          <w:rFonts w:ascii="Arial" w:eastAsia="Arial" w:hAnsi="Arial" w:cs="Arial"/>
          <w:sz w:val="18"/>
        </w:rPr>
        <w:t>) Trigonometria: triângulo retângulo, triângulos quaisquer, ciclo trigonométrico, relaç</w:t>
      </w:r>
      <w:r>
        <w:rPr>
          <w:rFonts w:ascii="Arial" w:eastAsia="Arial" w:hAnsi="Arial" w:cs="Arial"/>
          <w:sz w:val="18"/>
        </w:rPr>
        <w:t xml:space="preserve">ões entre arcos, equações e inequações. </w:t>
      </w:r>
      <w:proofErr w:type="gramStart"/>
      <w:r>
        <w:rPr>
          <w:rFonts w:ascii="Arial" w:eastAsia="Arial" w:hAnsi="Arial" w:cs="Arial"/>
          <w:sz w:val="18"/>
        </w:rPr>
        <w:t>5</w:t>
      </w:r>
      <w:proofErr w:type="gramEnd"/>
      <w:r>
        <w:rPr>
          <w:rFonts w:ascii="Arial" w:eastAsia="Arial" w:hAnsi="Arial" w:cs="Arial"/>
          <w:sz w:val="18"/>
        </w:rPr>
        <w:t xml:space="preserve">) Sequências numéricas: progressão aritmética e progressão geométrica. </w:t>
      </w:r>
      <w:proofErr w:type="gramStart"/>
      <w:r>
        <w:rPr>
          <w:rFonts w:ascii="Arial" w:eastAsia="Arial" w:hAnsi="Arial" w:cs="Arial"/>
          <w:sz w:val="18"/>
        </w:rPr>
        <w:t>6</w:t>
      </w:r>
      <w:proofErr w:type="gramEnd"/>
      <w:r>
        <w:rPr>
          <w:rFonts w:ascii="Arial" w:eastAsia="Arial" w:hAnsi="Arial" w:cs="Arial"/>
          <w:sz w:val="18"/>
        </w:rPr>
        <w:t xml:space="preserve">) Matriz, determinante e sistemas lineares. </w:t>
      </w:r>
      <w:proofErr w:type="gramStart"/>
      <w:r>
        <w:rPr>
          <w:rFonts w:ascii="Arial" w:eastAsia="Arial" w:hAnsi="Arial" w:cs="Arial"/>
          <w:sz w:val="18"/>
        </w:rPr>
        <w:t>7</w:t>
      </w:r>
      <w:proofErr w:type="gramEnd"/>
      <w:r>
        <w:rPr>
          <w:rFonts w:ascii="Arial" w:eastAsia="Arial" w:hAnsi="Arial" w:cs="Arial"/>
          <w:sz w:val="18"/>
        </w:rPr>
        <w:t xml:space="preserve">) Análise Combinatória. </w:t>
      </w:r>
      <w:proofErr w:type="gramStart"/>
      <w:r>
        <w:rPr>
          <w:rFonts w:ascii="Arial" w:eastAsia="Arial" w:hAnsi="Arial" w:cs="Arial"/>
          <w:sz w:val="18"/>
        </w:rPr>
        <w:t>8</w:t>
      </w:r>
      <w:proofErr w:type="gramEnd"/>
      <w:r>
        <w:rPr>
          <w:rFonts w:ascii="Arial" w:eastAsia="Arial" w:hAnsi="Arial" w:cs="Arial"/>
          <w:sz w:val="18"/>
        </w:rPr>
        <w:t xml:space="preserve">) Probabilidade. </w:t>
      </w:r>
      <w:proofErr w:type="gramStart"/>
      <w:r>
        <w:rPr>
          <w:rFonts w:ascii="Arial" w:eastAsia="Arial" w:hAnsi="Arial" w:cs="Arial"/>
          <w:sz w:val="18"/>
        </w:rPr>
        <w:t>9</w:t>
      </w:r>
      <w:proofErr w:type="gramEnd"/>
      <w:r>
        <w:rPr>
          <w:rFonts w:ascii="Arial" w:eastAsia="Arial" w:hAnsi="Arial" w:cs="Arial"/>
          <w:sz w:val="18"/>
        </w:rPr>
        <w:t xml:space="preserve">) Estatística. </w:t>
      </w:r>
      <w:proofErr w:type="gramStart"/>
      <w:r>
        <w:rPr>
          <w:rFonts w:ascii="Arial" w:eastAsia="Arial" w:hAnsi="Arial" w:cs="Arial"/>
          <w:sz w:val="18"/>
        </w:rPr>
        <w:t>10)</w:t>
      </w:r>
      <w:proofErr w:type="gramEnd"/>
      <w:r>
        <w:rPr>
          <w:rFonts w:ascii="Arial" w:eastAsia="Arial" w:hAnsi="Arial" w:cs="Arial"/>
          <w:sz w:val="18"/>
        </w:rPr>
        <w:t> Matemática Financeira: juros simples</w:t>
      </w:r>
      <w:r>
        <w:rPr>
          <w:rFonts w:ascii="Arial" w:eastAsia="Arial" w:hAnsi="Arial" w:cs="Arial"/>
          <w:sz w:val="18"/>
        </w:rPr>
        <w:t xml:space="preserve"> e compostos, descontos, taxas proporcionais; razão e proporção, regra de três, porcentagem, taxas de acréscimo e decréscimos, taxa de lucro ou margem sobre o preço de custo e sobre o preço de venda. </w:t>
      </w:r>
      <w:proofErr w:type="gramStart"/>
      <w:r>
        <w:rPr>
          <w:rFonts w:ascii="Arial" w:eastAsia="Arial" w:hAnsi="Arial" w:cs="Arial"/>
          <w:sz w:val="18"/>
        </w:rPr>
        <w:t>11)</w:t>
      </w:r>
      <w:proofErr w:type="gramEnd"/>
      <w:r>
        <w:rPr>
          <w:rFonts w:ascii="Arial" w:eastAsia="Arial" w:hAnsi="Arial" w:cs="Arial"/>
          <w:sz w:val="18"/>
        </w:rPr>
        <w:t> Geometria Plana: ângulos, polígonos, triângulos, qua</w:t>
      </w:r>
      <w:r>
        <w:rPr>
          <w:rFonts w:ascii="Arial" w:eastAsia="Arial" w:hAnsi="Arial" w:cs="Arial"/>
          <w:sz w:val="18"/>
        </w:rPr>
        <w:t xml:space="preserve">driláteros, círculo, circunferência, polígonos regulares inscritos e circunscritos. Propriedades, perímetro e área. </w:t>
      </w:r>
      <w:proofErr w:type="gramStart"/>
      <w:r>
        <w:rPr>
          <w:rFonts w:ascii="Arial" w:eastAsia="Arial" w:hAnsi="Arial" w:cs="Arial"/>
          <w:sz w:val="18"/>
        </w:rPr>
        <w:t>12)</w:t>
      </w:r>
      <w:proofErr w:type="gramEnd"/>
      <w:r>
        <w:rPr>
          <w:rFonts w:ascii="Arial" w:eastAsia="Arial" w:hAnsi="Arial" w:cs="Arial"/>
          <w:sz w:val="18"/>
        </w:rPr>
        <w:t xml:space="preserve"> Geometria Espacial: poliedros, prismas, pirâmide, cilindro, cone esfera. Elementos, classificação, áreas e volume. </w:t>
      </w:r>
      <w:proofErr w:type="gramStart"/>
      <w:r>
        <w:rPr>
          <w:rFonts w:ascii="Arial" w:eastAsia="Arial" w:hAnsi="Arial" w:cs="Arial"/>
          <w:sz w:val="18"/>
        </w:rPr>
        <w:t>13)</w:t>
      </w:r>
      <w:proofErr w:type="gramEnd"/>
      <w:r>
        <w:rPr>
          <w:rFonts w:ascii="Arial" w:eastAsia="Arial" w:hAnsi="Arial" w:cs="Arial"/>
          <w:sz w:val="18"/>
        </w:rPr>
        <w:t> Geometria Analíti</w:t>
      </w:r>
      <w:r>
        <w:rPr>
          <w:rFonts w:ascii="Arial" w:eastAsia="Arial" w:hAnsi="Arial" w:cs="Arial"/>
          <w:sz w:val="18"/>
        </w:rPr>
        <w:t xml:space="preserve">ca: ponto, reta e circunferência. </w:t>
      </w:r>
      <w:proofErr w:type="gramStart"/>
      <w:r>
        <w:rPr>
          <w:rFonts w:ascii="Arial" w:eastAsia="Arial" w:hAnsi="Arial" w:cs="Arial"/>
          <w:sz w:val="18"/>
        </w:rPr>
        <w:t>14)</w:t>
      </w:r>
      <w:proofErr w:type="gramEnd"/>
      <w:r>
        <w:rPr>
          <w:rFonts w:ascii="Arial" w:eastAsia="Arial" w:hAnsi="Arial" w:cs="Arial"/>
          <w:sz w:val="18"/>
        </w:rPr>
        <w:t xml:space="preserve"> Cônicas: elipse, hipérbole, parábola. </w:t>
      </w:r>
      <w:proofErr w:type="gramStart"/>
      <w:r>
        <w:rPr>
          <w:rFonts w:ascii="Arial" w:eastAsia="Arial" w:hAnsi="Arial" w:cs="Arial"/>
          <w:sz w:val="18"/>
        </w:rPr>
        <w:t>15)</w:t>
      </w:r>
      <w:proofErr w:type="gramEnd"/>
      <w:r>
        <w:rPr>
          <w:rFonts w:ascii="Arial" w:eastAsia="Arial" w:hAnsi="Arial" w:cs="Arial"/>
          <w:sz w:val="18"/>
        </w:rPr>
        <w:t xml:space="preserve"> Números Complexos. </w:t>
      </w:r>
      <w:proofErr w:type="gramStart"/>
      <w:r>
        <w:rPr>
          <w:rFonts w:ascii="Arial" w:eastAsia="Arial" w:hAnsi="Arial" w:cs="Arial"/>
          <w:sz w:val="18"/>
        </w:rPr>
        <w:t>16)</w:t>
      </w:r>
      <w:proofErr w:type="gramEnd"/>
      <w:r>
        <w:rPr>
          <w:rFonts w:ascii="Arial" w:eastAsia="Arial" w:hAnsi="Arial" w:cs="Arial"/>
          <w:sz w:val="18"/>
        </w:rPr>
        <w:t xml:space="preserve"> Polinômios e Equações Algébricas. </w:t>
      </w:r>
      <w:proofErr w:type="gramStart"/>
      <w:r>
        <w:rPr>
          <w:rFonts w:ascii="Arial" w:eastAsia="Arial" w:hAnsi="Arial" w:cs="Arial"/>
          <w:sz w:val="18"/>
        </w:rPr>
        <w:t>17)</w:t>
      </w:r>
      <w:proofErr w:type="gramEnd"/>
      <w:r>
        <w:rPr>
          <w:rFonts w:ascii="Arial" w:eastAsia="Arial" w:hAnsi="Arial" w:cs="Arial"/>
          <w:sz w:val="18"/>
        </w:rPr>
        <w:t> Cálculo diferencial e integral de funções de uma variável: limite, derivada e integral. Cálculo e aplicações.</w:t>
      </w:r>
      <w:r>
        <w:rPr>
          <w:rFonts w:ascii="Arial" w:eastAsia="Arial" w:hAnsi="Arial" w:cs="Arial"/>
          <w:color w:val="000000"/>
          <w:sz w:val="18"/>
        </w:rPr>
        <w:t xml:space="preserve"> </w:t>
      </w:r>
      <w:proofErr w:type="gramStart"/>
      <w:r>
        <w:rPr>
          <w:rFonts w:ascii="Arial" w:eastAsia="Arial" w:hAnsi="Arial" w:cs="Arial"/>
          <w:color w:val="000000"/>
          <w:sz w:val="18"/>
        </w:rPr>
        <w:t>18)</w:t>
      </w:r>
      <w:proofErr w:type="gramEnd"/>
      <w:r>
        <w:rPr>
          <w:rFonts w:ascii="Arial" w:eastAsia="Arial" w:hAnsi="Arial" w:cs="Arial"/>
          <w:color w:val="000000"/>
          <w:sz w:val="18"/>
        </w:rPr>
        <w:t> R</w:t>
      </w:r>
      <w:r>
        <w:rPr>
          <w:rFonts w:ascii="Arial" w:eastAsia="Arial" w:hAnsi="Arial" w:cs="Arial"/>
          <w:color w:val="000000"/>
          <w:sz w:val="18"/>
        </w:rPr>
        <w:t xml:space="preserve">aciocínio lógico. </w:t>
      </w:r>
      <w:proofErr w:type="gramStart"/>
      <w:r>
        <w:rPr>
          <w:rFonts w:ascii="Arial" w:eastAsia="Arial" w:hAnsi="Arial" w:cs="Arial"/>
          <w:color w:val="000000"/>
          <w:sz w:val="18"/>
        </w:rPr>
        <w:t>19</w:t>
      </w:r>
      <w:r>
        <w:rPr>
          <w:rFonts w:ascii="Arial" w:eastAsia="Arial" w:hAnsi="Arial" w:cs="Arial"/>
          <w:sz w:val="18"/>
        </w:rPr>
        <w:t>)</w:t>
      </w:r>
      <w:proofErr w:type="gramEnd"/>
      <w:r>
        <w:rPr>
          <w:rFonts w:ascii="Arial" w:eastAsia="Arial" w:hAnsi="Arial" w:cs="Arial"/>
          <w:sz w:val="18"/>
        </w:rPr>
        <w:t xml:space="preserve"> Aplicação dos conteúdos anteriormente listados em situações cotidianas. </w:t>
      </w:r>
      <w:proofErr w:type="gramStart"/>
      <w:r>
        <w:rPr>
          <w:rFonts w:ascii="Arial" w:eastAsia="Arial" w:hAnsi="Arial" w:cs="Arial"/>
          <w:sz w:val="18"/>
        </w:rPr>
        <w:t>20)</w:t>
      </w:r>
      <w:proofErr w:type="gramEnd"/>
      <w:r>
        <w:rPr>
          <w:rFonts w:ascii="Arial" w:eastAsia="Arial" w:hAnsi="Arial" w:cs="Arial"/>
          <w:sz w:val="18"/>
        </w:rPr>
        <w:t> Parâmetros Curriculares Nacionais.</w:t>
      </w:r>
    </w:p>
    <w:p w:rsidR="001D3D7B" w:rsidRDefault="001323AF">
      <w:pPr>
        <w:suppressAutoHyphens/>
        <w:spacing w:after="0" w:line="240" w:lineRule="auto"/>
        <w:jc w:val="both"/>
        <w:rPr>
          <w:rFonts w:ascii="Arial" w:eastAsia="Arial" w:hAnsi="Arial" w:cs="Arial"/>
          <w:b/>
          <w:sz w:val="18"/>
          <w:u w:val="single"/>
        </w:rPr>
      </w:pPr>
      <w:r>
        <w:rPr>
          <w:rFonts w:ascii="Arial" w:eastAsia="Arial" w:hAnsi="Arial" w:cs="Arial"/>
          <w:b/>
          <w:sz w:val="18"/>
          <w:u w:val="single"/>
        </w:rPr>
        <w:t>Referências Bibliográficas</w:t>
      </w:r>
      <w:r>
        <w:rPr>
          <w:rFonts w:ascii="Arial" w:eastAsia="Arial" w:hAnsi="Arial" w:cs="Arial"/>
          <w:sz w:val="18"/>
        </w:rPr>
        <w:t>:</w:t>
      </w:r>
    </w:p>
    <w:p w:rsidR="001D3D7B" w:rsidRDefault="001323AF">
      <w:pPr>
        <w:numPr>
          <w:ilvl w:val="0"/>
          <w:numId w:val="23"/>
        </w:numPr>
        <w:spacing w:after="0" w:line="240" w:lineRule="auto"/>
        <w:ind w:left="113" w:hanging="113"/>
        <w:jc w:val="both"/>
        <w:rPr>
          <w:rFonts w:ascii="Arial" w:eastAsia="Arial" w:hAnsi="Arial" w:cs="Arial"/>
          <w:spacing w:val="-2"/>
          <w:sz w:val="18"/>
        </w:rPr>
      </w:pPr>
      <w:r>
        <w:rPr>
          <w:rFonts w:ascii="Arial" w:eastAsia="Arial" w:hAnsi="Arial" w:cs="Arial"/>
          <w:spacing w:val="-2"/>
          <w:sz w:val="18"/>
        </w:rPr>
        <w:t xml:space="preserve">BRASIL. Secretaria de Educação Fundamental. </w:t>
      </w:r>
      <w:r>
        <w:rPr>
          <w:rFonts w:ascii="Arial" w:eastAsia="Arial" w:hAnsi="Arial" w:cs="Arial"/>
          <w:b/>
          <w:spacing w:val="-2"/>
          <w:sz w:val="18"/>
        </w:rPr>
        <w:t>Parâmetros Curriculares Nacionais</w:t>
      </w:r>
      <w:r>
        <w:rPr>
          <w:rFonts w:ascii="Arial" w:eastAsia="Arial" w:hAnsi="Arial" w:cs="Arial"/>
          <w:spacing w:val="-2"/>
          <w:sz w:val="18"/>
        </w:rPr>
        <w:t>: Matemática.</w:t>
      </w:r>
    </w:p>
    <w:p w:rsidR="001D3D7B" w:rsidRDefault="001323AF">
      <w:pPr>
        <w:numPr>
          <w:ilvl w:val="0"/>
          <w:numId w:val="23"/>
        </w:numPr>
        <w:spacing w:after="0" w:line="240" w:lineRule="auto"/>
        <w:ind w:left="113" w:hanging="113"/>
        <w:jc w:val="both"/>
        <w:rPr>
          <w:rFonts w:ascii="Arial" w:eastAsia="Arial" w:hAnsi="Arial" w:cs="Arial"/>
          <w:b/>
          <w:sz w:val="18"/>
        </w:rPr>
      </w:pPr>
      <w:r>
        <w:rPr>
          <w:rFonts w:ascii="Arial" w:eastAsia="Arial" w:hAnsi="Arial" w:cs="Arial"/>
          <w:spacing w:val="-2"/>
          <w:sz w:val="18"/>
        </w:rPr>
        <w:t>Qualquer material que contemple os conteúdos acima citados.</w:t>
      </w:r>
    </w:p>
    <w:p w:rsidR="001D3D7B" w:rsidRDefault="001D3D7B">
      <w:pPr>
        <w:suppressAutoHyphens/>
        <w:spacing w:after="0" w:line="240" w:lineRule="auto"/>
        <w:jc w:val="both"/>
        <w:rPr>
          <w:rFonts w:ascii="Arial" w:eastAsia="Arial" w:hAnsi="Arial" w:cs="Arial"/>
          <w:b/>
          <w:sz w:val="18"/>
        </w:rPr>
      </w:pP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 xml:space="preserve">CONHECIMENTOS ESPECÍFICOS </w:t>
      </w: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PARA O CARGO DE PROFESSOR ANOS FINAIS: PORTUGUÊS/INGLÊS</w:t>
      </w:r>
    </w:p>
    <w:p w:rsidR="001D3D7B" w:rsidRDefault="001323AF">
      <w:pPr>
        <w:suppressAutoHyphens/>
        <w:spacing w:after="0" w:line="240" w:lineRule="auto"/>
        <w:jc w:val="both"/>
        <w:rPr>
          <w:rFonts w:ascii="Arial" w:eastAsia="Arial" w:hAnsi="Arial" w:cs="Arial"/>
          <w:sz w:val="18"/>
        </w:rPr>
      </w:pPr>
      <w:r>
        <w:rPr>
          <w:rFonts w:ascii="Arial" w:eastAsia="Arial" w:hAnsi="Arial" w:cs="Arial"/>
          <w:b/>
          <w:sz w:val="18"/>
          <w:u w:val="single"/>
        </w:rPr>
        <w:t>Conteúdo 1 - Português</w:t>
      </w:r>
      <w:r>
        <w:rPr>
          <w:rFonts w:ascii="Arial" w:eastAsia="Arial" w:hAnsi="Arial" w:cs="Arial"/>
          <w:sz w:val="18"/>
        </w:rPr>
        <w:t xml:space="preserve">: 1) Concepção de Linguagem: Linguagem como Expressão do Pensamento. </w:t>
      </w:r>
      <w:proofErr w:type="gramStart"/>
      <w:r>
        <w:rPr>
          <w:rFonts w:ascii="Arial" w:eastAsia="Arial" w:hAnsi="Arial" w:cs="Arial"/>
          <w:sz w:val="18"/>
        </w:rPr>
        <w:t>2</w:t>
      </w:r>
      <w:proofErr w:type="gramEnd"/>
      <w:r>
        <w:rPr>
          <w:rFonts w:ascii="Arial" w:eastAsia="Arial" w:hAnsi="Arial" w:cs="Arial"/>
          <w:sz w:val="18"/>
        </w:rPr>
        <w:t>) Linguagem como Mei</w:t>
      </w:r>
      <w:r>
        <w:rPr>
          <w:rFonts w:ascii="Arial" w:eastAsia="Arial" w:hAnsi="Arial" w:cs="Arial"/>
          <w:sz w:val="18"/>
        </w:rPr>
        <w:t xml:space="preserve">o de Comunicação. </w:t>
      </w:r>
      <w:proofErr w:type="gramStart"/>
      <w:r>
        <w:rPr>
          <w:rFonts w:ascii="Arial" w:eastAsia="Arial" w:hAnsi="Arial" w:cs="Arial"/>
          <w:sz w:val="18"/>
        </w:rPr>
        <w:t>3</w:t>
      </w:r>
      <w:proofErr w:type="gramEnd"/>
      <w:r>
        <w:rPr>
          <w:rFonts w:ascii="Arial" w:eastAsia="Arial" w:hAnsi="Arial" w:cs="Arial"/>
          <w:sz w:val="18"/>
        </w:rPr>
        <w:t xml:space="preserve">) Linguagem como Processo de Interação: Dialogismo, Enunciado/Enunciação. </w:t>
      </w:r>
      <w:proofErr w:type="gramStart"/>
      <w:r>
        <w:rPr>
          <w:rFonts w:ascii="Arial" w:eastAsia="Arial" w:hAnsi="Arial" w:cs="Arial"/>
          <w:sz w:val="18"/>
        </w:rPr>
        <w:t>4</w:t>
      </w:r>
      <w:proofErr w:type="gramEnd"/>
      <w:r>
        <w:rPr>
          <w:rFonts w:ascii="Arial" w:eastAsia="Arial" w:hAnsi="Arial" w:cs="Arial"/>
          <w:sz w:val="18"/>
        </w:rPr>
        <w:t>) </w:t>
      </w:r>
      <w:proofErr w:type="spellStart"/>
      <w:r>
        <w:rPr>
          <w:rFonts w:ascii="Arial" w:eastAsia="Arial" w:hAnsi="Arial" w:cs="Arial"/>
          <w:sz w:val="18"/>
        </w:rPr>
        <w:t>Epilinguismo</w:t>
      </w:r>
      <w:proofErr w:type="spellEnd"/>
      <w:r>
        <w:rPr>
          <w:rFonts w:ascii="Arial" w:eastAsia="Arial" w:hAnsi="Arial" w:cs="Arial"/>
          <w:sz w:val="18"/>
        </w:rPr>
        <w:t xml:space="preserve"> - </w:t>
      </w:r>
      <w:proofErr w:type="spellStart"/>
      <w:r>
        <w:rPr>
          <w:rFonts w:ascii="Arial" w:eastAsia="Arial" w:hAnsi="Arial" w:cs="Arial"/>
          <w:sz w:val="18"/>
        </w:rPr>
        <w:t>Metalinguismo</w:t>
      </w:r>
      <w:proofErr w:type="spellEnd"/>
      <w:r>
        <w:rPr>
          <w:rFonts w:ascii="Arial" w:eastAsia="Arial" w:hAnsi="Arial" w:cs="Arial"/>
          <w:sz w:val="18"/>
        </w:rPr>
        <w:t xml:space="preserve">. </w:t>
      </w:r>
      <w:proofErr w:type="gramStart"/>
      <w:r>
        <w:rPr>
          <w:rFonts w:ascii="Arial" w:eastAsia="Arial" w:hAnsi="Arial" w:cs="Arial"/>
          <w:sz w:val="18"/>
        </w:rPr>
        <w:t>5</w:t>
      </w:r>
      <w:proofErr w:type="gramEnd"/>
      <w:r>
        <w:rPr>
          <w:rFonts w:ascii="Arial" w:eastAsia="Arial" w:hAnsi="Arial" w:cs="Arial"/>
          <w:sz w:val="18"/>
        </w:rPr>
        <w:t xml:space="preserve">) Fenômenos Constitutivos da Linguagem. </w:t>
      </w:r>
      <w:proofErr w:type="gramStart"/>
      <w:r>
        <w:rPr>
          <w:rFonts w:ascii="Arial" w:eastAsia="Arial" w:hAnsi="Arial" w:cs="Arial"/>
          <w:sz w:val="18"/>
        </w:rPr>
        <w:t>6</w:t>
      </w:r>
      <w:proofErr w:type="gramEnd"/>
      <w:r>
        <w:rPr>
          <w:rFonts w:ascii="Arial" w:eastAsia="Arial" w:hAnsi="Arial" w:cs="Arial"/>
          <w:sz w:val="18"/>
        </w:rPr>
        <w:t xml:space="preserve">) Texto/Discurso. </w:t>
      </w:r>
      <w:proofErr w:type="gramStart"/>
      <w:r>
        <w:rPr>
          <w:rFonts w:ascii="Arial" w:eastAsia="Arial" w:hAnsi="Arial" w:cs="Arial"/>
          <w:sz w:val="18"/>
        </w:rPr>
        <w:t>7</w:t>
      </w:r>
      <w:proofErr w:type="gramEnd"/>
      <w:r>
        <w:rPr>
          <w:rFonts w:ascii="Arial" w:eastAsia="Arial" w:hAnsi="Arial" w:cs="Arial"/>
          <w:sz w:val="18"/>
        </w:rPr>
        <w:t xml:space="preserve">) Gêneros do Discurso. </w:t>
      </w:r>
      <w:proofErr w:type="gramStart"/>
      <w:r>
        <w:rPr>
          <w:rFonts w:ascii="Arial" w:eastAsia="Arial" w:hAnsi="Arial" w:cs="Arial"/>
          <w:sz w:val="18"/>
        </w:rPr>
        <w:t>8</w:t>
      </w:r>
      <w:proofErr w:type="gramEnd"/>
      <w:r>
        <w:rPr>
          <w:rFonts w:ascii="Arial" w:eastAsia="Arial" w:hAnsi="Arial" w:cs="Arial"/>
          <w:sz w:val="18"/>
        </w:rPr>
        <w:t xml:space="preserve">) Leitura/Compreensão e Produção Textual. </w:t>
      </w:r>
      <w:proofErr w:type="gramStart"/>
      <w:r>
        <w:rPr>
          <w:rFonts w:ascii="Arial" w:eastAsia="Arial" w:hAnsi="Arial" w:cs="Arial"/>
          <w:sz w:val="18"/>
        </w:rPr>
        <w:t>9</w:t>
      </w:r>
      <w:proofErr w:type="gramEnd"/>
      <w:r>
        <w:rPr>
          <w:rFonts w:ascii="Arial" w:eastAsia="Arial" w:hAnsi="Arial" w:cs="Arial"/>
          <w:sz w:val="18"/>
        </w:rPr>
        <w:t>) </w:t>
      </w:r>
      <w:r>
        <w:rPr>
          <w:rFonts w:ascii="Arial" w:eastAsia="Arial" w:hAnsi="Arial" w:cs="Arial"/>
          <w:sz w:val="18"/>
        </w:rPr>
        <w:t xml:space="preserve">Linguística. </w:t>
      </w:r>
      <w:proofErr w:type="gramStart"/>
      <w:r>
        <w:rPr>
          <w:rFonts w:ascii="Arial" w:eastAsia="Arial" w:hAnsi="Arial" w:cs="Arial"/>
          <w:sz w:val="18"/>
        </w:rPr>
        <w:t>10)</w:t>
      </w:r>
      <w:proofErr w:type="gramEnd"/>
      <w:r>
        <w:rPr>
          <w:rFonts w:ascii="Arial" w:eastAsia="Arial" w:hAnsi="Arial" w:cs="Arial"/>
          <w:sz w:val="18"/>
        </w:rPr>
        <w:t xml:space="preserve"> Autoria.11) Conhecimentos de Literatura. </w:t>
      </w:r>
      <w:proofErr w:type="gramStart"/>
      <w:r>
        <w:rPr>
          <w:rFonts w:ascii="Arial" w:eastAsia="Arial" w:hAnsi="Arial" w:cs="Arial"/>
          <w:sz w:val="18"/>
        </w:rPr>
        <w:t>12)</w:t>
      </w:r>
      <w:proofErr w:type="gramEnd"/>
      <w:r>
        <w:rPr>
          <w:rFonts w:ascii="Arial" w:eastAsia="Arial" w:hAnsi="Arial" w:cs="Arial"/>
          <w:sz w:val="18"/>
        </w:rPr>
        <w:t xml:space="preserve"> Gramática. </w:t>
      </w:r>
      <w:proofErr w:type="gramStart"/>
      <w:r>
        <w:rPr>
          <w:rFonts w:ascii="Arial" w:eastAsia="Arial" w:hAnsi="Arial" w:cs="Arial"/>
          <w:sz w:val="18"/>
        </w:rPr>
        <w:t>13)</w:t>
      </w:r>
      <w:proofErr w:type="gramEnd"/>
      <w:r>
        <w:rPr>
          <w:rFonts w:ascii="Arial" w:eastAsia="Arial" w:hAnsi="Arial" w:cs="Arial"/>
          <w:sz w:val="18"/>
        </w:rPr>
        <w:t xml:space="preserve"> Implicações na Prática Pedagógica. </w:t>
      </w:r>
      <w:proofErr w:type="gramStart"/>
      <w:r>
        <w:rPr>
          <w:rFonts w:ascii="Arial" w:eastAsia="Arial" w:hAnsi="Arial" w:cs="Arial"/>
          <w:sz w:val="18"/>
        </w:rPr>
        <w:t>14)</w:t>
      </w:r>
      <w:proofErr w:type="gramEnd"/>
      <w:r>
        <w:rPr>
          <w:rFonts w:ascii="Arial" w:eastAsia="Arial" w:hAnsi="Arial" w:cs="Arial"/>
          <w:sz w:val="18"/>
        </w:rPr>
        <w:t xml:space="preserve"> Parâmetros Curriculares Nacionais. </w:t>
      </w:r>
      <w:r>
        <w:rPr>
          <w:rFonts w:ascii="Arial" w:eastAsia="Arial" w:hAnsi="Arial" w:cs="Arial"/>
          <w:b/>
          <w:sz w:val="18"/>
          <w:u w:val="single"/>
        </w:rPr>
        <w:t>Conteúdo 2 - Inglês</w:t>
      </w:r>
      <w:r>
        <w:rPr>
          <w:rFonts w:ascii="Arial" w:eastAsia="Arial" w:hAnsi="Arial" w:cs="Arial"/>
          <w:sz w:val="18"/>
        </w:rPr>
        <w:t xml:space="preserve">: 1) Interpretação de Textos. </w:t>
      </w:r>
      <w:proofErr w:type="gramStart"/>
      <w:r>
        <w:rPr>
          <w:rFonts w:ascii="Arial" w:eastAsia="Arial" w:hAnsi="Arial" w:cs="Arial"/>
          <w:sz w:val="18"/>
        </w:rPr>
        <w:t>2</w:t>
      </w:r>
      <w:proofErr w:type="gramEnd"/>
      <w:r>
        <w:rPr>
          <w:rFonts w:ascii="Arial" w:eastAsia="Arial" w:hAnsi="Arial" w:cs="Arial"/>
          <w:sz w:val="18"/>
        </w:rPr>
        <w:t xml:space="preserve">) Vocabulário. </w:t>
      </w:r>
      <w:proofErr w:type="gramStart"/>
      <w:r>
        <w:rPr>
          <w:rFonts w:ascii="Arial" w:eastAsia="Arial" w:hAnsi="Arial" w:cs="Arial"/>
          <w:sz w:val="18"/>
        </w:rPr>
        <w:t>3</w:t>
      </w:r>
      <w:proofErr w:type="gramEnd"/>
      <w:r>
        <w:rPr>
          <w:rFonts w:ascii="Arial" w:eastAsia="Arial" w:hAnsi="Arial" w:cs="Arial"/>
          <w:sz w:val="18"/>
        </w:rPr>
        <w:t xml:space="preserve">) Estruturas gramaticais. </w:t>
      </w:r>
      <w:proofErr w:type="gramStart"/>
      <w:r>
        <w:rPr>
          <w:rFonts w:ascii="Arial" w:eastAsia="Arial" w:hAnsi="Arial" w:cs="Arial"/>
          <w:sz w:val="18"/>
        </w:rPr>
        <w:t>4</w:t>
      </w:r>
      <w:proofErr w:type="gramEnd"/>
      <w:r>
        <w:rPr>
          <w:rFonts w:ascii="Arial" w:eastAsia="Arial" w:hAnsi="Arial" w:cs="Arial"/>
          <w:sz w:val="18"/>
        </w:rPr>
        <w:t>) Prática pe</w:t>
      </w:r>
      <w:r>
        <w:rPr>
          <w:rFonts w:ascii="Arial" w:eastAsia="Arial" w:hAnsi="Arial" w:cs="Arial"/>
          <w:sz w:val="18"/>
        </w:rPr>
        <w:t xml:space="preserve">dagógica de inglês como segunda língua. </w:t>
      </w:r>
      <w:proofErr w:type="gramStart"/>
      <w:r>
        <w:rPr>
          <w:rFonts w:ascii="Arial" w:eastAsia="Arial" w:hAnsi="Arial" w:cs="Arial"/>
          <w:sz w:val="18"/>
        </w:rPr>
        <w:t>5</w:t>
      </w:r>
      <w:proofErr w:type="gramEnd"/>
      <w:r>
        <w:rPr>
          <w:rFonts w:ascii="Arial" w:eastAsia="Arial" w:hAnsi="Arial" w:cs="Arial"/>
          <w:sz w:val="18"/>
        </w:rPr>
        <w:t xml:space="preserve">) Teorias de aquisição da linguagem. </w:t>
      </w:r>
      <w:proofErr w:type="gramStart"/>
      <w:r>
        <w:rPr>
          <w:rFonts w:ascii="Arial" w:eastAsia="Arial" w:hAnsi="Arial" w:cs="Arial"/>
          <w:sz w:val="18"/>
        </w:rPr>
        <w:t>6</w:t>
      </w:r>
      <w:proofErr w:type="gramEnd"/>
      <w:r>
        <w:rPr>
          <w:rFonts w:ascii="Arial" w:eastAsia="Arial" w:hAnsi="Arial" w:cs="Arial"/>
          <w:sz w:val="18"/>
        </w:rPr>
        <w:t>) Parâmetros Curriculares Nacionais.</w:t>
      </w:r>
    </w:p>
    <w:p w:rsidR="001D3D7B" w:rsidRDefault="001323AF">
      <w:pPr>
        <w:suppressAutoHyphens/>
        <w:spacing w:after="0" w:line="240" w:lineRule="auto"/>
        <w:jc w:val="both"/>
        <w:rPr>
          <w:rFonts w:ascii="Arial" w:eastAsia="Arial" w:hAnsi="Arial" w:cs="Arial"/>
          <w:sz w:val="18"/>
          <w:u w:val="single"/>
        </w:rPr>
      </w:pPr>
      <w:r>
        <w:rPr>
          <w:rFonts w:ascii="Arial" w:eastAsia="Arial" w:hAnsi="Arial" w:cs="Arial"/>
          <w:b/>
          <w:sz w:val="18"/>
          <w:u w:val="single"/>
        </w:rPr>
        <w:t>Referências Bibliográficas</w:t>
      </w:r>
      <w:r>
        <w:rPr>
          <w:rFonts w:ascii="Arial" w:eastAsia="Arial" w:hAnsi="Arial" w:cs="Arial"/>
          <w:sz w:val="18"/>
          <w:u w:val="single"/>
        </w:rPr>
        <w:t>:</w:t>
      </w:r>
    </w:p>
    <w:p w:rsidR="001D3D7B" w:rsidRDefault="001323AF">
      <w:pPr>
        <w:numPr>
          <w:ilvl w:val="0"/>
          <w:numId w:val="24"/>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Secretaria de Educação Fundamental. </w:t>
      </w:r>
      <w:r>
        <w:rPr>
          <w:rFonts w:ascii="Arial" w:eastAsia="Arial" w:hAnsi="Arial" w:cs="Arial"/>
          <w:b/>
          <w:sz w:val="18"/>
        </w:rPr>
        <w:t>Parâmetros Curriculares Nacionais</w:t>
      </w:r>
      <w:r>
        <w:rPr>
          <w:rFonts w:ascii="Arial" w:eastAsia="Arial" w:hAnsi="Arial" w:cs="Arial"/>
          <w:sz w:val="18"/>
        </w:rPr>
        <w:t xml:space="preserve">: Língua Portuguesa </w:t>
      </w:r>
    </w:p>
    <w:p w:rsidR="001D3D7B" w:rsidRDefault="001323AF">
      <w:pPr>
        <w:numPr>
          <w:ilvl w:val="0"/>
          <w:numId w:val="24"/>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Secretaria de Educação Fundamental. </w:t>
      </w:r>
      <w:r>
        <w:rPr>
          <w:rFonts w:ascii="Arial" w:eastAsia="Arial" w:hAnsi="Arial" w:cs="Arial"/>
          <w:b/>
          <w:sz w:val="18"/>
        </w:rPr>
        <w:t>Parâmetros Curriculares Nacionais</w:t>
      </w:r>
      <w:r>
        <w:rPr>
          <w:rFonts w:ascii="Arial" w:eastAsia="Arial" w:hAnsi="Arial" w:cs="Arial"/>
          <w:sz w:val="18"/>
        </w:rPr>
        <w:t>: Língua Estrangeira.</w:t>
      </w:r>
    </w:p>
    <w:p w:rsidR="001D3D7B" w:rsidRDefault="001323AF">
      <w:pPr>
        <w:numPr>
          <w:ilvl w:val="0"/>
          <w:numId w:val="24"/>
        </w:numPr>
        <w:tabs>
          <w:tab w:val="left" w:pos="170"/>
        </w:tabs>
        <w:spacing w:after="0" w:line="240" w:lineRule="auto"/>
        <w:ind w:left="113" w:hanging="113"/>
        <w:jc w:val="both"/>
        <w:rPr>
          <w:rFonts w:ascii="Arial" w:eastAsia="Arial" w:hAnsi="Arial" w:cs="Arial"/>
          <w:b/>
          <w:sz w:val="18"/>
        </w:rPr>
      </w:pPr>
      <w:r>
        <w:rPr>
          <w:rFonts w:ascii="Arial" w:eastAsia="Arial" w:hAnsi="Arial" w:cs="Arial"/>
          <w:sz w:val="18"/>
        </w:rPr>
        <w:t xml:space="preserve">ASSIS, Machado de. </w:t>
      </w:r>
      <w:r>
        <w:rPr>
          <w:rFonts w:ascii="Arial" w:eastAsia="Arial" w:hAnsi="Arial" w:cs="Arial"/>
          <w:b/>
          <w:sz w:val="18"/>
        </w:rPr>
        <w:t>Papéis Avulsos</w:t>
      </w:r>
      <w:r>
        <w:rPr>
          <w:rFonts w:ascii="Arial" w:eastAsia="Arial" w:hAnsi="Arial" w:cs="Arial"/>
          <w:sz w:val="18"/>
        </w:rPr>
        <w:t>.</w:t>
      </w:r>
    </w:p>
    <w:p w:rsidR="001D3D7B" w:rsidRDefault="001323AF">
      <w:pPr>
        <w:numPr>
          <w:ilvl w:val="0"/>
          <w:numId w:val="24"/>
        </w:numPr>
        <w:tabs>
          <w:tab w:val="left" w:pos="170"/>
        </w:tabs>
        <w:spacing w:after="0" w:line="240" w:lineRule="auto"/>
        <w:ind w:left="113" w:hanging="113"/>
        <w:jc w:val="both"/>
        <w:rPr>
          <w:rFonts w:ascii="Arial" w:eastAsia="Arial" w:hAnsi="Arial" w:cs="Arial"/>
          <w:b/>
          <w:sz w:val="18"/>
        </w:rPr>
      </w:pPr>
      <w:r>
        <w:rPr>
          <w:rFonts w:ascii="Arial" w:eastAsia="Arial" w:hAnsi="Arial" w:cs="Arial"/>
          <w:sz w:val="18"/>
        </w:rPr>
        <w:t xml:space="preserve">ASSIS, Machado de. </w:t>
      </w:r>
      <w:r>
        <w:rPr>
          <w:rFonts w:ascii="Arial" w:eastAsia="Arial" w:hAnsi="Arial" w:cs="Arial"/>
          <w:b/>
          <w:sz w:val="18"/>
        </w:rPr>
        <w:t>Dom Casmurro</w:t>
      </w:r>
      <w:r>
        <w:rPr>
          <w:rFonts w:ascii="Arial" w:eastAsia="Arial" w:hAnsi="Arial" w:cs="Arial"/>
          <w:sz w:val="18"/>
        </w:rPr>
        <w:t>.</w:t>
      </w:r>
    </w:p>
    <w:p w:rsidR="001D3D7B" w:rsidRDefault="001323AF">
      <w:pPr>
        <w:numPr>
          <w:ilvl w:val="0"/>
          <w:numId w:val="24"/>
        </w:numPr>
        <w:tabs>
          <w:tab w:val="left" w:pos="170"/>
        </w:tabs>
        <w:spacing w:after="0" w:line="240" w:lineRule="auto"/>
        <w:ind w:left="113" w:hanging="113"/>
        <w:jc w:val="both"/>
        <w:rPr>
          <w:rFonts w:ascii="Arial" w:eastAsia="Arial" w:hAnsi="Arial" w:cs="Arial"/>
          <w:sz w:val="18"/>
          <w:shd w:val="clear" w:color="auto" w:fill="FFFF00"/>
        </w:rPr>
      </w:pPr>
      <w:r>
        <w:rPr>
          <w:rFonts w:ascii="Arial" w:eastAsia="Arial" w:hAnsi="Arial" w:cs="Arial"/>
          <w:sz w:val="18"/>
        </w:rPr>
        <w:t xml:space="preserve">AZEVEDO, Aluísio de. </w:t>
      </w:r>
      <w:r>
        <w:rPr>
          <w:rFonts w:ascii="Arial" w:eastAsia="Arial" w:hAnsi="Arial" w:cs="Arial"/>
          <w:b/>
          <w:sz w:val="18"/>
        </w:rPr>
        <w:t>O cortiço</w:t>
      </w:r>
      <w:r>
        <w:rPr>
          <w:rFonts w:ascii="Arial" w:eastAsia="Arial" w:hAnsi="Arial" w:cs="Arial"/>
          <w:sz w:val="18"/>
        </w:rPr>
        <w:t>.</w:t>
      </w:r>
    </w:p>
    <w:p w:rsidR="001D3D7B" w:rsidRDefault="001323AF">
      <w:pPr>
        <w:numPr>
          <w:ilvl w:val="0"/>
          <w:numId w:val="24"/>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BAKHTIN, Mikhail. </w:t>
      </w:r>
      <w:r>
        <w:rPr>
          <w:rFonts w:ascii="Arial" w:eastAsia="Arial" w:hAnsi="Arial" w:cs="Arial"/>
          <w:b/>
          <w:sz w:val="18"/>
        </w:rPr>
        <w:t>Estética da Criação Verbal</w:t>
      </w:r>
      <w:r>
        <w:rPr>
          <w:rFonts w:ascii="Arial" w:eastAsia="Arial" w:hAnsi="Arial" w:cs="Arial"/>
          <w:sz w:val="18"/>
        </w:rPr>
        <w:t>. Editora Mar</w:t>
      </w:r>
      <w:r>
        <w:rPr>
          <w:rFonts w:ascii="Arial" w:eastAsia="Arial" w:hAnsi="Arial" w:cs="Arial"/>
          <w:sz w:val="18"/>
        </w:rPr>
        <w:t>tins Fontes.</w:t>
      </w:r>
    </w:p>
    <w:p w:rsidR="001D3D7B" w:rsidRDefault="001323AF">
      <w:pPr>
        <w:numPr>
          <w:ilvl w:val="0"/>
          <w:numId w:val="24"/>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BARCELOS, A. M. F. </w:t>
      </w:r>
      <w:r>
        <w:rPr>
          <w:rFonts w:ascii="Arial" w:eastAsia="Arial" w:hAnsi="Arial" w:cs="Arial"/>
          <w:b/>
          <w:sz w:val="18"/>
        </w:rPr>
        <w:t>Reflexões acerca da mudança de crenças sobre ensino e aprendizagem de línguas</w:t>
      </w:r>
      <w:r>
        <w:rPr>
          <w:rFonts w:ascii="Arial" w:eastAsia="Arial" w:hAnsi="Arial" w:cs="Arial"/>
          <w:sz w:val="18"/>
        </w:rPr>
        <w:t xml:space="preserve">. Revista Brasileira de Linguística Aplicada. </w:t>
      </w:r>
      <w:proofErr w:type="gramStart"/>
      <w:r>
        <w:rPr>
          <w:rFonts w:ascii="Arial" w:eastAsia="Arial" w:hAnsi="Arial" w:cs="Arial"/>
          <w:sz w:val="18"/>
        </w:rPr>
        <w:t>v.</w:t>
      </w:r>
      <w:proofErr w:type="gramEnd"/>
      <w:r>
        <w:rPr>
          <w:rFonts w:ascii="Arial" w:eastAsia="Arial" w:hAnsi="Arial" w:cs="Arial"/>
          <w:sz w:val="18"/>
        </w:rPr>
        <w:t xml:space="preserve"> 7. </w:t>
      </w:r>
      <w:proofErr w:type="gramStart"/>
      <w:r>
        <w:rPr>
          <w:rFonts w:ascii="Arial" w:eastAsia="Arial" w:hAnsi="Arial" w:cs="Arial"/>
          <w:sz w:val="18"/>
        </w:rPr>
        <w:t>n.</w:t>
      </w:r>
      <w:proofErr w:type="gramEnd"/>
      <w:r>
        <w:rPr>
          <w:rFonts w:ascii="Arial" w:eastAsia="Arial" w:hAnsi="Arial" w:cs="Arial"/>
          <w:sz w:val="18"/>
        </w:rPr>
        <w:t xml:space="preserve"> 2. 2007. </w:t>
      </w:r>
      <w:proofErr w:type="gramStart"/>
      <w:r>
        <w:rPr>
          <w:rFonts w:ascii="Arial" w:eastAsia="Arial" w:hAnsi="Arial" w:cs="Arial"/>
          <w:sz w:val="18"/>
        </w:rPr>
        <w:t>p.</w:t>
      </w:r>
      <w:proofErr w:type="gramEnd"/>
      <w:r>
        <w:rPr>
          <w:rFonts w:ascii="Arial" w:eastAsia="Arial" w:hAnsi="Arial" w:cs="Arial"/>
          <w:sz w:val="18"/>
        </w:rPr>
        <w:t xml:space="preserve"> 109-38.</w:t>
      </w:r>
    </w:p>
    <w:p w:rsidR="001D3D7B" w:rsidRDefault="001323AF">
      <w:pPr>
        <w:numPr>
          <w:ilvl w:val="0"/>
          <w:numId w:val="24"/>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BECHARA. Evanildo. </w:t>
      </w:r>
      <w:r>
        <w:rPr>
          <w:rFonts w:ascii="Arial" w:eastAsia="Arial" w:hAnsi="Arial" w:cs="Arial"/>
          <w:b/>
          <w:sz w:val="18"/>
        </w:rPr>
        <w:t>Moderna Gramática Portuguesa</w:t>
      </w:r>
      <w:r>
        <w:rPr>
          <w:rFonts w:ascii="Arial" w:eastAsia="Arial" w:hAnsi="Arial" w:cs="Arial"/>
          <w:sz w:val="18"/>
        </w:rPr>
        <w:t>. Editora Companhia Nacio</w:t>
      </w:r>
      <w:r>
        <w:rPr>
          <w:rFonts w:ascii="Arial" w:eastAsia="Arial" w:hAnsi="Arial" w:cs="Arial"/>
          <w:sz w:val="18"/>
        </w:rPr>
        <w:t>nal.</w:t>
      </w:r>
    </w:p>
    <w:p w:rsidR="001D3D7B" w:rsidRDefault="001323AF">
      <w:pPr>
        <w:numPr>
          <w:ilvl w:val="0"/>
          <w:numId w:val="24"/>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BOUQUET, Simon. </w:t>
      </w:r>
      <w:r>
        <w:rPr>
          <w:rFonts w:ascii="Arial" w:eastAsia="Arial" w:hAnsi="Arial" w:cs="Arial"/>
          <w:b/>
          <w:sz w:val="18"/>
        </w:rPr>
        <w:t xml:space="preserve">Introdução à leitura de Saussure. </w:t>
      </w:r>
      <w:r>
        <w:rPr>
          <w:rFonts w:ascii="Arial" w:eastAsia="Arial" w:hAnsi="Arial" w:cs="Arial"/>
          <w:sz w:val="18"/>
        </w:rPr>
        <w:t xml:space="preserve">Editora </w:t>
      </w:r>
      <w:proofErr w:type="spellStart"/>
      <w:r>
        <w:rPr>
          <w:rFonts w:ascii="Arial" w:eastAsia="Arial" w:hAnsi="Arial" w:cs="Arial"/>
          <w:sz w:val="18"/>
        </w:rPr>
        <w:t>Cultrix</w:t>
      </w:r>
      <w:proofErr w:type="spellEnd"/>
      <w:r>
        <w:rPr>
          <w:rFonts w:ascii="Arial" w:eastAsia="Arial" w:hAnsi="Arial" w:cs="Arial"/>
          <w:sz w:val="18"/>
        </w:rPr>
        <w:t>.</w:t>
      </w:r>
    </w:p>
    <w:p w:rsidR="001D3D7B" w:rsidRDefault="001323AF">
      <w:pPr>
        <w:numPr>
          <w:ilvl w:val="0"/>
          <w:numId w:val="24"/>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CALVET, Louis-Jean. </w:t>
      </w:r>
      <w:r>
        <w:rPr>
          <w:rFonts w:ascii="Arial" w:eastAsia="Arial" w:hAnsi="Arial" w:cs="Arial"/>
          <w:b/>
          <w:sz w:val="18"/>
        </w:rPr>
        <w:t>Sociolinguística: uma introdução crítica</w:t>
      </w:r>
      <w:r>
        <w:rPr>
          <w:rFonts w:ascii="Arial" w:eastAsia="Arial" w:hAnsi="Arial" w:cs="Arial"/>
          <w:sz w:val="18"/>
        </w:rPr>
        <w:t>.</w:t>
      </w:r>
      <w:r>
        <w:rPr>
          <w:rFonts w:ascii="Arial" w:eastAsia="Arial" w:hAnsi="Arial" w:cs="Arial"/>
          <w:b/>
          <w:sz w:val="18"/>
        </w:rPr>
        <w:t xml:space="preserve"> </w:t>
      </w:r>
      <w:r>
        <w:rPr>
          <w:rFonts w:ascii="Arial" w:eastAsia="Arial" w:hAnsi="Arial" w:cs="Arial"/>
          <w:sz w:val="18"/>
        </w:rPr>
        <w:t>Editora Parábola.</w:t>
      </w:r>
    </w:p>
    <w:p w:rsidR="001D3D7B" w:rsidRDefault="001323AF">
      <w:pPr>
        <w:numPr>
          <w:ilvl w:val="0"/>
          <w:numId w:val="24"/>
        </w:numPr>
        <w:tabs>
          <w:tab w:val="left" w:pos="170"/>
        </w:tabs>
        <w:spacing w:after="0" w:line="240" w:lineRule="auto"/>
        <w:ind w:left="113" w:hanging="113"/>
        <w:jc w:val="both"/>
        <w:rPr>
          <w:rFonts w:ascii="Arial" w:eastAsia="Arial" w:hAnsi="Arial" w:cs="Arial"/>
          <w:sz w:val="18"/>
          <w:shd w:val="clear" w:color="auto" w:fill="FFFFFF"/>
        </w:rPr>
      </w:pPr>
      <w:r>
        <w:rPr>
          <w:rFonts w:ascii="Arial" w:eastAsia="Arial" w:hAnsi="Arial" w:cs="Arial"/>
          <w:sz w:val="18"/>
          <w:shd w:val="clear" w:color="auto" w:fill="FFFFFF"/>
        </w:rPr>
        <w:t xml:space="preserve">CANDIDO, </w:t>
      </w:r>
      <w:proofErr w:type="spellStart"/>
      <w:r>
        <w:rPr>
          <w:rFonts w:ascii="Arial" w:eastAsia="Arial" w:hAnsi="Arial" w:cs="Arial"/>
          <w:sz w:val="18"/>
          <w:shd w:val="clear" w:color="auto" w:fill="FFFFFF"/>
        </w:rPr>
        <w:t>Antonio</w:t>
      </w:r>
      <w:proofErr w:type="spellEnd"/>
      <w:r>
        <w:rPr>
          <w:rFonts w:ascii="Arial" w:eastAsia="Arial" w:hAnsi="Arial" w:cs="Arial"/>
          <w:sz w:val="18"/>
          <w:shd w:val="clear" w:color="auto" w:fill="FFFFFF"/>
        </w:rPr>
        <w:t xml:space="preserve">. </w:t>
      </w:r>
      <w:r>
        <w:rPr>
          <w:rFonts w:ascii="Arial" w:eastAsia="Arial" w:hAnsi="Arial" w:cs="Arial"/>
          <w:b/>
          <w:sz w:val="18"/>
          <w:shd w:val="clear" w:color="auto" w:fill="FFFFFF"/>
        </w:rPr>
        <w:t>Literatura e Sociedade</w:t>
      </w:r>
      <w:r>
        <w:rPr>
          <w:rFonts w:ascii="Arial" w:eastAsia="Arial" w:hAnsi="Arial" w:cs="Arial"/>
          <w:sz w:val="18"/>
          <w:shd w:val="clear" w:color="auto" w:fill="FFFFFF"/>
        </w:rPr>
        <w:t xml:space="preserve">. </w:t>
      </w:r>
      <w:proofErr w:type="gramStart"/>
      <w:r>
        <w:rPr>
          <w:rFonts w:ascii="Arial" w:eastAsia="Arial" w:hAnsi="Arial" w:cs="Arial"/>
          <w:sz w:val="18"/>
          <w:shd w:val="clear" w:color="auto" w:fill="FFFFFF"/>
        </w:rPr>
        <w:t>Editora Ouro</w:t>
      </w:r>
      <w:proofErr w:type="gramEnd"/>
      <w:r>
        <w:rPr>
          <w:rFonts w:ascii="Arial" w:eastAsia="Arial" w:hAnsi="Arial" w:cs="Arial"/>
          <w:sz w:val="18"/>
          <w:shd w:val="clear" w:color="auto" w:fill="FFFFFF"/>
        </w:rPr>
        <w:t xml:space="preserve"> sobre Azul.</w:t>
      </w:r>
    </w:p>
    <w:p w:rsidR="001D3D7B" w:rsidRDefault="001323AF">
      <w:pPr>
        <w:numPr>
          <w:ilvl w:val="0"/>
          <w:numId w:val="24"/>
        </w:numPr>
        <w:tabs>
          <w:tab w:val="left" w:pos="170"/>
        </w:tabs>
        <w:spacing w:after="0" w:line="240" w:lineRule="auto"/>
        <w:ind w:left="113" w:hanging="113"/>
        <w:jc w:val="both"/>
        <w:rPr>
          <w:rFonts w:ascii="Arial" w:eastAsia="Arial" w:hAnsi="Arial" w:cs="Arial"/>
          <w:sz w:val="18"/>
          <w:shd w:val="clear" w:color="auto" w:fill="FFFFFF"/>
        </w:rPr>
      </w:pPr>
      <w:r>
        <w:rPr>
          <w:rFonts w:ascii="Arial" w:eastAsia="Arial" w:hAnsi="Arial" w:cs="Arial"/>
          <w:sz w:val="18"/>
          <w:shd w:val="clear" w:color="auto" w:fill="FFFFFF"/>
        </w:rPr>
        <w:t xml:space="preserve">CARVALHO, </w:t>
      </w:r>
      <w:proofErr w:type="spellStart"/>
      <w:r>
        <w:rPr>
          <w:rFonts w:ascii="Arial" w:eastAsia="Arial" w:hAnsi="Arial" w:cs="Arial"/>
          <w:sz w:val="18"/>
          <w:shd w:val="clear" w:color="auto" w:fill="FFFFFF"/>
        </w:rPr>
        <w:t>Castelar</w:t>
      </w:r>
      <w:proofErr w:type="spellEnd"/>
      <w:r>
        <w:rPr>
          <w:rFonts w:ascii="Arial" w:eastAsia="Arial" w:hAnsi="Arial" w:cs="Arial"/>
          <w:sz w:val="18"/>
          <w:shd w:val="clear" w:color="auto" w:fill="FFFFFF"/>
        </w:rPr>
        <w:t xml:space="preserve">. </w:t>
      </w:r>
      <w:r>
        <w:rPr>
          <w:rFonts w:ascii="Arial" w:eastAsia="Arial" w:hAnsi="Arial" w:cs="Arial"/>
          <w:b/>
          <w:sz w:val="18"/>
          <w:shd w:val="clear" w:color="auto" w:fill="FFFFFF"/>
        </w:rPr>
        <w:t>Para compreender Saussure</w:t>
      </w:r>
      <w:r>
        <w:rPr>
          <w:rFonts w:ascii="Arial" w:eastAsia="Arial" w:hAnsi="Arial" w:cs="Arial"/>
          <w:sz w:val="18"/>
          <w:shd w:val="clear" w:color="auto" w:fill="FFFFFF"/>
        </w:rPr>
        <w:t xml:space="preserve">. </w:t>
      </w:r>
      <w:proofErr w:type="gramStart"/>
      <w:r>
        <w:rPr>
          <w:rFonts w:ascii="Arial" w:eastAsia="Arial" w:hAnsi="Arial" w:cs="Arial"/>
          <w:sz w:val="18"/>
          <w:shd w:val="clear" w:color="auto" w:fill="FFFFFF"/>
        </w:rPr>
        <w:t>Editora Vozes</w:t>
      </w:r>
      <w:proofErr w:type="gramEnd"/>
      <w:r>
        <w:rPr>
          <w:rFonts w:ascii="Arial" w:eastAsia="Arial" w:hAnsi="Arial" w:cs="Arial"/>
          <w:sz w:val="18"/>
          <w:shd w:val="clear" w:color="auto" w:fill="FFFFFF"/>
        </w:rPr>
        <w:t>.</w:t>
      </w:r>
    </w:p>
    <w:p w:rsidR="001D3D7B" w:rsidRDefault="001323AF">
      <w:pPr>
        <w:numPr>
          <w:ilvl w:val="0"/>
          <w:numId w:val="24"/>
        </w:numPr>
        <w:tabs>
          <w:tab w:val="left" w:pos="170"/>
        </w:tabs>
        <w:spacing w:after="0" w:line="240" w:lineRule="auto"/>
        <w:ind w:left="113" w:hanging="113"/>
        <w:jc w:val="both"/>
        <w:rPr>
          <w:rFonts w:ascii="Arial" w:eastAsia="Arial" w:hAnsi="Arial" w:cs="Arial"/>
          <w:sz w:val="18"/>
          <w:shd w:val="clear" w:color="auto" w:fill="FFFFFF"/>
        </w:rPr>
      </w:pPr>
      <w:r>
        <w:rPr>
          <w:rFonts w:ascii="Arial" w:eastAsia="Arial" w:hAnsi="Arial" w:cs="Arial"/>
          <w:sz w:val="18"/>
          <w:shd w:val="clear" w:color="auto" w:fill="FFFFFF"/>
        </w:rPr>
        <w:t xml:space="preserve">CINTRA, </w:t>
      </w:r>
      <w:proofErr w:type="spellStart"/>
      <w:r>
        <w:rPr>
          <w:rFonts w:ascii="Arial" w:eastAsia="Arial" w:hAnsi="Arial" w:cs="Arial"/>
          <w:sz w:val="18"/>
          <w:shd w:val="clear" w:color="auto" w:fill="FFFFFF"/>
        </w:rPr>
        <w:t>Lindley</w:t>
      </w:r>
      <w:proofErr w:type="spellEnd"/>
      <w:r>
        <w:rPr>
          <w:rFonts w:ascii="Arial" w:eastAsia="Arial" w:hAnsi="Arial" w:cs="Arial"/>
          <w:sz w:val="18"/>
          <w:shd w:val="clear" w:color="auto" w:fill="FFFFFF"/>
        </w:rPr>
        <w:t xml:space="preserve">; CUNHA, Celso. </w:t>
      </w:r>
      <w:r>
        <w:rPr>
          <w:rFonts w:ascii="Arial" w:eastAsia="Arial" w:hAnsi="Arial" w:cs="Arial"/>
          <w:b/>
          <w:sz w:val="18"/>
          <w:shd w:val="clear" w:color="auto" w:fill="FFFFFF"/>
        </w:rPr>
        <w:t>Nova gramática do português contemporâneo</w:t>
      </w:r>
      <w:r>
        <w:rPr>
          <w:rFonts w:ascii="Arial" w:eastAsia="Arial" w:hAnsi="Arial" w:cs="Arial"/>
          <w:sz w:val="18"/>
          <w:shd w:val="clear" w:color="auto" w:fill="FFFFFF"/>
        </w:rPr>
        <w:t>. Editora Nova Fronteira.</w:t>
      </w:r>
    </w:p>
    <w:p w:rsidR="001D3D7B" w:rsidRDefault="001323AF">
      <w:pPr>
        <w:numPr>
          <w:ilvl w:val="0"/>
          <w:numId w:val="24"/>
        </w:numPr>
        <w:tabs>
          <w:tab w:val="left" w:pos="170"/>
        </w:tabs>
        <w:spacing w:after="0" w:line="240" w:lineRule="auto"/>
        <w:ind w:left="113" w:hanging="113"/>
        <w:jc w:val="both"/>
        <w:rPr>
          <w:rFonts w:ascii="Arial" w:eastAsia="Arial" w:hAnsi="Arial" w:cs="Arial"/>
          <w:sz w:val="18"/>
          <w:shd w:val="clear" w:color="auto" w:fill="FFFFFF"/>
        </w:rPr>
      </w:pPr>
      <w:r>
        <w:rPr>
          <w:rFonts w:ascii="Arial" w:eastAsia="Arial" w:hAnsi="Arial" w:cs="Arial"/>
          <w:sz w:val="18"/>
          <w:shd w:val="clear" w:color="auto" w:fill="FFFFFF"/>
        </w:rPr>
        <w:t>GERALDI, João Wanderley. (</w:t>
      </w:r>
      <w:proofErr w:type="spellStart"/>
      <w:r>
        <w:rPr>
          <w:rFonts w:ascii="Arial" w:eastAsia="Arial" w:hAnsi="Arial" w:cs="Arial"/>
          <w:sz w:val="18"/>
          <w:shd w:val="clear" w:color="auto" w:fill="FFFFFF"/>
        </w:rPr>
        <w:t>org</w:t>
      </w:r>
      <w:proofErr w:type="spellEnd"/>
      <w:r>
        <w:rPr>
          <w:rFonts w:ascii="Arial" w:eastAsia="Arial" w:hAnsi="Arial" w:cs="Arial"/>
          <w:sz w:val="18"/>
          <w:shd w:val="clear" w:color="auto" w:fill="FFFFFF"/>
        </w:rPr>
        <w:t xml:space="preserve">). </w:t>
      </w:r>
      <w:r>
        <w:rPr>
          <w:rFonts w:ascii="Arial" w:eastAsia="Arial" w:hAnsi="Arial" w:cs="Arial"/>
          <w:b/>
          <w:sz w:val="18"/>
          <w:shd w:val="clear" w:color="auto" w:fill="FFFFFF"/>
        </w:rPr>
        <w:t>O texto na sala de aula</w:t>
      </w:r>
      <w:r>
        <w:rPr>
          <w:rFonts w:ascii="Arial" w:eastAsia="Arial" w:hAnsi="Arial" w:cs="Arial"/>
          <w:sz w:val="18"/>
          <w:shd w:val="clear" w:color="auto" w:fill="FFFFFF"/>
        </w:rPr>
        <w:t>. Editora Ática.</w:t>
      </w:r>
    </w:p>
    <w:p w:rsidR="001D3D7B" w:rsidRDefault="001323AF">
      <w:pPr>
        <w:numPr>
          <w:ilvl w:val="0"/>
          <w:numId w:val="24"/>
        </w:numPr>
        <w:tabs>
          <w:tab w:val="left" w:pos="170"/>
        </w:tabs>
        <w:spacing w:after="0" w:line="240" w:lineRule="auto"/>
        <w:ind w:left="113" w:hanging="113"/>
        <w:jc w:val="both"/>
        <w:rPr>
          <w:rFonts w:ascii="Arial" w:eastAsia="Arial" w:hAnsi="Arial" w:cs="Arial"/>
          <w:sz w:val="18"/>
          <w:shd w:val="clear" w:color="auto" w:fill="FFFFFF"/>
        </w:rPr>
      </w:pPr>
      <w:r>
        <w:rPr>
          <w:rFonts w:ascii="Arial" w:eastAsia="Arial" w:hAnsi="Arial" w:cs="Arial"/>
          <w:sz w:val="18"/>
          <w:shd w:val="clear" w:color="auto" w:fill="FFFFFF"/>
        </w:rPr>
        <w:t xml:space="preserve">GONZAGA, </w:t>
      </w:r>
      <w:proofErr w:type="spellStart"/>
      <w:r>
        <w:rPr>
          <w:rFonts w:ascii="Arial" w:eastAsia="Arial" w:hAnsi="Arial" w:cs="Arial"/>
          <w:sz w:val="18"/>
          <w:shd w:val="clear" w:color="auto" w:fill="FFFFFF"/>
        </w:rPr>
        <w:t>Sergius</w:t>
      </w:r>
      <w:proofErr w:type="spellEnd"/>
      <w:r>
        <w:rPr>
          <w:rFonts w:ascii="Arial" w:eastAsia="Arial" w:hAnsi="Arial" w:cs="Arial"/>
          <w:sz w:val="18"/>
          <w:shd w:val="clear" w:color="auto" w:fill="FFFFFF"/>
        </w:rPr>
        <w:t>. Curso</w:t>
      </w:r>
      <w:r>
        <w:rPr>
          <w:rFonts w:ascii="Arial" w:eastAsia="Arial" w:hAnsi="Arial" w:cs="Arial"/>
          <w:b/>
          <w:sz w:val="18"/>
          <w:shd w:val="clear" w:color="auto" w:fill="FFFFFF"/>
        </w:rPr>
        <w:t xml:space="preserve"> de Literatura Brasil</w:t>
      </w:r>
      <w:r>
        <w:rPr>
          <w:rFonts w:ascii="Arial" w:eastAsia="Arial" w:hAnsi="Arial" w:cs="Arial"/>
          <w:b/>
          <w:sz w:val="18"/>
          <w:shd w:val="clear" w:color="auto" w:fill="FFFFFF"/>
        </w:rPr>
        <w:t>eira</w:t>
      </w:r>
      <w:r>
        <w:rPr>
          <w:rFonts w:ascii="Arial" w:eastAsia="Arial" w:hAnsi="Arial" w:cs="Arial"/>
          <w:sz w:val="18"/>
          <w:shd w:val="clear" w:color="auto" w:fill="FFFFFF"/>
        </w:rPr>
        <w:t>.</w:t>
      </w:r>
      <w:r>
        <w:rPr>
          <w:rFonts w:ascii="Arial" w:eastAsia="Arial" w:hAnsi="Arial" w:cs="Arial"/>
          <w:b/>
          <w:sz w:val="18"/>
          <w:shd w:val="clear" w:color="auto" w:fill="FFFFFF"/>
        </w:rPr>
        <w:t xml:space="preserve"> </w:t>
      </w:r>
      <w:r>
        <w:rPr>
          <w:rFonts w:ascii="Arial" w:eastAsia="Arial" w:hAnsi="Arial" w:cs="Arial"/>
          <w:sz w:val="18"/>
          <w:shd w:val="clear" w:color="auto" w:fill="FFFFFF"/>
        </w:rPr>
        <w:t>Editora Leitura XXI.</w:t>
      </w:r>
    </w:p>
    <w:p w:rsidR="001D3D7B" w:rsidRDefault="001323AF">
      <w:pPr>
        <w:numPr>
          <w:ilvl w:val="0"/>
          <w:numId w:val="24"/>
        </w:numPr>
        <w:tabs>
          <w:tab w:val="left" w:pos="170"/>
        </w:tabs>
        <w:spacing w:after="0" w:line="240" w:lineRule="auto"/>
        <w:ind w:left="113" w:hanging="113"/>
        <w:jc w:val="both"/>
        <w:rPr>
          <w:rFonts w:ascii="Arial" w:eastAsia="Arial" w:hAnsi="Arial" w:cs="Arial"/>
          <w:sz w:val="18"/>
          <w:shd w:val="clear" w:color="auto" w:fill="FFFFFF"/>
        </w:rPr>
      </w:pPr>
      <w:r>
        <w:rPr>
          <w:rFonts w:ascii="Arial" w:eastAsia="Arial" w:hAnsi="Arial" w:cs="Arial"/>
          <w:sz w:val="18"/>
          <w:shd w:val="clear" w:color="auto" w:fill="FFFFFF"/>
        </w:rPr>
        <w:lastRenderedPageBreak/>
        <w:t xml:space="preserve">GONZAGA, </w:t>
      </w:r>
      <w:proofErr w:type="spellStart"/>
      <w:r>
        <w:rPr>
          <w:rFonts w:ascii="Arial" w:eastAsia="Arial" w:hAnsi="Arial" w:cs="Arial"/>
          <w:sz w:val="18"/>
          <w:shd w:val="clear" w:color="auto" w:fill="FFFFFF"/>
        </w:rPr>
        <w:t>Sergius</w:t>
      </w:r>
      <w:proofErr w:type="spellEnd"/>
      <w:r>
        <w:rPr>
          <w:rFonts w:ascii="Arial" w:eastAsia="Arial" w:hAnsi="Arial" w:cs="Arial"/>
          <w:sz w:val="18"/>
          <w:shd w:val="clear" w:color="auto" w:fill="FFFFFF"/>
        </w:rPr>
        <w:t xml:space="preserve">. </w:t>
      </w:r>
      <w:r>
        <w:rPr>
          <w:rFonts w:ascii="Arial" w:eastAsia="Arial" w:hAnsi="Arial" w:cs="Arial"/>
          <w:b/>
          <w:sz w:val="18"/>
          <w:shd w:val="clear" w:color="auto" w:fill="FFFFFF"/>
        </w:rPr>
        <w:t>Manual de Literatura Brasileira</w:t>
      </w:r>
      <w:r>
        <w:rPr>
          <w:rFonts w:ascii="Arial" w:eastAsia="Arial" w:hAnsi="Arial" w:cs="Arial"/>
          <w:sz w:val="18"/>
          <w:shd w:val="clear" w:color="auto" w:fill="FFFFFF"/>
        </w:rPr>
        <w:t xml:space="preserve">. </w:t>
      </w:r>
      <w:proofErr w:type="gramStart"/>
      <w:r>
        <w:rPr>
          <w:rFonts w:ascii="Arial" w:eastAsia="Arial" w:hAnsi="Arial" w:cs="Arial"/>
          <w:sz w:val="18"/>
          <w:shd w:val="clear" w:color="auto" w:fill="FFFFFF"/>
        </w:rPr>
        <w:t>Editora Mercado</w:t>
      </w:r>
      <w:proofErr w:type="gramEnd"/>
      <w:r>
        <w:rPr>
          <w:rFonts w:ascii="Arial" w:eastAsia="Arial" w:hAnsi="Arial" w:cs="Arial"/>
          <w:sz w:val="18"/>
          <w:shd w:val="clear" w:color="auto" w:fill="FFFFFF"/>
        </w:rPr>
        <w:t xml:space="preserve"> Aberto.</w:t>
      </w:r>
    </w:p>
    <w:p w:rsidR="001D3D7B" w:rsidRDefault="001323AF">
      <w:pPr>
        <w:numPr>
          <w:ilvl w:val="0"/>
          <w:numId w:val="24"/>
        </w:numPr>
        <w:tabs>
          <w:tab w:val="left" w:pos="170"/>
        </w:tabs>
        <w:spacing w:after="0" w:line="240" w:lineRule="auto"/>
        <w:ind w:left="113" w:hanging="113"/>
        <w:jc w:val="both"/>
        <w:rPr>
          <w:rFonts w:ascii="Arial" w:eastAsia="Arial" w:hAnsi="Arial" w:cs="Arial"/>
          <w:sz w:val="18"/>
          <w:shd w:val="clear" w:color="auto" w:fill="FFFFFF"/>
        </w:rPr>
      </w:pPr>
      <w:r>
        <w:rPr>
          <w:rFonts w:ascii="Arial" w:eastAsia="Arial" w:hAnsi="Arial" w:cs="Arial"/>
          <w:sz w:val="18"/>
          <w:shd w:val="clear" w:color="auto" w:fill="FFFFFF"/>
        </w:rPr>
        <w:t xml:space="preserve">GUIMARÃES ROSA, João. </w:t>
      </w:r>
      <w:r>
        <w:rPr>
          <w:rFonts w:ascii="Arial" w:eastAsia="Arial" w:hAnsi="Arial" w:cs="Arial"/>
          <w:b/>
          <w:sz w:val="18"/>
          <w:shd w:val="clear" w:color="auto" w:fill="FFFFFF"/>
        </w:rPr>
        <w:t>Primeiras Histórias</w:t>
      </w:r>
      <w:r>
        <w:rPr>
          <w:rFonts w:ascii="Arial" w:eastAsia="Arial" w:hAnsi="Arial" w:cs="Arial"/>
          <w:sz w:val="18"/>
          <w:shd w:val="clear" w:color="auto" w:fill="FFFFFF"/>
        </w:rPr>
        <w:t>.</w:t>
      </w:r>
    </w:p>
    <w:p w:rsidR="001D3D7B" w:rsidRDefault="001323AF">
      <w:pPr>
        <w:numPr>
          <w:ilvl w:val="0"/>
          <w:numId w:val="24"/>
        </w:numPr>
        <w:tabs>
          <w:tab w:val="left" w:pos="170"/>
        </w:tabs>
        <w:spacing w:after="0" w:line="240" w:lineRule="auto"/>
        <w:ind w:left="113" w:hanging="113"/>
        <w:jc w:val="both"/>
        <w:rPr>
          <w:rFonts w:ascii="Arial" w:eastAsia="Arial" w:hAnsi="Arial" w:cs="Arial"/>
          <w:sz w:val="18"/>
          <w:shd w:val="clear" w:color="auto" w:fill="FFFFFF"/>
        </w:rPr>
      </w:pPr>
      <w:r>
        <w:rPr>
          <w:rFonts w:ascii="Arial" w:eastAsia="Arial" w:hAnsi="Arial" w:cs="Arial"/>
          <w:sz w:val="18"/>
          <w:shd w:val="clear" w:color="auto" w:fill="FFFFFF"/>
        </w:rPr>
        <w:t xml:space="preserve">JAKOBSON, Roman. </w:t>
      </w:r>
      <w:r>
        <w:rPr>
          <w:rFonts w:ascii="Arial" w:eastAsia="Arial" w:hAnsi="Arial" w:cs="Arial"/>
          <w:b/>
          <w:sz w:val="18"/>
          <w:shd w:val="clear" w:color="auto" w:fill="FFFFFF"/>
        </w:rPr>
        <w:t>Linguística e comunicação</w:t>
      </w:r>
      <w:r>
        <w:rPr>
          <w:rFonts w:ascii="Arial" w:eastAsia="Arial" w:hAnsi="Arial" w:cs="Arial"/>
          <w:sz w:val="18"/>
          <w:shd w:val="clear" w:color="auto" w:fill="FFFFFF"/>
        </w:rPr>
        <w:t xml:space="preserve">. Editora </w:t>
      </w:r>
      <w:proofErr w:type="spellStart"/>
      <w:r>
        <w:rPr>
          <w:rFonts w:ascii="Arial" w:eastAsia="Arial" w:hAnsi="Arial" w:cs="Arial"/>
          <w:sz w:val="18"/>
          <w:shd w:val="clear" w:color="auto" w:fill="FFFFFF"/>
        </w:rPr>
        <w:t>Cultrix</w:t>
      </w:r>
      <w:proofErr w:type="spellEnd"/>
      <w:r>
        <w:rPr>
          <w:rFonts w:ascii="Arial" w:eastAsia="Arial" w:hAnsi="Arial" w:cs="Arial"/>
          <w:sz w:val="18"/>
          <w:shd w:val="clear" w:color="auto" w:fill="FFFFFF"/>
        </w:rPr>
        <w:t>.</w:t>
      </w:r>
    </w:p>
    <w:p w:rsidR="001D3D7B" w:rsidRDefault="001323AF">
      <w:pPr>
        <w:numPr>
          <w:ilvl w:val="0"/>
          <w:numId w:val="24"/>
        </w:numPr>
        <w:tabs>
          <w:tab w:val="left" w:pos="170"/>
        </w:tabs>
        <w:spacing w:after="0" w:line="240" w:lineRule="auto"/>
        <w:ind w:left="113" w:hanging="113"/>
        <w:jc w:val="both"/>
        <w:rPr>
          <w:rFonts w:ascii="Arial" w:eastAsia="Arial" w:hAnsi="Arial" w:cs="Arial"/>
          <w:sz w:val="18"/>
          <w:shd w:val="clear" w:color="auto" w:fill="FFFFFF"/>
        </w:rPr>
      </w:pPr>
      <w:r>
        <w:rPr>
          <w:rFonts w:ascii="Arial" w:eastAsia="Arial" w:hAnsi="Arial" w:cs="Arial"/>
          <w:sz w:val="18"/>
          <w:shd w:val="clear" w:color="auto" w:fill="FFFFFF"/>
        </w:rPr>
        <w:t xml:space="preserve">KOCH, </w:t>
      </w:r>
      <w:proofErr w:type="spellStart"/>
      <w:r>
        <w:rPr>
          <w:rFonts w:ascii="Arial" w:eastAsia="Arial" w:hAnsi="Arial" w:cs="Arial"/>
          <w:sz w:val="18"/>
          <w:shd w:val="clear" w:color="auto" w:fill="FFFFFF"/>
        </w:rPr>
        <w:t>Ingedore</w:t>
      </w:r>
      <w:proofErr w:type="spellEnd"/>
      <w:r>
        <w:rPr>
          <w:rFonts w:ascii="Arial" w:eastAsia="Arial" w:hAnsi="Arial" w:cs="Arial"/>
          <w:sz w:val="18"/>
          <w:shd w:val="clear" w:color="auto" w:fill="FFFFFF"/>
        </w:rPr>
        <w:t xml:space="preserve"> Villaça; ELIAS, V. Maria (</w:t>
      </w:r>
      <w:proofErr w:type="spellStart"/>
      <w:r>
        <w:rPr>
          <w:rFonts w:ascii="Arial" w:eastAsia="Arial" w:hAnsi="Arial" w:cs="Arial"/>
          <w:sz w:val="18"/>
          <w:shd w:val="clear" w:color="auto" w:fill="FFFFFF"/>
        </w:rPr>
        <w:t>orgs</w:t>
      </w:r>
      <w:proofErr w:type="spellEnd"/>
      <w:r>
        <w:rPr>
          <w:rFonts w:ascii="Arial" w:eastAsia="Arial" w:hAnsi="Arial" w:cs="Arial"/>
          <w:sz w:val="18"/>
          <w:shd w:val="clear" w:color="auto" w:fill="FFFFFF"/>
        </w:rPr>
        <w:t xml:space="preserve">). </w:t>
      </w:r>
      <w:r>
        <w:rPr>
          <w:rFonts w:ascii="Arial" w:eastAsia="Arial" w:hAnsi="Arial" w:cs="Arial"/>
          <w:b/>
          <w:sz w:val="18"/>
          <w:shd w:val="clear" w:color="auto" w:fill="FFFFFF"/>
        </w:rPr>
        <w:t>Le</w:t>
      </w:r>
      <w:r>
        <w:rPr>
          <w:rFonts w:ascii="Arial" w:eastAsia="Arial" w:hAnsi="Arial" w:cs="Arial"/>
          <w:b/>
          <w:sz w:val="18"/>
          <w:shd w:val="clear" w:color="auto" w:fill="FFFFFF"/>
        </w:rPr>
        <w:t>r e compreender os sentidos do texto</w:t>
      </w:r>
      <w:r>
        <w:rPr>
          <w:rFonts w:ascii="Arial" w:eastAsia="Arial" w:hAnsi="Arial" w:cs="Arial"/>
          <w:sz w:val="18"/>
          <w:shd w:val="clear" w:color="auto" w:fill="FFFFFF"/>
        </w:rPr>
        <w:t xml:space="preserve">. </w:t>
      </w:r>
      <w:proofErr w:type="gramStart"/>
      <w:r>
        <w:rPr>
          <w:rFonts w:ascii="Arial" w:eastAsia="Arial" w:hAnsi="Arial" w:cs="Arial"/>
          <w:sz w:val="18"/>
          <w:shd w:val="clear" w:color="auto" w:fill="FFFFFF"/>
        </w:rPr>
        <w:t>Editora Contexto</w:t>
      </w:r>
      <w:proofErr w:type="gramEnd"/>
      <w:r>
        <w:rPr>
          <w:rFonts w:ascii="Arial" w:eastAsia="Arial" w:hAnsi="Arial" w:cs="Arial"/>
          <w:sz w:val="18"/>
          <w:shd w:val="clear" w:color="auto" w:fill="FFFFFF"/>
        </w:rPr>
        <w:t>.</w:t>
      </w:r>
    </w:p>
    <w:p w:rsidR="001D3D7B" w:rsidRDefault="001323AF">
      <w:pPr>
        <w:numPr>
          <w:ilvl w:val="0"/>
          <w:numId w:val="24"/>
        </w:numPr>
        <w:tabs>
          <w:tab w:val="left" w:pos="170"/>
        </w:tabs>
        <w:spacing w:after="0" w:line="240" w:lineRule="auto"/>
        <w:ind w:left="113" w:hanging="113"/>
        <w:jc w:val="both"/>
        <w:rPr>
          <w:rFonts w:ascii="Arial" w:eastAsia="Arial" w:hAnsi="Arial" w:cs="Arial"/>
          <w:sz w:val="18"/>
          <w:shd w:val="clear" w:color="auto" w:fill="FFFFFF"/>
        </w:rPr>
      </w:pPr>
      <w:r>
        <w:rPr>
          <w:rFonts w:ascii="Arial" w:eastAsia="Arial" w:hAnsi="Arial" w:cs="Arial"/>
          <w:sz w:val="18"/>
          <w:shd w:val="clear" w:color="auto" w:fill="FFFFFF"/>
        </w:rPr>
        <w:t xml:space="preserve">LAJOLO, Marisa. </w:t>
      </w:r>
      <w:r>
        <w:rPr>
          <w:rFonts w:ascii="Arial" w:eastAsia="Arial" w:hAnsi="Arial" w:cs="Arial"/>
          <w:b/>
          <w:sz w:val="18"/>
          <w:shd w:val="clear" w:color="auto" w:fill="FFFFFF"/>
        </w:rPr>
        <w:t>Literatura</w:t>
      </w:r>
      <w:r>
        <w:rPr>
          <w:rFonts w:ascii="Arial" w:eastAsia="Arial" w:hAnsi="Arial" w:cs="Arial"/>
          <w:sz w:val="18"/>
          <w:shd w:val="clear" w:color="auto" w:fill="FFFFFF"/>
        </w:rPr>
        <w:t>: leitores e leitura. Editora Moderna.</w:t>
      </w:r>
    </w:p>
    <w:p w:rsidR="001D3D7B" w:rsidRDefault="001323AF">
      <w:pPr>
        <w:numPr>
          <w:ilvl w:val="0"/>
          <w:numId w:val="24"/>
        </w:numPr>
        <w:tabs>
          <w:tab w:val="left" w:pos="0"/>
        </w:tabs>
        <w:spacing w:after="0" w:line="240" w:lineRule="auto"/>
        <w:ind w:left="113" w:hanging="113"/>
        <w:jc w:val="both"/>
        <w:rPr>
          <w:rFonts w:ascii="Arial" w:eastAsia="Arial" w:hAnsi="Arial" w:cs="Arial"/>
          <w:sz w:val="18"/>
        </w:rPr>
      </w:pPr>
      <w:r>
        <w:rPr>
          <w:rFonts w:ascii="Arial" w:eastAsia="Arial" w:hAnsi="Arial" w:cs="Arial"/>
          <w:sz w:val="18"/>
        </w:rPr>
        <w:t xml:space="preserve">LEFFA, VJ. </w:t>
      </w:r>
      <w:r>
        <w:rPr>
          <w:rFonts w:ascii="Arial" w:eastAsia="Arial" w:hAnsi="Arial" w:cs="Arial"/>
          <w:b/>
          <w:sz w:val="18"/>
        </w:rPr>
        <w:t xml:space="preserve">O ensino de línguas estrangeiras no contexto nacional. </w:t>
      </w:r>
      <w:r>
        <w:rPr>
          <w:rFonts w:ascii="Arial" w:eastAsia="Arial" w:hAnsi="Arial" w:cs="Arial"/>
          <w:sz w:val="18"/>
        </w:rPr>
        <w:t>Pelotas: EDUCAT.</w:t>
      </w:r>
    </w:p>
    <w:p w:rsidR="001D3D7B" w:rsidRDefault="001323AF">
      <w:pPr>
        <w:numPr>
          <w:ilvl w:val="0"/>
          <w:numId w:val="24"/>
        </w:numPr>
        <w:tabs>
          <w:tab w:val="left" w:pos="170"/>
        </w:tabs>
        <w:spacing w:after="0" w:line="240" w:lineRule="auto"/>
        <w:ind w:left="113" w:hanging="113"/>
        <w:jc w:val="both"/>
        <w:rPr>
          <w:rFonts w:ascii="Arial" w:eastAsia="Arial" w:hAnsi="Arial" w:cs="Arial"/>
          <w:sz w:val="18"/>
          <w:shd w:val="clear" w:color="auto" w:fill="FFFFFF"/>
        </w:rPr>
      </w:pPr>
      <w:r>
        <w:rPr>
          <w:rFonts w:ascii="Arial" w:eastAsia="Arial" w:hAnsi="Arial" w:cs="Arial"/>
          <w:sz w:val="18"/>
          <w:shd w:val="clear" w:color="auto" w:fill="FFFFFF"/>
        </w:rPr>
        <w:t xml:space="preserve">LOPES NETO, João Simões. </w:t>
      </w:r>
      <w:r>
        <w:rPr>
          <w:rFonts w:ascii="Arial" w:eastAsia="Arial" w:hAnsi="Arial" w:cs="Arial"/>
          <w:b/>
          <w:sz w:val="18"/>
          <w:shd w:val="clear" w:color="auto" w:fill="FFFFFF"/>
        </w:rPr>
        <w:t>Contos Gauchescos</w:t>
      </w:r>
      <w:r>
        <w:rPr>
          <w:rFonts w:ascii="Arial" w:eastAsia="Arial" w:hAnsi="Arial" w:cs="Arial"/>
          <w:sz w:val="18"/>
          <w:shd w:val="clear" w:color="auto" w:fill="FFFFFF"/>
        </w:rPr>
        <w:t>.</w:t>
      </w:r>
    </w:p>
    <w:p w:rsidR="001D3D7B" w:rsidRDefault="001323AF">
      <w:pPr>
        <w:numPr>
          <w:ilvl w:val="0"/>
          <w:numId w:val="24"/>
        </w:numPr>
        <w:tabs>
          <w:tab w:val="left" w:pos="170"/>
        </w:tabs>
        <w:spacing w:after="0" w:line="240" w:lineRule="auto"/>
        <w:ind w:left="113" w:hanging="113"/>
        <w:jc w:val="both"/>
        <w:rPr>
          <w:rFonts w:ascii="Arial" w:eastAsia="Arial" w:hAnsi="Arial" w:cs="Arial"/>
          <w:sz w:val="18"/>
          <w:shd w:val="clear" w:color="auto" w:fill="FFFFFF"/>
        </w:rPr>
      </w:pPr>
      <w:r>
        <w:rPr>
          <w:rFonts w:ascii="Arial" w:eastAsia="Arial" w:hAnsi="Arial" w:cs="Arial"/>
          <w:sz w:val="18"/>
          <w:shd w:val="clear" w:color="auto" w:fill="FFFFFF"/>
        </w:rPr>
        <w:t xml:space="preserve">LOPES, Edward. </w:t>
      </w:r>
      <w:r>
        <w:rPr>
          <w:rFonts w:ascii="Arial" w:eastAsia="Arial" w:hAnsi="Arial" w:cs="Arial"/>
          <w:b/>
          <w:sz w:val="18"/>
          <w:shd w:val="clear" w:color="auto" w:fill="FFFFFF"/>
        </w:rPr>
        <w:t xml:space="preserve">Fundamentos da Linguística Contemporânea. Editora </w:t>
      </w:r>
      <w:proofErr w:type="spellStart"/>
      <w:r>
        <w:rPr>
          <w:rFonts w:ascii="Arial" w:eastAsia="Arial" w:hAnsi="Arial" w:cs="Arial"/>
          <w:sz w:val="18"/>
          <w:shd w:val="clear" w:color="auto" w:fill="FFFFFF"/>
        </w:rPr>
        <w:t>Cultrix</w:t>
      </w:r>
      <w:proofErr w:type="spellEnd"/>
      <w:r>
        <w:rPr>
          <w:rFonts w:ascii="Arial" w:eastAsia="Arial" w:hAnsi="Arial" w:cs="Arial"/>
          <w:sz w:val="18"/>
          <w:shd w:val="clear" w:color="auto" w:fill="FFFFFF"/>
        </w:rPr>
        <w:t>.</w:t>
      </w:r>
    </w:p>
    <w:p w:rsidR="001D3D7B" w:rsidRDefault="001323AF">
      <w:pPr>
        <w:numPr>
          <w:ilvl w:val="0"/>
          <w:numId w:val="24"/>
        </w:numPr>
        <w:tabs>
          <w:tab w:val="left" w:pos="170"/>
        </w:tabs>
        <w:spacing w:after="0" w:line="240" w:lineRule="auto"/>
        <w:ind w:left="113" w:hanging="113"/>
        <w:jc w:val="both"/>
        <w:rPr>
          <w:rFonts w:ascii="Arial" w:eastAsia="Arial" w:hAnsi="Arial" w:cs="Arial"/>
          <w:sz w:val="18"/>
          <w:shd w:val="clear" w:color="auto" w:fill="FFFFFF"/>
        </w:rPr>
      </w:pPr>
      <w:r w:rsidRPr="001323AF">
        <w:rPr>
          <w:rFonts w:ascii="Arial" w:eastAsia="Arial" w:hAnsi="Arial" w:cs="Arial"/>
          <w:sz w:val="18"/>
          <w:shd w:val="clear" w:color="auto" w:fill="FFFFFF"/>
          <w:lang w:val="en-US"/>
        </w:rPr>
        <w:t xml:space="preserve">McCARTHY, Michael &amp; O’DELL, Felicity. </w:t>
      </w:r>
      <w:r w:rsidRPr="001323AF">
        <w:rPr>
          <w:rFonts w:ascii="Arial" w:eastAsia="Arial" w:hAnsi="Arial" w:cs="Arial"/>
          <w:b/>
          <w:sz w:val="18"/>
          <w:shd w:val="clear" w:color="auto" w:fill="FFFFFF"/>
          <w:lang w:val="en-US"/>
        </w:rPr>
        <w:t>English Vocabulary in Use.</w:t>
      </w:r>
      <w:r w:rsidRPr="001323AF">
        <w:rPr>
          <w:rFonts w:ascii="Arial" w:eastAsia="Arial" w:hAnsi="Arial" w:cs="Arial"/>
          <w:sz w:val="18"/>
          <w:shd w:val="clear" w:color="auto" w:fill="FFFFFF"/>
          <w:lang w:val="en-US"/>
        </w:rPr>
        <w:t xml:space="preserve"> </w:t>
      </w:r>
      <w:r>
        <w:rPr>
          <w:rFonts w:ascii="Arial" w:eastAsia="Arial" w:hAnsi="Arial" w:cs="Arial"/>
          <w:sz w:val="18"/>
          <w:shd w:val="clear" w:color="auto" w:fill="FFFFFF"/>
        </w:rPr>
        <w:t>Cambridge UP.</w:t>
      </w:r>
    </w:p>
    <w:p w:rsidR="001D3D7B" w:rsidRPr="001323AF" w:rsidRDefault="001323AF">
      <w:pPr>
        <w:numPr>
          <w:ilvl w:val="0"/>
          <w:numId w:val="24"/>
        </w:numPr>
        <w:tabs>
          <w:tab w:val="left" w:pos="170"/>
        </w:tabs>
        <w:spacing w:after="0" w:line="240" w:lineRule="auto"/>
        <w:ind w:left="113" w:hanging="113"/>
        <w:jc w:val="both"/>
        <w:rPr>
          <w:rFonts w:ascii="Arial" w:eastAsia="Arial" w:hAnsi="Arial" w:cs="Arial"/>
          <w:sz w:val="18"/>
          <w:shd w:val="clear" w:color="auto" w:fill="FFFFFF"/>
          <w:lang w:val="en-US"/>
        </w:rPr>
      </w:pPr>
      <w:r w:rsidRPr="001323AF">
        <w:rPr>
          <w:rFonts w:ascii="Arial" w:eastAsia="Arial" w:hAnsi="Arial" w:cs="Arial"/>
          <w:sz w:val="18"/>
          <w:shd w:val="clear" w:color="auto" w:fill="FFFFFF"/>
          <w:lang w:val="en-US"/>
        </w:rPr>
        <w:t>MURPHY, Raymond.</w:t>
      </w:r>
      <w:r w:rsidRPr="001323AF">
        <w:rPr>
          <w:rFonts w:ascii="Arial" w:eastAsia="Arial" w:hAnsi="Arial" w:cs="Arial"/>
          <w:b/>
          <w:sz w:val="18"/>
          <w:shd w:val="clear" w:color="auto" w:fill="FFFFFF"/>
          <w:lang w:val="en-US"/>
        </w:rPr>
        <w:t xml:space="preserve"> English Grammar in Use</w:t>
      </w:r>
      <w:r w:rsidRPr="001323AF">
        <w:rPr>
          <w:rFonts w:ascii="Arial" w:eastAsia="Arial" w:hAnsi="Arial" w:cs="Arial"/>
          <w:sz w:val="18"/>
          <w:shd w:val="clear" w:color="auto" w:fill="FFFFFF"/>
          <w:lang w:val="en-US"/>
        </w:rPr>
        <w:t>.</w:t>
      </w:r>
      <w:r w:rsidRPr="001323AF">
        <w:rPr>
          <w:rFonts w:ascii="Arial" w:eastAsia="Arial" w:hAnsi="Arial" w:cs="Arial"/>
          <w:b/>
          <w:sz w:val="18"/>
          <w:shd w:val="clear" w:color="auto" w:fill="FFFFFF"/>
          <w:lang w:val="en-US"/>
        </w:rPr>
        <w:t xml:space="preserve"> </w:t>
      </w:r>
      <w:r w:rsidRPr="001323AF">
        <w:rPr>
          <w:rFonts w:ascii="Arial" w:eastAsia="Arial" w:hAnsi="Arial" w:cs="Arial"/>
          <w:sz w:val="18"/>
          <w:shd w:val="clear" w:color="auto" w:fill="FFFFFF"/>
          <w:lang w:val="en-US"/>
        </w:rPr>
        <w:t>Cambridge UP. (Red, Blue and Lilac).</w:t>
      </w:r>
    </w:p>
    <w:p w:rsidR="001D3D7B" w:rsidRDefault="001323AF">
      <w:pPr>
        <w:numPr>
          <w:ilvl w:val="0"/>
          <w:numId w:val="24"/>
        </w:numPr>
        <w:tabs>
          <w:tab w:val="left" w:pos="170"/>
        </w:tabs>
        <w:spacing w:after="0" w:line="240" w:lineRule="auto"/>
        <w:ind w:left="113" w:hanging="113"/>
        <w:jc w:val="both"/>
        <w:rPr>
          <w:rFonts w:ascii="Arial" w:eastAsia="Arial" w:hAnsi="Arial" w:cs="Arial"/>
          <w:sz w:val="18"/>
          <w:shd w:val="clear" w:color="auto" w:fill="FFFFFF"/>
        </w:rPr>
      </w:pPr>
      <w:r>
        <w:rPr>
          <w:rFonts w:ascii="Arial" w:eastAsia="Arial" w:hAnsi="Arial" w:cs="Arial"/>
          <w:sz w:val="18"/>
          <w:shd w:val="clear" w:color="auto" w:fill="FFFFFF"/>
        </w:rPr>
        <w:t>NEVES, Iara Conceição Bit</w:t>
      </w:r>
      <w:r>
        <w:rPr>
          <w:rFonts w:ascii="Arial" w:eastAsia="Arial" w:hAnsi="Arial" w:cs="Arial"/>
          <w:sz w:val="18"/>
          <w:shd w:val="clear" w:color="auto" w:fill="FFFFFF"/>
        </w:rPr>
        <w:t xml:space="preserve">encourt </w:t>
      </w:r>
      <w:proofErr w:type="gramStart"/>
      <w:r>
        <w:rPr>
          <w:rFonts w:ascii="Arial" w:eastAsia="Arial" w:hAnsi="Arial" w:cs="Arial"/>
          <w:sz w:val="18"/>
          <w:shd w:val="clear" w:color="auto" w:fill="FFFFFF"/>
        </w:rPr>
        <w:t>et</w:t>
      </w:r>
      <w:proofErr w:type="gramEnd"/>
      <w:r>
        <w:rPr>
          <w:rFonts w:ascii="Arial" w:eastAsia="Arial" w:hAnsi="Arial" w:cs="Arial"/>
          <w:sz w:val="18"/>
          <w:shd w:val="clear" w:color="auto" w:fill="FFFFFF"/>
        </w:rPr>
        <w:t xml:space="preserve"> al. (</w:t>
      </w:r>
      <w:proofErr w:type="spellStart"/>
      <w:r>
        <w:rPr>
          <w:rFonts w:ascii="Arial" w:eastAsia="Arial" w:hAnsi="Arial" w:cs="Arial"/>
          <w:sz w:val="18"/>
          <w:shd w:val="clear" w:color="auto" w:fill="FFFFFF"/>
        </w:rPr>
        <w:t>orgs</w:t>
      </w:r>
      <w:proofErr w:type="spellEnd"/>
      <w:r>
        <w:rPr>
          <w:rFonts w:ascii="Arial" w:eastAsia="Arial" w:hAnsi="Arial" w:cs="Arial"/>
          <w:sz w:val="18"/>
          <w:shd w:val="clear" w:color="auto" w:fill="FFFFFF"/>
        </w:rPr>
        <w:t xml:space="preserve">.). </w:t>
      </w:r>
      <w:r>
        <w:rPr>
          <w:rFonts w:ascii="Arial" w:eastAsia="Arial" w:hAnsi="Arial" w:cs="Arial"/>
          <w:b/>
          <w:sz w:val="18"/>
          <w:shd w:val="clear" w:color="auto" w:fill="FFFFFF"/>
        </w:rPr>
        <w:t>Ler e escrever: compromisso de todas as áreas</w:t>
      </w:r>
      <w:r>
        <w:rPr>
          <w:rFonts w:ascii="Arial" w:eastAsia="Arial" w:hAnsi="Arial" w:cs="Arial"/>
          <w:sz w:val="18"/>
          <w:shd w:val="clear" w:color="auto" w:fill="FFFFFF"/>
        </w:rPr>
        <w:t>. Editora da UFRGS.</w:t>
      </w:r>
    </w:p>
    <w:p w:rsidR="001D3D7B" w:rsidRDefault="001323AF">
      <w:pPr>
        <w:numPr>
          <w:ilvl w:val="0"/>
          <w:numId w:val="24"/>
        </w:numPr>
        <w:tabs>
          <w:tab w:val="left" w:pos="170"/>
        </w:tabs>
        <w:spacing w:after="0" w:line="240" w:lineRule="auto"/>
        <w:ind w:left="113" w:hanging="113"/>
        <w:jc w:val="both"/>
        <w:rPr>
          <w:rFonts w:ascii="Arial" w:eastAsia="Arial" w:hAnsi="Arial" w:cs="Arial"/>
          <w:sz w:val="18"/>
          <w:shd w:val="clear" w:color="auto" w:fill="FFFFFF"/>
        </w:rPr>
      </w:pPr>
      <w:r>
        <w:rPr>
          <w:rFonts w:ascii="Arial" w:eastAsia="Arial" w:hAnsi="Arial" w:cs="Arial"/>
          <w:sz w:val="18"/>
          <w:shd w:val="clear" w:color="auto" w:fill="FFFFFF"/>
        </w:rPr>
        <w:t>NEVES, Maria Helena de Moura.</w:t>
      </w:r>
      <w:r>
        <w:rPr>
          <w:rFonts w:ascii="Arial" w:eastAsia="Arial" w:hAnsi="Arial" w:cs="Arial"/>
          <w:b/>
          <w:sz w:val="18"/>
          <w:shd w:val="clear" w:color="auto" w:fill="FFFFFF"/>
        </w:rPr>
        <w:t xml:space="preserve"> Que gramática estudar na escola? Norma e uso da Língua Portuguesa</w:t>
      </w:r>
      <w:r>
        <w:rPr>
          <w:rFonts w:ascii="Arial" w:eastAsia="Arial" w:hAnsi="Arial" w:cs="Arial"/>
          <w:sz w:val="18"/>
          <w:shd w:val="clear" w:color="auto" w:fill="FFFFFF"/>
        </w:rPr>
        <w:t xml:space="preserve">. </w:t>
      </w:r>
      <w:proofErr w:type="gramStart"/>
      <w:r>
        <w:rPr>
          <w:rFonts w:ascii="Arial" w:eastAsia="Arial" w:hAnsi="Arial" w:cs="Arial"/>
          <w:sz w:val="18"/>
          <w:shd w:val="clear" w:color="auto" w:fill="FFFFFF"/>
        </w:rPr>
        <w:t>Editora Contexto</w:t>
      </w:r>
      <w:proofErr w:type="gramEnd"/>
      <w:r>
        <w:rPr>
          <w:rFonts w:ascii="Arial" w:eastAsia="Arial" w:hAnsi="Arial" w:cs="Arial"/>
          <w:sz w:val="18"/>
          <w:shd w:val="clear" w:color="auto" w:fill="FFFFFF"/>
        </w:rPr>
        <w:t>.</w:t>
      </w:r>
    </w:p>
    <w:p w:rsidR="001D3D7B" w:rsidRDefault="001323AF">
      <w:pPr>
        <w:numPr>
          <w:ilvl w:val="0"/>
          <w:numId w:val="24"/>
        </w:numPr>
        <w:tabs>
          <w:tab w:val="left" w:pos="170"/>
        </w:tabs>
        <w:spacing w:after="0" w:line="240" w:lineRule="auto"/>
        <w:ind w:left="113" w:hanging="113"/>
        <w:jc w:val="both"/>
        <w:rPr>
          <w:rFonts w:ascii="Arial" w:eastAsia="Arial" w:hAnsi="Arial" w:cs="Arial"/>
          <w:sz w:val="18"/>
          <w:shd w:val="clear" w:color="auto" w:fill="FFFFFF"/>
        </w:rPr>
      </w:pPr>
      <w:r>
        <w:rPr>
          <w:rFonts w:ascii="Arial" w:eastAsia="Arial" w:hAnsi="Arial" w:cs="Arial"/>
          <w:sz w:val="18"/>
          <w:shd w:val="clear" w:color="auto" w:fill="FFFFFF"/>
        </w:rPr>
        <w:t xml:space="preserve">SAUSSURE, Ferdinand de. </w:t>
      </w:r>
      <w:r>
        <w:rPr>
          <w:rFonts w:ascii="Arial" w:eastAsia="Arial" w:hAnsi="Arial" w:cs="Arial"/>
          <w:b/>
          <w:sz w:val="18"/>
          <w:shd w:val="clear" w:color="auto" w:fill="FFFFFF"/>
        </w:rPr>
        <w:t>Curso de Linguística Geral</w:t>
      </w:r>
      <w:r>
        <w:rPr>
          <w:rFonts w:ascii="Arial" w:eastAsia="Arial" w:hAnsi="Arial" w:cs="Arial"/>
          <w:sz w:val="18"/>
          <w:shd w:val="clear" w:color="auto" w:fill="FFFFFF"/>
        </w:rPr>
        <w:t xml:space="preserve">. </w:t>
      </w:r>
      <w:r>
        <w:rPr>
          <w:rFonts w:ascii="Arial" w:eastAsia="Arial" w:hAnsi="Arial" w:cs="Arial"/>
          <w:sz w:val="18"/>
          <w:shd w:val="clear" w:color="auto" w:fill="FFFFFF"/>
        </w:rPr>
        <w:t xml:space="preserve">Editora </w:t>
      </w:r>
      <w:proofErr w:type="spellStart"/>
      <w:r>
        <w:rPr>
          <w:rFonts w:ascii="Arial" w:eastAsia="Arial" w:hAnsi="Arial" w:cs="Arial"/>
          <w:sz w:val="18"/>
          <w:shd w:val="clear" w:color="auto" w:fill="FFFFFF"/>
        </w:rPr>
        <w:t>Cultrix</w:t>
      </w:r>
      <w:proofErr w:type="spellEnd"/>
      <w:r>
        <w:rPr>
          <w:rFonts w:ascii="Arial" w:eastAsia="Arial" w:hAnsi="Arial" w:cs="Arial"/>
          <w:sz w:val="18"/>
          <w:shd w:val="clear" w:color="auto" w:fill="FFFFFF"/>
        </w:rPr>
        <w:t>.</w:t>
      </w:r>
    </w:p>
    <w:p w:rsidR="001D3D7B" w:rsidRPr="001323AF" w:rsidRDefault="001323AF">
      <w:pPr>
        <w:numPr>
          <w:ilvl w:val="0"/>
          <w:numId w:val="24"/>
        </w:numPr>
        <w:tabs>
          <w:tab w:val="left" w:pos="0"/>
        </w:tabs>
        <w:spacing w:after="0" w:line="240" w:lineRule="auto"/>
        <w:ind w:left="113" w:hanging="113"/>
        <w:jc w:val="both"/>
        <w:rPr>
          <w:rFonts w:ascii="Arial" w:eastAsia="Arial" w:hAnsi="Arial" w:cs="Arial"/>
          <w:b/>
          <w:sz w:val="18"/>
          <w:lang w:val="en-US"/>
        </w:rPr>
      </w:pPr>
      <w:r w:rsidRPr="001323AF">
        <w:rPr>
          <w:rFonts w:ascii="Arial" w:eastAsia="Arial" w:hAnsi="Arial" w:cs="Arial"/>
          <w:sz w:val="18"/>
          <w:lang w:val="en-US"/>
        </w:rPr>
        <w:t>SPADA, N. &amp; LIGHTBROWN</w:t>
      </w:r>
      <w:r w:rsidRPr="001323AF">
        <w:rPr>
          <w:rFonts w:ascii="Arial" w:eastAsia="Arial" w:hAnsi="Arial" w:cs="Arial"/>
          <w:b/>
          <w:sz w:val="18"/>
          <w:lang w:val="en-US"/>
        </w:rPr>
        <w:t xml:space="preserve">, P. How Languages Are Learned - USA, </w:t>
      </w:r>
      <w:r w:rsidRPr="001323AF">
        <w:rPr>
          <w:rFonts w:ascii="Arial" w:eastAsia="Arial" w:hAnsi="Arial" w:cs="Arial"/>
          <w:sz w:val="18"/>
          <w:lang w:val="en-US"/>
        </w:rPr>
        <w:t>Oxford University Press.</w:t>
      </w:r>
      <w:r w:rsidRPr="001323AF">
        <w:rPr>
          <w:rFonts w:ascii="Arial" w:eastAsia="Arial" w:hAnsi="Arial" w:cs="Arial"/>
          <w:b/>
          <w:sz w:val="18"/>
          <w:lang w:val="en-US"/>
        </w:rPr>
        <w:t xml:space="preserve"> </w:t>
      </w:r>
    </w:p>
    <w:p w:rsidR="001D3D7B" w:rsidRDefault="001323AF">
      <w:pPr>
        <w:numPr>
          <w:ilvl w:val="0"/>
          <w:numId w:val="24"/>
        </w:numPr>
        <w:tabs>
          <w:tab w:val="left" w:pos="0"/>
        </w:tabs>
        <w:spacing w:after="0" w:line="240" w:lineRule="auto"/>
        <w:ind w:left="113" w:hanging="113"/>
        <w:jc w:val="both"/>
        <w:rPr>
          <w:rFonts w:ascii="Arial" w:eastAsia="Arial" w:hAnsi="Arial" w:cs="Arial"/>
          <w:sz w:val="18"/>
        </w:rPr>
      </w:pPr>
      <w:r w:rsidRPr="001323AF">
        <w:rPr>
          <w:rFonts w:ascii="Arial" w:eastAsia="Arial" w:hAnsi="Arial" w:cs="Arial"/>
          <w:sz w:val="18"/>
          <w:lang w:val="en-US"/>
        </w:rPr>
        <w:t xml:space="preserve">SWAN, Michael &amp; WALTER, Catherine. </w:t>
      </w:r>
      <w:r w:rsidRPr="001323AF">
        <w:rPr>
          <w:rFonts w:ascii="Arial" w:eastAsia="Arial" w:hAnsi="Arial" w:cs="Arial"/>
          <w:b/>
          <w:sz w:val="18"/>
          <w:lang w:val="en-US"/>
        </w:rPr>
        <w:t>The Good Grammar Book</w:t>
      </w:r>
      <w:r w:rsidRPr="001323AF">
        <w:rPr>
          <w:rFonts w:ascii="Arial" w:eastAsia="Arial" w:hAnsi="Arial" w:cs="Arial"/>
          <w:sz w:val="18"/>
          <w:lang w:val="en-US"/>
        </w:rPr>
        <w:t>.</w:t>
      </w:r>
      <w:r w:rsidRPr="001323AF">
        <w:rPr>
          <w:rFonts w:ascii="Arial" w:eastAsia="Arial" w:hAnsi="Arial" w:cs="Arial"/>
          <w:b/>
          <w:sz w:val="18"/>
          <w:lang w:val="en-US"/>
        </w:rPr>
        <w:t xml:space="preserve"> </w:t>
      </w:r>
      <w:r>
        <w:rPr>
          <w:rFonts w:ascii="Arial" w:eastAsia="Arial" w:hAnsi="Arial" w:cs="Arial"/>
          <w:sz w:val="18"/>
        </w:rPr>
        <w:t>Oxford UP.</w:t>
      </w:r>
    </w:p>
    <w:p w:rsidR="001D3D7B" w:rsidRDefault="001323AF">
      <w:pPr>
        <w:numPr>
          <w:ilvl w:val="0"/>
          <w:numId w:val="24"/>
        </w:numPr>
        <w:tabs>
          <w:tab w:val="left" w:pos="0"/>
        </w:tabs>
        <w:spacing w:after="0" w:line="240" w:lineRule="auto"/>
        <w:ind w:left="113" w:hanging="113"/>
        <w:jc w:val="both"/>
        <w:rPr>
          <w:rFonts w:ascii="Arial" w:eastAsia="Arial" w:hAnsi="Arial" w:cs="Arial"/>
          <w:sz w:val="18"/>
        </w:rPr>
      </w:pPr>
      <w:r w:rsidRPr="001323AF">
        <w:rPr>
          <w:rFonts w:ascii="Arial" w:eastAsia="Arial" w:hAnsi="Arial" w:cs="Arial"/>
          <w:sz w:val="18"/>
          <w:lang w:val="en-US"/>
        </w:rPr>
        <w:t xml:space="preserve">SWAN, Michael &amp; WALTER, Catherine. </w:t>
      </w:r>
      <w:r w:rsidRPr="001323AF">
        <w:rPr>
          <w:rFonts w:ascii="Arial" w:eastAsia="Arial" w:hAnsi="Arial" w:cs="Arial"/>
          <w:b/>
          <w:sz w:val="18"/>
          <w:lang w:val="en-US"/>
        </w:rPr>
        <w:t>How English Works</w:t>
      </w:r>
      <w:r w:rsidRPr="001323AF">
        <w:rPr>
          <w:rFonts w:ascii="Arial" w:eastAsia="Arial" w:hAnsi="Arial" w:cs="Arial"/>
          <w:sz w:val="18"/>
          <w:lang w:val="en-US"/>
        </w:rPr>
        <w:t>:</w:t>
      </w:r>
      <w:r w:rsidRPr="001323AF">
        <w:rPr>
          <w:rFonts w:ascii="Arial" w:eastAsia="Arial" w:hAnsi="Arial" w:cs="Arial"/>
          <w:b/>
          <w:sz w:val="18"/>
          <w:lang w:val="en-US"/>
        </w:rPr>
        <w:t xml:space="preserve"> </w:t>
      </w:r>
      <w:r w:rsidRPr="001323AF">
        <w:rPr>
          <w:rFonts w:ascii="Arial" w:eastAsia="Arial" w:hAnsi="Arial" w:cs="Arial"/>
          <w:sz w:val="18"/>
          <w:lang w:val="en-US"/>
        </w:rPr>
        <w:t>a grammar practice book.</w:t>
      </w:r>
      <w:r w:rsidRPr="001323AF">
        <w:rPr>
          <w:rFonts w:ascii="Arial" w:eastAsia="Arial" w:hAnsi="Arial" w:cs="Arial"/>
          <w:b/>
          <w:sz w:val="18"/>
          <w:lang w:val="en-US"/>
        </w:rPr>
        <w:t xml:space="preserve"> </w:t>
      </w:r>
      <w:r>
        <w:rPr>
          <w:rFonts w:ascii="Arial" w:eastAsia="Arial" w:hAnsi="Arial" w:cs="Arial"/>
          <w:sz w:val="18"/>
        </w:rPr>
        <w:t>Oxford UP.</w:t>
      </w:r>
    </w:p>
    <w:p w:rsidR="001D3D7B" w:rsidRDefault="001323AF">
      <w:pPr>
        <w:numPr>
          <w:ilvl w:val="0"/>
          <w:numId w:val="24"/>
        </w:numPr>
        <w:tabs>
          <w:tab w:val="left" w:pos="170"/>
        </w:tabs>
        <w:spacing w:after="0" w:line="240" w:lineRule="auto"/>
        <w:ind w:left="113" w:hanging="113"/>
        <w:jc w:val="both"/>
        <w:rPr>
          <w:rFonts w:ascii="Arial" w:eastAsia="Arial" w:hAnsi="Arial" w:cs="Arial"/>
          <w:sz w:val="18"/>
          <w:shd w:val="clear" w:color="auto" w:fill="FFFFFF"/>
        </w:rPr>
      </w:pPr>
      <w:r>
        <w:rPr>
          <w:rFonts w:ascii="Arial" w:eastAsia="Arial" w:hAnsi="Arial" w:cs="Arial"/>
          <w:sz w:val="18"/>
          <w:shd w:val="clear" w:color="auto" w:fill="FFFFFF"/>
        </w:rPr>
        <w:t xml:space="preserve">TRAVAGLIA, Luiz Carlos. </w:t>
      </w:r>
      <w:r>
        <w:rPr>
          <w:rFonts w:ascii="Arial" w:eastAsia="Arial" w:hAnsi="Arial" w:cs="Arial"/>
          <w:b/>
          <w:sz w:val="18"/>
          <w:shd w:val="clear" w:color="auto" w:fill="FFFFFF"/>
        </w:rPr>
        <w:t>Gramática e interação: uma proposta para o ensino de gramática no 1º e 2º graus</w:t>
      </w:r>
      <w:r>
        <w:rPr>
          <w:rFonts w:ascii="Arial" w:eastAsia="Arial" w:hAnsi="Arial" w:cs="Arial"/>
          <w:sz w:val="18"/>
          <w:shd w:val="clear" w:color="auto" w:fill="FFFFFF"/>
        </w:rPr>
        <w:t>. Editora Cortez.</w:t>
      </w:r>
    </w:p>
    <w:p w:rsidR="001D3D7B" w:rsidRDefault="001323AF">
      <w:pPr>
        <w:numPr>
          <w:ilvl w:val="0"/>
          <w:numId w:val="24"/>
        </w:numPr>
        <w:tabs>
          <w:tab w:val="left" w:pos="170"/>
        </w:tabs>
        <w:spacing w:after="0" w:line="240" w:lineRule="auto"/>
        <w:ind w:left="113" w:hanging="113"/>
        <w:jc w:val="both"/>
        <w:rPr>
          <w:rFonts w:ascii="Arial" w:eastAsia="Arial" w:hAnsi="Arial" w:cs="Arial"/>
          <w:sz w:val="18"/>
          <w:shd w:val="clear" w:color="auto" w:fill="FFFFFF"/>
        </w:rPr>
      </w:pPr>
      <w:r>
        <w:rPr>
          <w:rFonts w:ascii="Arial" w:eastAsia="Arial" w:hAnsi="Arial" w:cs="Arial"/>
          <w:sz w:val="18"/>
          <w:shd w:val="clear" w:color="auto" w:fill="FFFFFF"/>
        </w:rPr>
        <w:t xml:space="preserve">ZILBERMAN, Regina (org.). </w:t>
      </w:r>
      <w:r>
        <w:rPr>
          <w:rFonts w:ascii="Arial" w:eastAsia="Arial" w:hAnsi="Arial" w:cs="Arial"/>
          <w:b/>
          <w:sz w:val="18"/>
          <w:shd w:val="clear" w:color="auto" w:fill="FFFFFF"/>
        </w:rPr>
        <w:t>Leitura em crise na escola: as alternativas do professor</w:t>
      </w:r>
      <w:r>
        <w:rPr>
          <w:rFonts w:ascii="Arial" w:eastAsia="Arial" w:hAnsi="Arial" w:cs="Arial"/>
          <w:sz w:val="18"/>
          <w:shd w:val="clear" w:color="auto" w:fill="FFFFFF"/>
        </w:rPr>
        <w:t xml:space="preserve">. </w:t>
      </w:r>
      <w:proofErr w:type="gramStart"/>
      <w:r>
        <w:rPr>
          <w:rFonts w:ascii="Arial" w:eastAsia="Arial" w:hAnsi="Arial" w:cs="Arial"/>
          <w:sz w:val="18"/>
          <w:shd w:val="clear" w:color="auto" w:fill="FFFFFF"/>
        </w:rPr>
        <w:t>Editora Mercado</w:t>
      </w:r>
      <w:proofErr w:type="gramEnd"/>
      <w:r>
        <w:rPr>
          <w:rFonts w:ascii="Arial" w:eastAsia="Arial" w:hAnsi="Arial" w:cs="Arial"/>
          <w:sz w:val="18"/>
          <w:shd w:val="clear" w:color="auto" w:fill="FFFFFF"/>
        </w:rPr>
        <w:t xml:space="preserve"> Aberto.</w:t>
      </w:r>
    </w:p>
    <w:p w:rsidR="001D3D7B" w:rsidRDefault="001D3D7B">
      <w:pPr>
        <w:suppressAutoHyphens/>
        <w:spacing w:after="0" w:line="240" w:lineRule="auto"/>
        <w:jc w:val="both"/>
        <w:rPr>
          <w:rFonts w:ascii="Arial" w:eastAsia="Arial" w:hAnsi="Arial" w:cs="Arial"/>
          <w:b/>
          <w:color w:val="FF0000"/>
          <w:sz w:val="18"/>
        </w:rPr>
      </w:pP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 xml:space="preserve">LEGISLAÇÃO, CONHECIMENTOS GERAIS E </w:t>
      </w:r>
      <w:proofErr w:type="gramStart"/>
      <w:r>
        <w:rPr>
          <w:rFonts w:ascii="Arial" w:eastAsia="Arial" w:hAnsi="Arial" w:cs="Arial"/>
          <w:b/>
          <w:sz w:val="18"/>
          <w:shd w:val="clear" w:color="auto" w:fill="CCC0D9"/>
        </w:rPr>
        <w:t>ESPECÍFICOS</w:t>
      </w:r>
      <w:proofErr w:type="gramEnd"/>
      <w:r>
        <w:rPr>
          <w:rFonts w:ascii="Arial" w:eastAsia="Arial" w:hAnsi="Arial" w:cs="Arial"/>
          <w:b/>
          <w:sz w:val="18"/>
          <w:shd w:val="clear" w:color="auto" w:fill="CCC0D9"/>
        </w:rPr>
        <w:t xml:space="preserve"> </w:t>
      </w: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PARA O CARGO DE ENFERMEIRO</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b/>
          <w:color w:val="000000"/>
          <w:sz w:val="18"/>
          <w:u w:val="single"/>
        </w:rPr>
        <w:t>Conteúdo 1 - Conhecimentos Gerais</w:t>
      </w:r>
      <w:r>
        <w:rPr>
          <w:rFonts w:ascii="Arial" w:eastAsia="Arial" w:hAnsi="Arial" w:cs="Arial"/>
          <w:color w:val="000000"/>
          <w:sz w:val="18"/>
        </w:rPr>
        <w:t>:</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color w:val="000000"/>
          <w:sz w:val="18"/>
        </w:rPr>
        <w:t>Conhecimentos sobre cidadania e consciência ecológica.</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b/>
          <w:color w:val="000000"/>
          <w:sz w:val="18"/>
          <w:u w:val="single"/>
        </w:rPr>
        <w:t>Referências Bibliográficas</w:t>
      </w:r>
      <w:r>
        <w:rPr>
          <w:rFonts w:ascii="Arial" w:eastAsia="Arial" w:hAnsi="Arial" w:cs="Arial"/>
          <w:color w:val="000000"/>
          <w:sz w:val="18"/>
        </w:rPr>
        <w:t>:</w:t>
      </w:r>
    </w:p>
    <w:p w:rsidR="001D3D7B" w:rsidRDefault="001323AF">
      <w:pPr>
        <w:numPr>
          <w:ilvl w:val="0"/>
          <w:numId w:val="25"/>
        </w:numPr>
        <w:spacing w:after="0" w:line="240" w:lineRule="auto"/>
        <w:ind w:left="113" w:hanging="113"/>
        <w:jc w:val="both"/>
        <w:rPr>
          <w:rFonts w:ascii="Arial" w:eastAsia="Arial" w:hAnsi="Arial" w:cs="Arial"/>
          <w:color w:val="000000"/>
          <w:sz w:val="18"/>
        </w:rPr>
      </w:pPr>
      <w:r>
        <w:rPr>
          <w:rFonts w:ascii="Arial" w:eastAsia="Arial" w:hAnsi="Arial" w:cs="Arial"/>
          <w:color w:val="000000"/>
          <w:sz w:val="18"/>
        </w:rPr>
        <w:t>Publicações e legislações relacionadas com os conteúdos indicados.</w:t>
      </w:r>
    </w:p>
    <w:p w:rsidR="001D3D7B" w:rsidRDefault="001323AF">
      <w:pPr>
        <w:suppressAutoHyphens/>
        <w:spacing w:after="0" w:line="240" w:lineRule="auto"/>
        <w:jc w:val="both"/>
        <w:rPr>
          <w:rFonts w:ascii="Arial" w:eastAsia="Arial" w:hAnsi="Arial" w:cs="Arial"/>
          <w:b/>
          <w:sz w:val="18"/>
          <w:u w:val="single"/>
        </w:rPr>
      </w:pPr>
      <w:r>
        <w:rPr>
          <w:rFonts w:ascii="Arial" w:eastAsia="Arial" w:hAnsi="Arial" w:cs="Arial"/>
          <w:b/>
          <w:sz w:val="18"/>
          <w:u w:val="single"/>
        </w:rPr>
        <w:t>Conteúdo 2 - Legislação e Conhecimentos Específicos:</w:t>
      </w:r>
    </w:p>
    <w:p w:rsidR="001D3D7B" w:rsidRDefault="001323AF">
      <w:pPr>
        <w:suppressAutoHyphens/>
        <w:spacing w:after="0" w:line="240" w:lineRule="auto"/>
        <w:jc w:val="both"/>
        <w:rPr>
          <w:rFonts w:ascii="Arial" w:eastAsia="Arial" w:hAnsi="Arial" w:cs="Arial"/>
          <w:sz w:val="18"/>
        </w:rPr>
      </w:pPr>
      <w:r>
        <w:rPr>
          <w:rFonts w:ascii="Arial" w:eastAsia="Arial" w:hAnsi="Arial" w:cs="Arial"/>
          <w:b/>
          <w:sz w:val="18"/>
        </w:rPr>
        <w:t>Legislação e Saúde Pública</w:t>
      </w:r>
      <w:r>
        <w:rPr>
          <w:rFonts w:ascii="Arial" w:eastAsia="Arial" w:hAnsi="Arial" w:cs="Arial"/>
          <w:sz w:val="18"/>
        </w:rPr>
        <w:t>: 1) Planejamento e Gestão em Saúde; Saúde pública e saúde coletiva; Políticas Nacionais de Saúde; Sistema Único de Saúde; Princípios, diretrizes, infraestrutura e funcionamento da Atenção Básica; Funções e responsabilidades na rede de atenção à saúde; Edu</w:t>
      </w:r>
      <w:r>
        <w:rPr>
          <w:rFonts w:ascii="Arial" w:eastAsia="Arial" w:hAnsi="Arial" w:cs="Arial"/>
          <w:sz w:val="18"/>
        </w:rPr>
        <w:t xml:space="preserve">cação em saúde; Prevenção, Promoção, Proteção e Recuperação da Saúde; Vigilância e prioridades em saúde; Humanização da Assistência à Saúde; Ações e programas de saúde. </w:t>
      </w:r>
      <w:proofErr w:type="gramStart"/>
      <w:r>
        <w:rPr>
          <w:rFonts w:ascii="Arial" w:eastAsia="Arial" w:hAnsi="Arial" w:cs="Arial"/>
          <w:sz w:val="18"/>
        </w:rPr>
        <w:t>2</w:t>
      </w:r>
      <w:proofErr w:type="gramEnd"/>
      <w:r>
        <w:rPr>
          <w:rFonts w:ascii="Arial" w:eastAsia="Arial" w:hAnsi="Arial" w:cs="Arial"/>
          <w:sz w:val="18"/>
        </w:rPr>
        <w:t xml:space="preserve">) Saúde da criança, do escolar, do adolescente, da mulher, do homem e do idoso. </w:t>
      </w:r>
      <w:proofErr w:type="gramStart"/>
      <w:r>
        <w:rPr>
          <w:rFonts w:ascii="Arial" w:eastAsia="Arial" w:hAnsi="Arial" w:cs="Arial"/>
          <w:sz w:val="18"/>
        </w:rPr>
        <w:t>3</w:t>
      </w:r>
      <w:proofErr w:type="gramEnd"/>
      <w:r>
        <w:rPr>
          <w:rFonts w:ascii="Arial" w:eastAsia="Arial" w:hAnsi="Arial" w:cs="Arial"/>
          <w:sz w:val="18"/>
        </w:rPr>
        <w:t>) </w:t>
      </w:r>
      <w:proofErr w:type="spellStart"/>
      <w:r>
        <w:rPr>
          <w:rFonts w:ascii="Arial" w:eastAsia="Arial" w:hAnsi="Arial" w:cs="Arial"/>
          <w:sz w:val="18"/>
        </w:rPr>
        <w:t>DST</w:t>
      </w:r>
      <w:r>
        <w:rPr>
          <w:rFonts w:ascii="Arial" w:eastAsia="Arial" w:hAnsi="Arial" w:cs="Arial"/>
          <w:sz w:val="18"/>
        </w:rPr>
        <w:t>s</w:t>
      </w:r>
      <w:proofErr w:type="spellEnd"/>
      <w:r>
        <w:rPr>
          <w:rFonts w:ascii="Arial" w:eastAsia="Arial" w:hAnsi="Arial" w:cs="Arial"/>
          <w:sz w:val="18"/>
        </w:rPr>
        <w:t xml:space="preserve">, AIDS, saúde mental, tuberculose, hanseníase, diabetes, hipertensão, desnutrição infantil. </w:t>
      </w:r>
      <w:proofErr w:type="gramStart"/>
      <w:r>
        <w:rPr>
          <w:rFonts w:ascii="Arial" w:eastAsia="Arial" w:hAnsi="Arial" w:cs="Arial"/>
          <w:sz w:val="18"/>
        </w:rPr>
        <w:t>4</w:t>
      </w:r>
      <w:proofErr w:type="gramEnd"/>
      <w:r>
        <w:rPr>
          <w:rFonts w:ascii="Arial" w:eastAsia="Arial" w:hAnsi="Arial" w:cs="Arial"/>
          <w:sz w:val="18"/>
        </w:rPr>
        <w:t xml:space="preserve">) Notificação Compulsória de doenças, agravos e eventos de saúde pública. </w:t>
      </w:r>
      <w:proofErr w:type="gramStart"/>
      <w:r>
        <w:rPr>
          <w:rFonts w:ascii="Arial" w:eastAsia="Arial" w:hAnsi="Arial" w:cs="Arial"/>
          <w:sz w:val="18"/>
        </w:rPr>
        <w:t>5</w:t>
      </w:r>
      <w:proofErr w:type="gramEnd"/>
      <w:r>
        <w:rPr>
          <w:rFonts w:ascii="Arial" w:eastAsia="Arial" w:hAnsi="Arial" w:cs="Arial"/>
          <w:sz w:val="18"/>
        </w:rPr>
        <w:t xml:space="preserve">) Imunizações, imunologia e vacinas. </w:t>
      </w:r>
      <w:proofErr w:type="gramStart"/>
      <w:r>
        <w:rPr>
          <w:rFonts w:ascii="Arial" w:eastAsia="Arial" w:hAnsi="Arial" w:cs="Arial"/>
          <w:sz w:val="18"/>
        </w:rPr>
        <w:t>6</w:t>
      </w:r>
      <w:proofErr w:type="gramEnd"/>
      <w:r>
        <w:rPr>
          <w:rFonts w:ascii="Arial" w:eastAsia="Arial" w:hAnsi="Arial" w:cs="Arial"/>
          <w:sz w:val="18"/>
        </w:rPr>
        <w:t xml:space="preserve">) Epidemiologia. </w:t>
      </w:r>
      <w:proofErr w:type="gramStart"/>
      <w:r>
        <w:rPr>
          <w:rFonts w:ascii="Arial" w:eastAsia="Arial" w:hAnsi="Arial" w:cs="Arial"/>
          <w:sz w:val="18"/>
        </w:rPr>
        <w:t>7</w:t>
      </w:r>
      <w:proofErr w:type="gramEnd"/>
      <w:r>
        <w:rPr>
          <w:rFonts w:ascii="Arial" w:eastAsia="Arial" w:hAnsi="Arial" w:cs="Arial"/>
          <w:sz w:val="18"/>
        </w:rPr>
        <w:t>) Prevenção e Combate a Doenças</w:t>
      </w:r>
      <w:r>
        <w:rPr>
          <w:rFonts w:ascii="Arial" w:eastAsia="Arial" w:hAnsi="Arial" w:cs="Arial"/>
          <w:sz w:val="18"/>
        </w:rPr>
        <w:t xml:space="preserve">. </w:t>
      </w:r>
      <w:proofErr w:type="gramStart"/>
      <w:r>
        <w:rPr>
          <w:rFonts w:ascii="Arial" w:eastAsia="Arial" w:hAnsi="Arial" w:cs="Arial"/>
          <w:sz w:val="18"/>
        </w:rPr>
        <w:t>8</w:t>
      </w:r>
      <w:proofErr w:type="gramEnd"/>
      <w:r>
        <w:rPr>
          <w:rFonts w:ascii="Arial" w:eastAsia="Arial" w:hAnsi="Arial" w:cs="Arial"/>
          <w:sz w:val="18"/>
        </w:rPr>
        <w:t xml:space="preserve">) Direitos dos usuários da saúde. </w:t>
      </w:r>
      <w:proofErr w:type="gramStart"/>
      <w:r>
        <w:rPr>
          <w:rFonts w:ascii="Arial" w:eastAsia="Arial" w:hAnsi="Arial" w:cs="Arial"/>
          <w:sz w:val="18"/>
        </w:rPr>
        <w:t>9</w:t>
      </w:r>
      <w:proofErr w:type="gramEnd"/>
      <w:r>
        <w:rPr>
          <w:rFonts w:ascii="Arial" w:eastAsia="Arial" w:hAnsi="Arial" w:cs="Arial"/>
          <w:sz w:val="18"/>
        </w:rPr>
        <w:t xml:space="preserve">) Segurança e Saúde no Trabalho em Serviços de Saúde. </w:t>
      </w:r>
      <w:proofErr w:type="gramStart"/>
      <w:r>
        <w:rPr>
          <w:rFonts w:ascii="Arial" w:eastAsia="Arial" w:hAnsi="Arial" w:cs="Arial"/>
          <w:sz w:val="18"/>
        </w:rPr>
        <w:t>10)</w:t>
      </w:r>
      <w:proofErr w:type="gramEnd"/>
      <w:r>
        <w:rPr>
          <w:rFonts w:ascii="Arial" w:eastAsia="Arial" w:hAnsi="Arial" w:cs="Arial"/>
          <w:sz w:val="18"/>
        </w:rPr>
        <w:t xml:space="preserve"> Ética Profissional. </w:t>
      </w:r>
      <w:proofErr w:type="gramStart"/>
      <w:r>
        <w:rPr>
          <w:rFonts w:ascii="Arial" w:eastAsia="Arial" w:hAnsi="Arial" w:cs="Arial"/>
          <w:sz w:val="18"/>
        </w:rPr>
        <w:t>11)</w:t>
      </w:r>
      <w:proofErr w:type="gramEnd"/>
      <w:r>
        <w:rPr>
          <w:rFonts w:ascii="Arial" w:eastAsia="Arial" w:hAnsi="Arial" w:cs="Arial"/>
          <w:sz w:val="18"/>
        </w:rPr>
        <w:t xml:space="preserve"> Legislação. </w:t>
      </w:r>
      <w:r>
        <w:rPr>
          <w:rFonts w:ascii="Arial" w:eastAsia="Arial" w:hAnsi="Arial" w:cs="Arial"/>
          <w:b/>
          <w:sz w:val="18"/>
        </w:rPr>
        <w:t>Enfermagem</w:t>
      </w:r>
      <w:r>
        <w:rPr>
          <w:rFonts w:ascii="Arial" w:eastAsia="Arial" w:hAnsi="Arial" w:cs="Arial"/>
          <w:sz w:val="18"/>
        </w:rPr>
        <w:t xml:space="preserve">: 1) Biossegurança. </w:t>
      </w:r>
      <w:proofErr w:type="gramStart"/>
      <w:r>
        <w:rPr>
          <w:rFonts w:ascii="Arial" w:eastAsia="Arial" w:hAnsi="Arial" w:cs="Arial"/>
          <w:sz w:val="18"/>
        </w:rPr>
        <w:t>2</w:t>
      </w:r>
      <w:proofErr w:type="gramEnd"/>
      <w:r>
        <w:rPr>
          <w:rFonts w:ascii="Arial" w:eastAsia="Arial" w:hAnsi="Arial" w:cs="Arial"/>
          <w:sz w:val="18"/>
        </w:rPr>
        <w:t xml:space="preserve">) Fundamentos de Enfermagem. </w:t>
      </w:r>
      <w:proofErr w:type="gramStart"/>
      <w:r>
        <w:rPr>
          <w:rFonts w:ascii="Arial" w:eastAsia="Arial" w:hAnsi="Arial" w:cs="Arial"/>
          <w:sz w:val="18"/>
        </w:rPr>
        <w:t>3</w:t>
      </w:r>
      <w:proofErr w:type="gramEnd"/>
      <w:r>
        <w:rPr>
          <w:rFonts w:ascii="Arial" w:eastAsia="Arial" w:hAnsi="Arial" w:cs="Arial"/>
          <w:sz w:val="18"/>
        </w:rPr>
        <w:t xml:space="preserve">) Enfermagem Clínica. </w:t>
      </w:r>
      <w:proofErr w:type="gramStart"/>
      <w:r>
        <w:rPr>
          <w:rFonts w:ascii="Arial" w:eastAsia="Arial" w:hAnsi="Arial" w:cs="Arial"/>
          <w:sz w:val="18"/>
        </w:rPr>
        <w:t>4</w:t>
      </w:r>
      <w:proofErr w:type="gramEnd"/>
      <w:r>
        <w:rPr>
          <w:rFonts w:ascii="Arial" w:eastAsia="Arial" w:hAnsi="Arial" w:cs="Arial"/>
          <w:sz w:val="18"/>
        </w:rPr>
        <w:t xml:space="preserve">) Enfermagem Materno-Infantil. </w:t>
      </w:r>
      <w:proofErr w:type="gramStart"/>
      <w:r>
        <w:rPr>
          <w:rFonts w:ascii="Arial" w:eastAsia="Arial" w:hAnsi="Arial" w:cs="Arial"/>
          <w:sz w:val="18"/>
        </w:rPr>
        <w:t>5</w:t>
      </w:r>
      <w:proofErr w:type="gramEnd"/>
      <w:r>
        <w:rPr>
          <w:rFonts w:ascii="Arial" w:eastAsia="Arial" w:hAnsi="Arial" w:cs="Arial"/>
          <w:sz w:val="18"/>
        </w:rPr>
        <w:t>) Enferm</w:t>
      </w:r>
      <w:r>
        <w:rPr>
          <w:rFonts w:ascii="Arial" w:eastAsia="Arial" w:hAnsi="Arial" w:cs="Arial"/>
          <w:sz w:val="18"/>
        </w:rPr>
        <w:t xml:space="preserve">agem médico-cirúrgica. </w:t>
      </w:r>
      <w:proofErr w:type="gramStart"/>
      <w:r>
        <w:rPr>
          <w:rFonts w:ascii="Arial" w:eastAsia="Arial" w:hAnsi="Arial" w:cs="Arial"/>
          <w:sz w:val="18"/>
        </w:rPr>
        <w:t>6</w:t>
      </w:r>
      <w:proofErr w:type="gramEnd"/>
      <w:r>
        <w:rPr>
          <w:rFonts w:ascii="Arial" w:eastAsia="Arial" w:hAnsi="Arial" w:cs="Arial"/>
          <w:sz w:val="18"/>
        </w:rPr>
        <w:t xml:space="preserve">) Enfermagem e Saúde Mental. </w:t>
      </w:r>
      <w:proofErr w:type="gramStart"/>
      <w:r>
        <w:rPr>
          <w:rFonts w:ascii="Arial" w:eastAsia="Arial" w:hAnsi="Arial" w:cs="Arial"/>
          <w:sz w:val="18"/>
        </w:rPr>
        <w:t>7</w:t>
      </w:r>
      <w:proofErr w:type="gramEnd"/>
      <w:r>
        <w:rPr>
          <w:rFonts w:ascii="Arial" w:eastAsia="Arial" w:hAnsi="Arial" w:cs="Arial"/>
          <w:sz w:val="18"/>
        </w:rPr>
        <w:t xml:space="preserve">) Administração de medicamentos. </w:t>
      </w:r>
      <w:proofErr w:type="gramStart"/>
      <w:r>
        <w:rPr>
          <w:rFonts w:ascii="Arial" w:eastAsia="Arial" w:hAnsi="Arial" w:cs="Arial"/>
          <w:sz w:val="18"/>
        </w:rPr>
        <w:t>8</w:t>
      </w:r>
      <w:proofErr w:type="gramEnd"/>
      <w:r>
        <w:rPr>
          <w:rFonts w:ascii="Arial" w:eastAsia="Arial" w:hAnsi="Arial" w:cs="Arial"/>
          <w:sz w:val="18"/>
        </w:rPr>
        <w:t xml:space="preserve">) Nutrição e Dietética. </w:t>
      </w:r>
      <w:proofErr w:type="gramStart"/>
      <w:r>
        <w:rPr>
          <w:rFonts w:ascii="Arial" w:eastAsia="Arial" w:hAnsi="Arial" w:cs="Arial"/>
          <w:sz w:val="18"/>
        </w:rPr>
        <w:t>9</w:t>
      </w:r>
      <w:proofErr w:type="gramEnd"/>
      <w:r>
        <w:rPr>
          <w:rFonts w:ascii="Arial" w:eastAsia="Arial" w:hAnsi="Arial" w:cs="Arial"/>
          <w:sz w:val="18"/>
        </w:rPr>
        <w:t xml:space="preserve">) Administração em Enfermagem. </w:t>
      </w:r>
      <w:proofErr w:type="gramStart"/>
      <w:r>
        <w:rPr>
          <w:rFonts w:ascii="Arial" w:eastAsia="Arial" w:hAnsi="Arial" w:cs="Arial"/>
          <w:sz w:val="18"/>
        </w:rPr>
        <w:t>10)</w:t>
      </w:r>
      <w:proofErr w:type="gramEnd"/>
      <w:r>
        <w:rPr>
          <w:rFonts w:ascii="Arial" w:eastAsia="Arial" w:hAnsi="Arial" w:cs="Arial"/>
          <w:sz w:val="18"/>
        </w:rPr>
        <w:t xml:space="preserve"> Diagnóstico e Cuidado de Enfermagem. </w:t>
      </w:r>
      <w:proofErr w:type="gramStart"/>
      <w:r>
        <w:rPr>
          <w:rFonts w:ascii="Arial" w:eastAsia="Arial" w:hAnsi="Arial" w:cs="Arial"/>
          <w:sz w:val="18"/>
        </w:rPr>
        <w:t>11)</w:t>
      </w:r>
      <w:proofErr w:type="gramEnd"/>
      <w:r>
        <w:rPr>
          <w:rFonts w:ascii="Arial" w:eastAsia="Arial" w:hAnsi="Arial" w:cs="Arial"/>
          <w:sz w:val="18"/>
        </w:rPr>
        <w:t xml:space="preserve"> Assistência de enfermagem à criança, ao adulto e ao idoso. </w:t>
      </w:r>
      <w:proofErr w:type="gramStart"/>
      <w:r>
        <w:rPr>
          <w:rFonts w:ascii="Arial" w:eastAsia="Arial" w:hAnsi="Arial" w:cs="Arial"/>
          <w:sz w:val="18"/>
        </w:rPr>
        <w:t>12)</w:t>
      </w:r>
      <w:proofErr w:type="gramEnd"/>
      <w:r>
        <w:rPr>
          <w:rFonts w:ascii="Arial" w:eastAsia="Arial" w:hAnsi="Arial" w:cs="Arial"/>
          <w:sz w:val="18"/>
        </w:rPr>
        <w:t> Prom</w:t>
      </w:r>
      <w:r>
        <w:rPr>
          <w:rFonts w:ascii="Arial" w:eastAsia="Arial" w:hAnsi="Arial" w:cs="Arial"/>
          <w:sz w:val="18"/>
        </w:rPr>
        <w:t xml:space="preserve">oção, recuperação e reabilitação da saúde. </w:t>
      </w:r>
      <w:proofErr w:type="gramStart"/>
      <w:r>
        <w:rPr>
          <w:rFonts w:ascii="Arial" w:eastAsia="Arial" w:hAnsi="Arial" w:cs="Arial"/>
          <w:sz w:val="18"/>
        </w:rPr>
        <w:t>13)</w:t>
      </w:r>
      <w:proofErr w:type="gramEnd"/>
      <w:r>
        <w:rPr>
          <w:rFonts w:ascii="Arial" w:eastAsia="Arial" w:hAnsi="Arial" w:cs="Arial"/>
          <w:sz w:val="18"/>
        </w:rPr>
        <w:t xml:space="preserve"> Necessidades </w:t>
      </w:r>
      <w:proofErr w:type="spellStart"/>
      <w:r>
        <w:rPr>
          <w:rFonts w:ascii="Arial" w:eastAsia="Arial" w:hAnsi="Arial" w:cs="Arial"/>
          <w:sz w:val="18"/>
        </w:rPr>
        <w:t>bio-psico-sociais</w:t>
      </w:r>
      <w:proofErr w:type="spellEnd"/>
      <w:r>
        <w:rPr>
          <w:rFonts w:ascii="Arial" w:eastAsia="Arial" w:hAnsi="Arial" w:cs="Arial"/>
          <w:sz w:val="18"/>
        </w:rPr>
        <w:t xml:space="preserve"> do indivíduo nas diferentes faixas etárias. </w:t>
      </w:r>
      <w:proofErr w:type="gramStart"/>
      <w:r>
        <w:rPr>
          <w:rFonts w:ascii="Arial" w:eastAsia="Arial" w:hAnsi="Arial" w:cs="Arial"/>
          <w:sz w:val="18"/>
        </w:rPr>
        <w:t>14)</w:t>
      </w:r>
      <w:proofErr w:type="gramEnd"/>
      <w:r>
        <w:rPr>
          <w:rFonts w:ascii="Arial" w:eastAsia="Arial" w:hAnsi="Arial" w:cs="Arial"/>
          <w:sz w:val="18"/>
        </w:rPr>
        <w:t xml:space="preserve"> Bases fisiológicas para a prática de enfermagem. </w:t>
      </w:r>
      <w:proofErr w:type="gramStart"/>
      <w:r>
        <w:rPr>
          <w:rFonts w:ascii="Arial" w:eastAsia="Arial" w:hAnsi="Arial" w:cs="Arial"/>
          <w:sz w:val="18"/>
        </w:rPr>
        <w:t>15)</w:t>
      </w:r>
      <w:proofErr w:type="gramEnd"/>
      <w:r>
        <w:rPr>
          <w:rFonts w:ascii="Arial" w:eastAsia="Arial" w:hAnsi="Arial" w:cs="Arial"/>
          <w:sz w:val="18"/>
        </w:rPr>
        <w:t xml:space="preserve"> Segurança do Paciente. </w:t>
      </w:r>
      <w:proofErr w:type="gramStart"/>
      <w:r>
        <w:rPr>
          <w:rFonts w:ascii="Arial" w:eastAsia="Arial" w:hAnsi="Arial" w:cs="Arial"/>
          <w:sz w:val="18"/>
        </w:rPr>
        <w:t>16)</w:t>
      </w:r>
      <w:proofErr w:type="gramEnd"/>
      <w:r>
        <w:rPr>
          <w:rFonts w:ascii="Arial" w:eastAsia="Arial" w:hAnsi="Arial" w:cs="Arial"/>
          <w:sz w:val="18"/>
        </w:rPr>
        <w:t xml:space="preserve"> Sinais Vitais. </w:t>
      </w:r>
      <w:proofErr w:type="gramStart"/>
      <w:r>
        <w:rPr>
          <w:rFonts w:ascii="Arial" w:eastAsia="Arial" w:hAnsi="Arial" w:cs="Arial"/>
          <w:sz w:val="18"/>
        </w:rPr>
        <w:t>17)</w:t>
      </w:r>
      <w:proofErr w:type="gramEnd"/>
      <w:r>
        <w:rPr>
          <w:rFonts w:ascii="Arial" w:eastAsia="Arial" w:hAnsi="Arial" w:cs="Arial"/>
          <w:sz w:val="18"/>
        </w:rPr>
        <w:t xml:space="preserve"> Avaliação de Saúde, Anamnese e </w:t>
      </w:r>
      <w:r>
        <w:rPr>
          <w:rFonts w:ascii="Arial" w:eastAsia="Arial" w:hAnsi="Arial" w:cs="Arial"/>
          <w:sz w:val="18"/>
        </w:rPr>
        <w:t xml:space="preserve">Exame Físico. </w:t>
      </w:r>
      <w:proofErr w:type="gramStart"/>
      <w:r>
        <w:rPr>
          <w:rFonts w:ascii="Arial" w:eastAsia="Arial" w:hAnsi="Arial" w:cs="Arial"/>
          <w:sz w:val="18"/>
        </w:rPr>
        <w:t>18)</w:t>
      </w:r>
      <w:proofErr w:type="gramEnd"/>
      <w:r>
        <w:rPr>
          <w:rFonts w:ascii="Arial" w:eastAsia="Arial" w:hAnsi="Arial" w:cs="Arial"/>
          <w:sz w:val="18"/>
        </w:rPr>
        <w:t xml:space="preserve"> Enfermagem em saúde pública. </w:t>
      </w:r>
      <w:proofErr w:type="gramStart"/>
      <w:r>
        <w:rPr>
          <w:rFonts w:ascii="Arial" w:eastAsia="Arial" w:hAnsi="Arial" w:cs="Arial"/>
          <w:sz w:val="18"/>
        </w:rPr>
        <w:t>19)</w:t>
      </w:r>
      <w:proofErr w:type="gramEnd"/>
      <w:r>
        <w:rPr>
          <w:rFonts w:ascii="Arial" w:eastAsia="Arial" w:hAnsi="Arial" w:cs="Arial"/>
          <w:sz w:val="18"/>
        </w:rPr>
        <w:t xml:space="preserve"> Prevenção e controle de infecções. </w:t>
      </w:r>
      <w:proofErr w:type="gramStart"/>
      <w:r>
        <w:rPr>
          <w:rFonts w:ascii="Arial" w:eastAsia="Arial" w:hAnsi="Arial" w:cs="Arial"/>
          <w:sz w:val="18"/>
        </w:rPr>
        <w:t>20)</w:t>
      </w:r>
      <w:proofErr w:type="gramEnd"/>
      <w:r>
        <w:rPr>
          <w:rFonts w:ascii="Arial" w:eastAsia="Arial" w:hAnsi="Arial" w:cs="Arial"/>
          <w:sz w:val="18"/>
        </w:rPr>
        <w:t xml:space="preserve"> Assistência de enfermagem ao paciente crítico. </w:t>
      </w:r>
      <w:proofErr w:type="gramStart"/>
      <w:r>
        <w:rPr>
          <w:rFonts w:ascii="Arial" w:eastAsia="Arial" w:hAnsi="Arial" w:cs="Arial"/>
          <w:sz w:val="18"/>
        </w:rPr>
        <w:t>21)</w:t>
      </w:r>
      <w:proofErr w:type="gramEnd"/>
      <w:r>
        <w:rPr>
          <w:rFonts w:ascii="Arial" w:eastAsia="Arial" w:hAnsi="Arial" w:cs="Arial"/>
          <w:sz w:val="18"/>
        </w:rPr>
        <w:t xml:space="preserve"> Enfermagem de emergências. </w:t>
      </w:r>
      <w:proofErr w:type="gramStart"/>
      <w:r>
        <w:rPr>
          <w:rFonts w:ascii="Arial" w:eastAsia="Arial" w:hAnsi="Arial" w:cs="Arial"/>
          <w:sz w:val="18"/>
        </w:rPr>
        <w:t>22)</w:t>
      </w:r>
      <w:proofErr w:type="gramEnd"/>
      <w:r>
        <w:rPr>
          <w:rFonts w:ascii="Arial" w:eastAsia="Arial" w:hAnsi="Arial" w:cs="Arial"/>
          <w:sz w:val="18"/>
        </w:rPr>
        <w:t> Processo de enfermagem.</w:t>
      </w:r>
    </w:p>
    <w:p w:rsidR="001D3D7B" w:rsidRDefault="001323AF">
      <w:pPr>
        <w:suppressAutoHyphens/>
        <w:spacing w:after="0" w:line="240" w:lineRule="auto"/>
        <w:jc w:val="both"/>
        <w:rPr>
          <w:rFonts w:ascii="Arial" w:eastAsia="Arial" w:hAnsi="Arial" w:cs="Arial"/>
          <w:sz w:val="18"/>
        </w:rPr>
      </w:pPr>
      <w:r>
        <w:rPr>
          <w:rFonts w:ascii="Arial" w:eastAsia="Arial" w:hAnsi="Arial" w:cs="Arial"/>
          <w:b/>
          <w:sz w:val="18"/>
          <w:u w:val="single"/>
        </w:rPr>
        <w:t>Referências Bibliográficas</w:t>
      </w:r>
      <w:r>
        <w:rPr>
          <w:rFonts w:ascii="Arial" w:eastAsia="Arial" w:hAnsi="Arial" w:cs="Arial"/>
          <w:sz w:val="18"/>
        </w:rPr>
        <w:t>:</w:t>
      </w:r>
    </w:p>
    <w:p w:rsidR="001D3D7B" w:rsidRDefault="001323AF">
      <w:pPr>
        <w:numPr>
          <w:ilvl w:val="0"/>
          <w:numId w:val="2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Constituição da Repúblic</w:t>
      </w:r>
      <w:r>
        <w:rPr>
          <w:rFonts w:ascii="Arial" w:eastAsia="Arial" w:hAnsi="Arial" w:cs="Arial"/>
          <w:b/>
          <w:sz w:val="18"/>
        </w:rPr>
        <w:t>a Federativa do Brasil</w:t>
      </w:r>
      <w:r>
        <w:rPr>
          <w:rFonts w:ascii="Arial" w:eastAsia="Arial" w:hAnsi="Arial" w:cs="Arial"/>
          <w:sz w:val="18"/>
        </w:rPr>
        <w:t>. (Dos Princípios Fundamentais - Art. 1º ao 4º. Dos Direitos e Garantias Fundamentais - Art. 5º a 17. Da Organização do Estado - Art. 18 e 19; Art. 29 a 31; Art. 34 a 41. Da Organização dos Poderes - Art. 44 a 69. Da Ordem Social - Ar</w:t>
      </w:r>
      <w:r>
        <w:rPr>
          <w:rFonts w:ascii="Arial" w:eastAsia="Arial" w:hAnsi="Arial" w:cs="Arial"/>
          <w:sz w:val="18"/>
        </w:rPr>
        <w:t>t. 193 a 204; Art. 225 a 230).</w:t>
      </w:r>
    </w:p>
    <w:p w:rsidR="001D3D7B" w:rsidRDefault="001323AF">
      <w:pPr>
        <w:numPr>
          <w:ilvl w:val="0"/>
          <w:numId w:val="2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Decreto nº 7.508</w:t>
      </w:r>
      <w:r>
        <w:rPr>
          <w:rFonts w:ascii="Arial" w:eastAsia="Arial" w:hAnsi="Arial" w:cs="Arial"/>
          <w:sz w:val="18"/>
        </w:rPr>
        <w:t>, de 28 de junho de 2011. Regulamenta a Lei nº 8.080, de 19 de setembro de 1990, para dispor sobre a organização do Sistema Único de Saúde - SUS, o planejamento da saúde, a assistência à saúde e a arti</w:t>
      </w:r>
      <w:r>
        <w:rPr>
          <w:rFonts w:ascii="Arial" w:eastAsia="Arial" w:hAnsi="Arial" w:cs="Arial"/>
          <w:sz w:val="18"/>
        </w:rPr>
        <w:t xml:space="preserve">culação </w:t>
      </w:r>
      <w:proofErr w:type="spellStart"/>
      <w:r>
        <w:rPr>
          <w:rFonts w:ascii="Arial" w:eastAsia="Arial" w:hAnsi="Arial" w:cs="Arial"/>
          <w:sz w:val="18"/>
        </w:rPr>
        <w:t>interfederativa</w:t>
      </w:r>
      <w:proofErr w:type="spellEnd"/>
      <w:r>
        <w:rPr>
          <w:rFonts w:ascii="Arial" w:eastAsia="Arial" w:hAnsi="Arial" w:cs="Arial"/>
          <w:sz w:val="18"/>
        </w:rPr>
        <w:t>, e dá outras providências.</w:t>
      </w:r>
    </w:p>
    <w:p w:rsidR="001D3D7B" w:rsidRDefault="001323AF">
      <w:pPr>
        <w:numPr>
          <w:ilvl w:val="0"/>
          <w:numId w:val="2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Lei nº 8.080</w:t>
      </w:r>
      <w:r>
        <w:rPr>
          <w:rFonts w:ascii="Arial" w:eastAsia="Arial" w:hAnsi="Arial" w:cs="Arial"/>
          <w:sz w:val="18"/>
        </w:rPr>
        <w:t>, de 19 de setembro de 1990. Dispõe sobre as condições para a promoção e recuperação da saúde e dá outras providências.</w:t>
      </w:r>
    </w:p>
    <w:p w:rsidR="001D3D7B" w:rsidRDefault="001323AF">
      <w:pPr>
        <w:numPr>
          <w:ilvl w:val="0"/>
          <w:numId w:val="2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BRASIL. </w:t>
      </w:r>
      <w:r>
        <w:rPr>
          <w:rFonts w:ascii="Arial" w:eastAsia="Arial" w:hAnsi="Arial" w:cs="Arial"/>
          <w:b/>
          <w:sz w:val="18"/>
        </w:rPr>
        <w:t>Portaria nº 204</w:t>
      </w:r>
      <w:r>
        <w:rPr>
          <w:rFonts w:ascii="Arial" w:eastAsia="Arial" w:hAnsi="Arial" w:cs="Arial"/>
          <w:sz w:val="18"/>
        </w:rPr>
        <w:t>, de 17 de fevereiro de 2016. Define a Lis</w:t>
      </w:r>
      <w:r>
        <w:rPr>
          <w:rFonts w:ascii="Arial" w:eastAsia="Arial" w:hAnsi="Arial" w:cs="Arial"/>
          <w:sz w:val="18"/>
        </w:rPr>
        <w:t>ta Nacional de Notificação Compulsória de doenças, agravos e eventos de saúde pública nos serviços de saúde públicos e privados em todo o território nacional, nos termos do anexo, e dá outras providências.</w:t>
      </w:r>
    </w:p>
    <w:p w:rsidR="001D3D7B" w:rsidRDefault="001323AF">
      <w:pPr>
        <w:numPr>
          <w:ilvl w:val="0"/>
          <w:numId w:val="26"/>
        </w:numPr>
        <w:spacing w:after="0" w:line="240" w:lineRule="auto"/>
        <w:ind w:left="113" w:hanging="113"/>
        <w:jc w:val="both"/>
        <w:rPr>
          <w:rFonts w:ascii="Arial" w:eastAsia="Arial" w:hAnsi="Arial" w:cs="Arial"/>
          <w:sz w:val="18"/>
        </w:rPr>
      </w:pPr>
      <w:r>
        <w:rPr>
          <w:rFonts w:ascii="Arial" w:eastAsia="Arial" w:hAnsi="Arial" w:cs="Arial"/>
          <w:caps/>
          <w:sz w:val="18"/>
        </w:rPr>
        <w:t>UNISTALDA</w:t>
      </w:r>
      <w:r>
        <w:rPr>
          <w:rFonts w:ascii="Arial" w:eastAsia="Arial" w:hAnsi="Arial" w:cs="Arial"/>
          <w:sz w:val="18"/>
        </w:rPr>
        <w:t xml:space="preserve">. </w:t>
      </w:r>
      <w:r>
        <w:rPr>
          <w:rFonts w:ascii="Arial" w:eastAsia="Arial" w:hAnsi="Arial" w:cs="Arial"/>
          <w:b/>
          <w:sz w:val="18"/>
        </w:rPr>
        <w:t>Lei Orgânica do Município</w:t>
      </w:r>
      <w:r>
        <w:rPr>
          <w:rFonts w:ascii="Arial" w:eastAsia="Arial" w:hAnsi="Arial" w:cs="Arial"/>
          <w:sz w:val="18"/>
        </w:rPr>
        <w:t>.</w:t>
      </w:r>
    </w:p>
    <w:p w:rsidR="001D3D7B" w:rsidRDefault="001323AF">
      <w:pPr>
        <w:numPr>
          <w:ilvl w:val="0"/>
          <w:numId w:val="26"/>
        </w:numPr>
        <w:tabs>
          <w:tab w:val="left" w:pos="170"/>
        </w:tabs>
        <w:spacing w:after="0" w:line="240" w:lineRule="auto"/>
        <w:ind w:left="113" w:hanging="113"/>
        <w:jc w:val="both"/>
        <w:rPr>
          <w:rFonts w:ascii="Arial" w:eastAsia="Arial" w:hAnsi="Arial" w:cs="Arial"/>
          <w:sz w:val="18"/>
        </w:rPr>
      </w:pPr>
      <w:r>
        <w:rPr>
          <w:rFonts w:ascii="Arial" w:eastAsia="Arial" w:hAnsi="Arial" w:cs="Arial"/>
          <w:caps/>
          <w:sz w:val="18"/>
        </w:rPr>
        <w:t>UNISTALDA</w:t>
      </w:r>
      <w:r>
        <w:rPr>
          <w:rFonts w:ascii="Arial" w:eastAsia="Arial" w:hAnsi="Arial" w:cs="Arial"/>
          <w:sz w:val="18"/>
        </w:rPr>
        <w:t xml:space="preserve">. </w:t>
      </w:r>
      <w:r>
        <w:rPr>
          <w:rFonts w:ascii="Arial" w:eastAsia="Arial" w:hAnsi="Arial" w:cs="Arial"/>
          <w:b/>
          <w:sz w:val="18"/>
        </w:rPr>
        <w:t>L</w:t>
      </w:r>
      <w:r>
        <w:rPr>
          <w:rFonts w:ascii="Arial" w:eastAsia="Arial" w:hAnsi="Arial" w:cs="Arial"/>
          <w:b/>
          <w:sz w:val="18"/>
        </w:rPr>
        <w:t>ei Municipal nº 068</w:t>
      </w:r>
      <w:r>
        <w:rPr>
          <w:rFonts w:ascii="Arial" w:eastAsia="Arial" w:hAnsi="Arial" w:cs="Arial"/>
          <w:sz w:val="18"/>
        </w:rPr>
        <w:t>, de 29 de dezembro de 1997. Regime Jurídico dos Servidores Públicos do Município.</w:t>
      </w:r>
    </w:p>
    <w:p w:rsidR="001D3D7B" w:rsidRDefault="001323AF">
      <w:pPr>
        <w:numPr>
          <w:ilvl w:val="0"/>
          <w:numId w:val="26"/>
        </w:numPr>
        <w:tabs>
          <w:tab w:val="left" w:pos="170"/>
        </w:tabs>
        <w:spacing w:after="0" w:line="240" w:lineRule="auto"/>
        <w:ind w:left="113" w:hanging="113"/>
        <w:jc w:val="both"/>
        <w:rPr>
          <w:rFonts w:ascii="Arial" w:eastAsia="Arial" w:hAnsi="Arial" w:cs="Arial"/>
          <w:sz w:val="18"/>
          <w:shd w:val="clear" w:color="auto" w:fill="FF00FF"/>
        </w:rPr>
      </w:pPr>
      <w:r>
        <w:rPr>
          <w:rFonts w:ascii="Arial" w:eastAsia="Arial" w:hAnsi="Arial" w:cs="Arial"/>
          <w:b/>
          <w:color w:val="000000"/>
          <w:sz w:val="18"/>
        </w:rPr>
        <w:t>Código de Ética Profissional.</w:t>
      </w:r>
    </w:p>
    <w:p w:rsidR="001D3D7B" w:rsidRDefault="001323AF">
      <w:pPr>
        <w:numPr>
          <w:ilvl w:val="0"/>
          <w:numId w:val="2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lastRenderedPageBreak/>
        <w:t>Publicações do Ministério da Saúde que disponham sobre os conteúdos indicados.</w:t>
      </w:r>
    </w:p>
    <w:p w:rsidR="001D3D7B" w:rsidRDefault="001323AF">
      <w:pPr>
        <w:numPr>
          <w:ilvl w:val="0"/>
          <w:numId w:val="2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Ministério do Trabalho e Emprego. </w:t>
      </w:r>
      <w:r>
        <w:rPr>
          <w:rFonts w:ascii="Arial" w:eastAsia="Arial" w:hAnsi="Arial" w:cs="Arial"/>
          <w:b/>
          <w:sz w:val="18"/>
        </w:rPr>
        <w:t>NR 32</w:t>
      </w:r>
      <w:r>
        <w:rPr>
          <w:rFonts w:ascii="Arial" w:eastAsia="Arial" w:hAnsi="Arial" w:cs="Arial"/>
          <w:sz w:val="18"/>
        </w:rPr>
        <w:t xml:space="preserve"> - Segurança e Saúde no Trabalho em Serviços de Saúde.</w:t>
      </w:r>
    </w:p>
    <w:p w:rsidR="001D3D7B" w:rsidRDefault="001323AF">
      <w:pPr>
        <w:numPr>
          <w:ilvl w:val="0"/>
          <w:numId w:val="2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BARROS, Alba Lucia </w:t>
      </w:r>
      <w:proofErr w:type="spellStart"/>
      <w:r>
        <w:rPr>
          <w:rFonts w:ascii="Arial" w:eastAsia="Arial" w:hAnsi="Arial" w:cs="Arial"/>
          <w:sz w:val="18"/>
        </w:rPr>
        <w:t>Bottura</w:t>
      </w:r>
      <w:proofErr w:type="spellEnd"/>
      <w:r>
        <w:rPr>
          <w:rFonts w:ascii="Arial" w:eastAsia="Arial" w:hAnsi="Arial" w:cs="Arial"/>
          <w:sz w:val="18"/>
        </w:rPr>
        <w:t xml:space="preserve"> Leite </w:t>
      </w:r>
      <w:proofErr w:type="gramStart"/>
      <w:r>
        <w:rPr>
          <w:rFonts w:ascii="Arial" w:eastAsia="Arial" w:hAnsi="Arial" w:cs="Arial"/>
          <w:sz w:val="18"/>
        </w:rPr>
        <w:t>de,</w:t>
      </w:r>
      <w:proofErr w:type="gramEnd"/>
      <w:r>
        <w:rPr>
          <w:rFonts w:ascii="Arial" w:eastAsia="Arial" w:hAnsi="Arial" w:cs="Arial"/>
          <w:sz w:val="18"/>
        </w:rPr>
        <w:t xml:space="preserve"> et al. </w:t>
      </w:r>
      <w:r>
        <w:rPr>
          <w:rFonts w:ascii="Arial" w:eastAsia="Arial" w:hAnsi="Arial" w:cs="Arial"/>
          <w:b/>
          <w:sz w:val="18"/>
        </w:rPr>
        <w:t>Anamnese e Exame Físico: avaliação diagnóstica de enfermagem no adulto</w:t>
      </w:r>
      <w:r>
        <w:rPr>
          <w:rFonts w:ascii="Arial" w:eastAsia="Arial" w:hAnsi="Arial" w:cs="Arial"/>
          <w:sz w:val="18"/>
        </w:rPr>
        <w:t>. Artmed.</w:t>
      </w:r>
    </w:p>
    <w:p w:rsidR="001D3D7B" w:rsidRDefault="001323AF">
      <w:pPr>
        <w:numPr>
          <w:ilvl w:val="0"/>
          <w:numId w:val="2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BOWDEN, </w:t>
      </w:r>
      <w:proofErr w:type="spellStart"/>
      <w:r>
        <w:rPr>
          <w:rFonts w:ascii="Arial" w:eastAsia="Arial" w:hAnsi="Arial" w:cs="Arial"/>
          <w:sz w:val="18"/>
        </w:rPr>
        <w:t>Vicky</w:t>
      </w:r>
      <w:proofErr w:type="spellEnd"/>
      <w:r>
        <w:rPr>
          <w:rFonts w:ascii="Arial" w:eastAsia="Arial" w:hAnsi="Arial" w:cs="Arial"/>
          <w:sz w:val="18"/>
        </w:rPr>
        <w:t xml:space="preserve"> R.</w:t>
      </w:r>
      <w:r>
        <w:rPr>
          <w:rFonts w:ascii="Arial" w:eastAsia="Arial" w:hAnsi="Arial" w:cs="Arial"/>
          <w:b/>
          <w:sz w:val="18"/>
        </w:rPr>
        <w:t xml:space="preserve"> Procedimentos de Enfermagem Pediátrica</w:t>
      </w:r>
      <w:r>
        <w:rPr>
          <w:rFonts w:ascii="Arial" w:eastAsia="Arial" w:hAnsi="Arial" w:cs="Arial"/>
          <w:sz w:val="18"/>
        </w:rPr>
        <w:t>. Guanabara Koogan.</w:t>
      </w:r>
    </w:p>
    <w:p w:rsidR="001D3D7B" w:rsidRDefault="001323AF">
      <w:pPr>
        <w:numPr>
          <w:ilvl w:val="0"/>
          <w:numId w:val="2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CALIL, A. M.; PARANHOS, W. Y. </w:t>
      </w:r>
      <w:r>
        <w:rPr>
          <w:rFonts w:ascii="Arial" w:eastAsia="Arial" w:hAnsi="Arial" w:cs="Arial"/>
          <w:b/>
          <w:sz w:val="18"/>
        </w:rPr>
        <w:t>O Enfermeiro e as Situações de Emergência</w:t>
      </w:r>
      <w:r>
        <w:rPr>
          <w:rFonts w:ascii="Arial" w:eastAsia="Arial" w:hAnsi="Arial" w:cs="Arial"/>
          <w:sz w:val="18"/>
        </w:rPr>
        <w:t>. Atheneu.</w:t>
      </w:r>
    </w:p>
    <w:p w:rsidR="001D3D7B" w:rsidRDefault="001323AF">
      <w:pPr>
        <w:numPr>
          <w:ilvl w:val="0"/>
          <w:numId w:val="2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CINTRA, E. A. </w:t>
      </w:r>
      <w:r>
        <w:rPr>
          <w:rFonts w:ascii="Arial" w:eastAsia="Arial" w:hAnsi="Arial" w:cs="Arial"/>
          <w:b/>
          <w:sz w:val="18"/>
        </w:rPr>
        <w:t>Assistência de Enfermagem ao Paciente Gravemente Enfermo</w:t>
      </w:r>
      <w:r>
        <w:rPr>
          <w:rFonts w:ascii="Arial" w:eastAsia="Arial" w:hAnsi="Arial" w:cs="Arial"/>
          <w:sz w:val="18"/>
        </w:rPr>
        <w:t>. Atheneu.</w:t>
      </w:r>
    </w:p>
    <w:p w:rsidR="001D3D7B" w:rsidRDefault="001323AF">
      <w:pPr>
        <w:numPr>
          <w:ilvl w:val="0"/>
          <w:numId w:val="2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DOCHTERMAN, Joanne </w:t>
      </w:r>
      <w:proofErr w:type="spellStart"/>
      <w:r>
        <w:rPr>
          <w:rFonts w:ascii="Arial" w:eastAsia="Arial" w:hAnsi="Arial" w:cs="Arial"/>
          <w:sz w:val="18"/>
        </w:rPr>
        <w:t>McCloskey</w:t>
      </w:r>
      <w:proofErr w:type="spellEnd"/>
      <w:r>
        <w:rPr>
          <w:rFonts w:ascii="Arial" w:eastAsia="Arial" w:hAnsi="Arial" w:cs="Arial"/>
          <w:sz w:val="18"/>
        </w:rPr>
        <w:t xml:space="preserve">. </w:t>
      </w:r>
      <w:r>
        <w:rPr>
          <w:rFonts w:ascii="Arial" w:eastAsia="Arial" w:hAnsi="Arial" w:cs="Arial"/>
          <w:b/>
          <w:sz w:val="18"/>
        </w:rPr>
        <w:t>Classificação das Intervenções de Enfermage</w:t>
      </w:r>
      <w:r>
        <w:rPr>
          <w:rFonts w:ascii="Arial" w:eastAsia="Arial" w:hAnsi="Arial" w:cs="Arial"/>
          <w:b/>
          <w:sz w:val="18"/>
        </w:rPr>
        <w:t>m</w:t>
      </w:r>
      <w:r>
        <w:rPr>
          <w:rFonts w:ascii="Arial" w:eastAsia="Arial" w:hAnsi="Arial" w:cs="Arial"/>
          <w:sz w:val="18"/>
        </w:rPr>
        <w:t>: NIC Artmed.</w:t>
      </w:r>
    </w:p>
    <w:p w:rsidR="001D3D7B" w:rsidRDefault="001323AF">
      <w:pPr>
        <w:numPr>
          <w:ilvl w:val="0"/>
          <w:numId w:val="2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DOVERA, Themis Maria D. Silveira</w:t>
      </w:r>
      <w:r>
        <w:rPr>
          <w:rFonts w:ascii="Arial" w:eastAsia="Arial" w:hAnsi="Arial" w:cs="Arial"/>
          <w:b/>
          <w:sz w:val="18"/>
        </w:rPr>
        <w:t>. Administração aplicada à enfermagem</w:t>
      </w:r>
      <w:r>
        <w:rPr>
          <w:rFonts w:ascii="Arial" w:eastAsia="Arial" w:hAnsi="Arial" w:cs="Arial"/>
          <w:sz w:val="18"/>
        </w:rPr>
        <w:t>. AB Editora.</w:t>
      </w:r>
    </w:p>
    <w:p w:rsidR="001D3D7B" w:rsidRDefault="001323AF">
      <w:pPr>
        <w:numPr>
          <w:ilvl w:val="0"/>
          <w:numId w:val="2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ELIOPOULOS, Charlotte. </w:t>
      </w:r>
      <w:r>
        <w:rPr>
          <w:rFonts w:ascii="Arial" w:eastAsia="Arial" w:hAnsi="Arial" w:cs="Arial"/>
          <w:b/>
          <w:sz w:val="18"/>
        </w:rPr>
        <w:t xml:space="preserve">Enfermagem </w:t>
      </w:r>
      <w:proofErr w:type="spellStart"/>
      <w:r>
        <w:rPr>
          <w:rFonts w:ascii="Arial" w:eastAsia="Arial" w:hAnsi="Arial" w:cs="Arial"/>
          <w:b/>
          <w:sz w:val="18"/>
        </w:rPr>
        <w:t>Gerontológica</w:t>
      </w:r>
      <w:proofErr w:type="spellEnd"/>
      <w:r>
        <w:rPr>
          <w:rFonts w:ascii="Arial" w:eastAsia="Arial" w:hAnsi="Arial" w:cs="Arial"/>
          <w:sz w:val="18"/>
        </w:rPr>
        <w:t>. Artmed.</w:t>
      </w:r>
    </w:p>
    <w:p w:rsidR="001D3D7B" w:rsidRDefault="001323AF">
      <w:pPr>
        <w:numPr>
          <w:ilvl w:val="0"/>
          <w:numId w:val="2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JACKSON, </w:t>
      </w:r>
      <w:proofErr w:type="spellStart"/>
      <w:r>
        <w:rPr>
          <w:rFonts w:ascii="Arial" w:eastAsia="Arial" w:hAnsi="Arial" w:cs="Arial"/>
          <w:sz w:val="18"/>
        </w:rPr>
        <w:t>Marilynn</w:t>
      </w:r>
      <w:proofErr w:type="spellEnd"/>
      <w:r>
        <w:rPr>
          <w:rFonts w:ascii="Arial" w:eastAsia="Arial" w:hAnsi="Arial" w:cs="Arial"/>
          <w:sz w:val="18"/>
        </w:rPr>
        <w:t xml:space="preserve">. </w:t>
      </w:r>
      <w:r>
        <w:rPr>
          <w:rFonts w:ascii="Arial" w:eastAsia="Arial" w:hAnsi="Arial" w:cs="Arial"/>
          <w:b/>
          <w:sz w:val="18"/>
        </w:rPr>
        <w:t>Guia de Bolso de Enfermagem Clínica</w:t>
      </w:r>
      <w:r>
        <w:rPr>
          <w:rFonts w:ascii="Arial" w:eastAsia="Arial" w:hAnsi="Arial" w:cs="Arial"/>
          <w:sz w:val="18"/>
        </w:rPr>
        <w:t>. Artmed.</w:t>
      </w:r>
    </w:p>
    <w:p w:rsidR="001D3D7B" w:rsidRDefault="001323AF">
      <w:pPr>
        <w:numPr>
          <w:ilvl w:val="0"/>
          <w:numId w:val="2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KNODEL, Linda J</w:t>
      </w:r>
      <w:proofErr w:type="gramStart"/>
      <w:r>
        <w:rPr>
          <w:rFonts w:ascii="Arial" w:eastAsia="Arial" w:hAnsi="Arial" w:cs="Arial"/>
          <w:sz w:val="18"/>
        </w:rPr>
        <w:t>..</w:t>
      </w:r>
      <w:proofErr w:type="gramEnd"/>
      <w:r>
        <w:rPr>
          <w:rFonts w:ascii="Arial" w:eastAsia="Arial" w:hAnsi="Arial" w:cs="Arial"/>
          <w:sz w:val="18"/>
        </w:rPr>
        <w:t xml:space="preserve"> </w:t>
      </w:r>
      <w:r>
        <w:rPr>
          <w:rFonts w:ascii="Arial" w:eastAsia="Arial" w:hAnsi="Arial" w:cs="Arial"/>
          <w:b/>
          <w:sz w:val="18"/>
        </w:rPr>
        <w:t>Administração em En</w:t>
      </w:r>
      <w:r>
        <w:rPr>
          <w:rFonts w:ascii="Arial" w:eastAsia="Arial" w:hAnsi="Arial" w:cs="Arial"/>
          <w:b/>
          <w:sz w:val="18"/>
        </w:rPr>
        <w:t>fermagem</w:t>
      </w:r>
      <w:r>
        <w:rPr>
          <w:rFonts w:ascii="Arial" w:eastAsia="Arial" w:hAnsi="Arial" w:cs="Arial"/>
          <w:sz w:val="18"/>
        </w:rPr>
        <w:t xml:space="preserve">. </w:t>
      </w:r>
      <w:proofErr w:type="spellStart"/>
      <w:r>
        <w:rPr>
          <w:rFonts w:ascii="Arial" w:eastAsia="Arial" w:hAnsi="Arial" w:cs="Arial"/>
          <w:sz w:val="18"/>
        </w:rPr>
        <w:t>McGrawGrill</w:t>
      </w:r>
      <w:proofErr w:type="spellEnd"/>
      <w:r>
        <w:rPr>
          <w:rFonts w:ascii="Arial" w:eastAsia="Arial" w:hAnsi="Arial" w:cs="Arial"/>
          <w:sz w:val="18"/>
        </w:rPr>
        <w:t>.</w:t>
      </w:r>
    </w:p>
    <w:p w:rsidR="001D3D7B" w:rsidRDefault="001323AF">
      <w:pPr>
        <w:numPr>
          <w:ilvl w:val="0"/>
          <w:numId w:val="2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KURCGANT, Paulina. </w:t>
      </w:r>
      <w:r>
        <w:rPr>
          <w:rFonts w:ascii="Arial" w:eastAsia="Arial" w:hAnsi="Arial" w:cs="Arial"/>
          <w:b/>
          <w:sz w:val="18"/>
        </w:rPr>
        <w:t>Gerenciamento em Enfermagem</w:t>
      </w:r>
      <w:r>
        <w:rPr>
          <w:rFonts w:ascii="Arial" w:eastAsia="Arial" w:hAnsi="Arial" w:cs="Arial"/>
          <w:sz w:val="18"/>
        </w:rPr>
        <w:t>. Guanabara Koogan.</w:t>
      </w:r>
    </w:p>
    <w:p w:rsidR="001D3D7B" w:rsidRDefault="001323AF">
      <w:pPr>
        <w:numPr>
          <w:ilvl w:val="0"/>
          <w:numId w:val="2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MALAGUTTI, William. </w:t>
      </w:r>
      <w:r>
        <w:rPr>
          <w:rFonts w:ascii="Arial" w:eastAsia="Arial" w:hAnsi="Arial" w:cs="Arial"/>
          <w:b/>
          <w:sz w:val="18"/>
        </w:rPr>
        <w:t>Cuidados de Enfermagem em Geriatria</w:t>
      </w:r>
      <w:r>
        <w:rPr>
          <w:rFonts w:ascii="Arial" w:eastAsia="Arial" w:hAnsi="Arial" w:cs="Arial"/>
          <w:sz w:val="18"/>
        </w:rPr>
        <w:t xml:space="preserve">. </w:t>
      </w:r>
      <w:proofErr w:type="spellStart"/>
      <w:r>
        <w:rPr>
          <w:rFonts w:ascii="Arial" w:eastAsia="Arial" w:hAnsi="Arial" w:cs="Arial"/>
          <w:sz w:val="18"/>
        </w:rPr>
        <w:t>Rubio</w:t>
      </w:r>
      <w:proofErr w:type="spellEnd"/>
      <w:r>
        <w:rPr>
          <w:rFonts w:ascii="Arial" w:eastAsia="Arial" w:hAnsi="Arial" w:cs="Arial"/>
          <w:sz w:val="18"/>
        </w:rPr>
        <w:t>.</w:t>
      </w:r>
    </w:p>
    <w:p w:rsidR="001D3D7B" w:rsidRDefault="001323AF">
      <w:pPr>
        <w:numPr>
          <w:ilvl w:val="0"/>
          <w:numId w:val="2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MALAGUTTI, William. </w:t>
      </w:r>
      <w:r>
        <w:rPr>
          <w:rFonts w:ascii="Arial" w:eastAsia="Arial" w:hAnsi="Arial" w:cs="Arial"/>
          <w:b/>
          <w:sz w:val="18"/>
        </w:rPr>
        <w:t>Imunização, Imunologia e Vacinas</w:t>
      </w:r>
      <w:r>
        <w:rPr>
          <w:rFonts w:ascii="Arial" w:eastAsia="Arial" w:hAnsi="Arial" w:cs="Arial"/>
          <w:sz w:val="18"/>
        </w:rPr>
        <w:t xml:space="preserve">. </w:t>
      </w:r>
      <w:proofErr w:type="spellStart"/>
      <w:r>
        <w:rPr>
          <w:rFonts w:ascii="Arial" w:eastAsia="Arial" w:hAnsi="Arial" w:cs="Arial"/>
          <w:sz w:val="18"/>
        </w:rPr>
        <w:t>Rubio</w:t>
      </w:r>
      <w:proofErr w:type="spellEnd"/>
      <w:r>
        <w:rPr>
          <w:rFonts w:ascii="Arial" w:eastAsia="Arial" w:hAnsi="Arial" w:cs="Arial"/>
          <w:sz w:val="18"/>
        </w:rPr>
        <w:t>.</w:t>
      </w:r>
    </w:p>
    <w:p w:rsidR="001D3D7B" w:rsidRDefault="001323AF">
      <w:pPr>
        <w:numPr>
          <w:ilvl w:val="0"/>
          <w:numId w:val="2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MARQUIS B. L.; HUSTON, C. J. </w:t>
      </w:r>
      <w:r>
        <w:rPr>
          <w:rFonts w:ascii="Arial" w:eastAsia="Arial" w:hAnsi="Arial" w:cs="Arial"/>
          <w:b/>
          <w:sz w:val="18"/>
        </w:rPr>
        <w:t>Administração</w:t>
      </w:r>
      <w:r>
        <w:rPr>
          <w:rFonts w:ascii="Arial" w:eastAsia="Arial" w:hAnsi="Arial" w:cs="Arial"/>
          <w:b/>
          <w:sz w:val="18"/>
        </w:rPr>
        <w:t xml:space="preserve"> e Liderança em Enfermagem</w:t>
      </w:r>
      <w:r>
        <w:rPr>
          <w:rFonts w:ascii="Arial" w:eastAsia="Arial" w:hAnsi="Arial" w:cs="Arial"/>
          <w:sz w:val="18"/>
        </w:rPr>
        <w:t>. Artmed.</w:t>
      </w:r>
    </w:p>
    <w:p w:rsidR="001D3D7B" w:rsidRDefault="001323AF">
      <w:pPr>
        <w:numPr>
          <w:ilvl w:val="0"/>
          <w:numId w:val="2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NETTINA, Sandra M. </w:t>
      </w:r>
      <w:r>
        <w:rPr>
          <w:rFonts w:ascii="Arial" w:eastAsia="Arial" w:hAnsi="Arial" w:cs="Arial"/>
          <w:b/>
          <w:sz w:val="18"/>
        </w:rPr>
        <w:t>Prática de Enfermagem</w:t>
      </w:r>
      <w:r>
        <w:rPr>
          <w:rFonts w:ascii="Arial" w:eastAsia="Arial" w:hAnsi="Arial" w:cs="Arial"/>
          <w:sz w:val="18"/>
        </w:rPr>
        <w:t>. Guanabara Koogan.</w:t>
      </w:r>
    </w:p>
    <w:p w:rsidR="001D3D7B" w:rsidRDefault="001323AF">
      <w:pPr>
        <w:numPr>
          <w:ilvl w:val="0"/>
          <w:numId w:val="26"/>
        </w:numPr>
        <w:tabs>
          <w:tab w:val="left" w:pos="170"/>
        </w:tabs>
        <w:spacing w:after="0" w:line="240" w:lineRule="auto"/>
        <w:ind w:left="113" w:hanging="113"/>
        <w:jc w:val="both"/>
        <w:rPr>
          <w:rFonts w:ascii="Arial" w:eastAsia="Arial" w:hAnsi="Arial" w:cs="Arial"/>
          <w:sz w:val="18"/>
        </w:rPr>
      </w:pPr>
      <w:r w:rsidRPr="001323AF">
        <w:rPr>
          <w:rFonts w:ascii="Arial" w:eastAsia="Arial" w:hAnsi="Arial" w:cs="Arial"/>
          <w:sz w:val="18"/>
          <w:lang w:val="en-US"/>
        </w:rPr>
        <w:t xml:space="preserve">POTTER, Patricia A.; PERRY, Anne Griffin. </w:t>
      </w:r>
      <w:r>
        <w:rPr>
          <w:rFonts w:ascii="Arial" w:eastAsia="Arial" w:hAnsi="Arial" w:cs="Arial"/>
          <w:b/>
          <w:sz w:val="18"/>
        </w:rPr>
        <w:t>Fundamentos de Enfermagem</w:t>
      </w:r>
      <w:r>
        <w:rPr>
          <w:rFonts w:ascii="Arial" w:eastAsia="Arial" w:hAnsi="Arial" w:cs="Arial"/>
          <w:sz w:val="18"/>
        </w:rPr>
        <w:t xml:space="preserve">. </w:t>
      </w:r>
      <w:proofErr w:type="spellStart"/>
      <w:r>
        <w:rPr>
          <w:rFonts w:ascii="Arial" w:eastAsia="Arial" w:hAnsi="Arial" w:cs="Arial"/>
          <w:sz w:val="18"/>
        </w:rPr>
        <w:t>Elsevier</w:t>
      </w:r>
      <w:proofErr w:type="spellEnd"/>
      <w:r>
        <w:rPr>
          <w:rFonts w:ascii="Arial" w:eastAsia="Arial" w:hAnsi="Arial" w:cs="Arial"/>
          <w:sz w:val="18"/>
        </w:rPr>
        <w:t>.</w:t>
      </w:r>
    </w:p>
    <w:p w:rsidR="001D3D7B" w:rsidRDefault="001323AF">
      <w:pPr>
        <w:numPr>
          <w:ilvl w:val="0"/>
          <w:numId w:val="2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ROTHROCK, J. C. A. </w:t>
      </w:r>
      <w:r>
        <w:rPr>
          <w:rFonts w:ascii="Arial" w:eastAsia="Arial" w:hAnsi="Arial" w:cs="Arial"/>
          <w:b/>
          <w:sz w:val="18"/>
        </w:rPr>
        <w:t>Cuidados de Enfermagem ao Paciente Cirúrgico</w:t>
      </w:r>
      <w:r>
        <w:rPr>
          <w:rFonts w:ascii="Arial" w:eastAsia="Arial" w:hAnsi="Arial" w:cs="Arial"/>
          <w:sz w:val="18"/>
        </w:rPr>
        <w:t xml:space="preserve">. </w:t>
      </w:r>
      <w:proofErr w:type="spellStart"/>
      <w:r>
        <w:rPr>
          <w:rFonts w:ascii="Arial" w:eastAsia="Arial" w:hAnsi="Arial" w:cs="Arial"/>
          <w:sz w:val="18"/>
        </w:rPr>
        <w:t>Elsevier</w:t>
      </w:r>
      <w:proofErr w:type="spellEnd"/>
      <w:r>
        <w:rPr>
          <w:rFonts w:ascii="Arial" w:eastAsia="Arial" w:hAnsi="Arial" w:cs="Arial"/>
          <w:sz w:val="18"/>
        </w:rPr>
        <w:t>.</w:t>
      </w:r>
    </w:p>
    <w:p w:rsidR="001D3D7B" w:rsidRDefault="001323AF">
      <w:pPr>
        <w:numPr>
          <w:ilvl w:val="0"/>
          <w:numId w:val="2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SCEMONS, Donna; ELSTON, Denise. </w:t>
      </w:r>
      <w:r>
        <w:rPr>
          <w:rFonts w:ascii="Arial" w:eastAsia="Arial" w:hAnsi="Arial" w:cs="Arial"/>
          <w:b/>
          <w:sz w:val="18"/>
        </w:rPr>
        <w:t>Cuidados com Feridas em Enfermagem</w:t>
      </w:r>
      <w:r>
        <w:rPr>
          <w:rFonts w:ascii="Arial" w:eastAsia="Arial" w:hAnsi="Arial" w:cs="Arial"/>
          <w:sz w:val="18"/>
        </w:rPr>
        <w:t>. Artmed.</w:t>
      </w:r>
    </w:p>
    <w:p w:rsidR="001D3D7B" w:rsidRDefault="001323AF">
      <w:pPr>
        <w:numPr>
          <w:ilvl w:val="0"/>
          <w:numId w:val="26"/>
        </w:numPr>
        <w:tabs>
          <w:tab w:val="left" w:pos="170"/>
        </w:tabs>
        <w:spacing w:after="0" w:line="240" w:lineRule="auto"/>
        <w:ind w:left="142" w:hanging="142"/>
        <w:jc w:val="both"/>
        <w:rPr>
          <w:rFonts w:ascii="Arial" w:eastAsia="Arial" w:hAnsi="Arial" w:cs="Arial"/>
          <w:sz w:val="18"/>
        </w:rPr>
      </w:pPr>
      <w:r>
        <w:rPr>
          <w:rFonts w:ascii="Arial" w:eastAsia="Arial" w:hAnsi="Arial" w:cs="Arial"/>
          <w:sz w:val="18"/>
        </w:rPr>
        <w:t xml:space="preserve">SMELTZER, S. C.; BARE, B. G. </w:t>
      </w:r>
      <w:proofErr w:type="spellStart"/>
      <w:r>
        <w:rPr>
          <w:rFonts w:ascii="Arial" w:eastAsia="Arial" w:hAnsi="Arial" w:cs="Arial"/>
          <w:b/>
          <w:sz w:val="18"/>
        </w:rPr>
        <w:t>Brunner</w:t>
      </w:r>
      <w:proofErr w:type="spellEnd"/>
      <w:r>
        <w:rPr>
          <w:rFonts w:ascii="Arial" w:eastAsia="Arial" w:hAnsi="Arial" w:cs="Arial"/>
          <w:b/>
          <w:sz w:val="18"/>
        </w:rPr>
        <w:t xml:space="preserve"> e </w:t>
      </w:r>
      <w:proofErr w:type="spellStart"/>
      <w:r>
        <w:rPr>
          <w:rFonts w:ascii="Arial" w:eastAsia="Arial" w:hAnsi="Arial" w:cs="Arial"/>
          <w:b/>
          <w:sz w:val="18"/>
        </w:rPr>
        <w:t>Suddarth</w:t>
      </w:r>
      <w:proofErr w:type="spellEnd"/>
      <w:r>
        <w:rPr>
          <w:rFonts w:ascii="Arial" w:eastAsia="Arial" w:hAnsi="Arial" w:cs="Arial"/>
          <w:sz w:val="18"/>
        </w:rPr>
        <w:t>: tratado de enfermagem médico-cirúrgica.</w:t>
      </w:r>
      <w:r>
        <w:rPr>
          <w:rFonts w:ascii="Arial" w:eastAsia="Arial" w:hAnsi="Arial" w:cs="Arial"/>
          <w:b/>
          <w:sz w:val="18"/>
        </w:rPr>
        <w:t xml:space="preserve"> </w:t>
      </w:r>
      <w:r>
        <w:rPr>
          <w:rFonts w:ascii="Arial" w:eastAsia="Arial" w:hAnsi="Arial" w:cs="Arial"/>
          <w:sz w:val="18"/>
        </w:rPr>
        <w:t xml:space="preserve">Todos os volumes. Guanabara Koogan. </w:t>
      </w:r>
    </w:p>
    <w:p w:rsidR="001D3D7B" w:rsidRDefault="001323AF">
      <w:pPr>
        <w:numPr>
          <w:ilvl w:val="0"/>
          <w:numId w:val="26"/>
        </w:numPr>
        <w:tabs>
          <w:tab w:val="left" w:pos="170"/>
        </w:tabs>
        <w:spacing w:after="0" w:line="240" w:lineRule="auto"/>
        <w:ind w:left="142" w:hanging="142"/>
        <w:jc w:val="both"/>
        <w:rPr>
          <w:rFonts w:ascii="Arial" w:eastAsia="Arial" w:hAnsi="Arial" w:cs="Arial"/>
          <w:sz w:val="18"/>
        </w:rPr>
      </w:pPr>
      <w:r>
        <w:rPr>
          <w:rFonts w:ascii="Arial" w:eastAsia="Arial" w:hAnsi="Arial" w:cs="Arial"/>
          <w:sz w:val="18"/>
        </w:rPr>
        <w:t xml:space="preserve">SMITH-TEMPLE, J. </w:t>
      </w:r>
      <w:r>
        <w:rPr>
          <w:rFonts w:ascii="Arial" w:eastAsia="Arial" w:hAnsi="Arial" w:cs="Arial"/>
          <w:b/>
          <w:sz w:val="18"/>
        </w:rPr>
        <w:t>Guia para Procedimentos de Enfermagem</w:t>
      </w:r>
      <w:r>
        <w:rPr>
          <w:rFonts w:ascii="Arial" w:eastAsia="Arial" w:hAnsi="Arial" w:cs="Arial"/>
          <w:sz w:val="18"/>
        </w:rPr>
        <w:t>. Artmed.</w:t>
      </w:r>
    </w:p>
    <w:p w:rsidR="001D3D7B" w:rsidRDefault="001323AF">
      <w:pPr>
        <w:numPr>
          <w:ilvl w:val="0"/>
          <w:numId w:val="26"/>
        </w:numPr>
        <w:tabs>
          <w:tab w:val="left" w:pos="170"/>
        </w:tabs>
        <w:spacing w:after="0" w:line="240" w:lineRule="auto"/>
        <w:ind w:left="142" w:hanging="142"/>
        <w:jc w:val="both"/>
        <w:rPr>
          <w:rFonts w:ascii="Arial" w:eastAsia="Arial" w:hAnsi="Arial" w:cs="Arial"/>
          <w:sz w:val="18"/>
        </w:rPr>
      </w:pPr>
      <w:r>
        <w:rPr>
          <w:rFonts w:ascii="Arial" w:eastAsia="Arial" w:hAnsi="Arial" w:cs="Arial"/>
          <w:sz w:val="18"/>
        </w:rPr>
        <w:t xml:space="preserve">STUART, G. W. </w:t>
      </w:r>
      <w:r>
        <w:rPr>
          <w:rFonts w:ascii="Arial" w:eastAsia="Arial" w:hAnsi="Arial" w:cs="Arial"/>
          <w:b/>
          <w:sz w:val="18"/>
        </w:rPr>
        <w:t>Enfermagem Psiquiátrica</w:t>
      </w:r>
      <w:r>
        <w:rPr>
          <w:rFonts w:ascii="Arial" w:eastAsia="Arial" w:hAnsi="Arial" w:cs="Arial"/>
          <w:sz w:val="18"/>
        </w:rPr>
        <w:t>: princípios e práticas. Artmed.</w:t>
      </w:r>
    </w:p>
    <w:p w:rsidR="001D3D7B" w:rsidRDefault="001323AF">
      <w:pPr>
        <w:numPr>
          <w:ilvl w:val="0"/>
          <w:numId w:val="26"/>
        </w:numPr>
        <w:tabs>
          <w:tab w:val="left" w:pos="170"/>
        </w:tabs>
        <w:spacing w:after="0" w:line="240" w:lineRule="auto"/>
        <w:ind w:left="142" w:hanging="142"/>
        <w:jc w:val="both"/>
        <w:rPr>
          <w:rFonts w:ascii="Arial" w:eastAsia="Arial" w:hAnsi="Arial" w:cs="Arial"/>
          <w:sz w:val="18"/>
        </w:rPr>
      </w:pPr>
      <w:r>
        <w:rPr>
          <w:rFonts w:ascii="Arial" w:eastAsia="Arial" w:hAnsi="Arial" w:cs="Arial"/>
          <w:sz w:val="18"/>
        </w:rPr>
        <w:t xml:space="preserve">TANNURE, M. C. </w:t>
      </w:r>
      <w:r>
        <w:rPr>
          <w:rFonts w:ascii="Arial" w:eastAsia="Arial" w:hAnsi="Arial" w:cs="Arial"/>
          <w:b/>
          <w:sz w:val="18"/>
        </w:rPr>
        <w:t>SAE</w:t>
      </w:r>
      <w:r>
        <w:rPr>
          <w:rFonts w:ascii="Arial" w:eastAsia="Arial" w:hAnsi="Arial" w:cs="Arial"/>
          <w:sz w:val="18"/>
        </w:rPr>
        <w:t>:</w:t>
      </w:r>
      <w:r>
        <w:rPr>
          <w:rFonts w:ascii="Arial" w:eastAsia="Arial" w:hAnsi="Arial" w:cs="Arial"/>
          <w:b/>
          <w:sz w:val="18"/>
        </w:rPr>
        <w:t xml:space="preserve"> </w:t>
      </w:r>
      <w:r>
        <w:rPr>
          <w:rFonts w:ascii="Arial" w:eastAsia="Arial" w:hAnsi="Arial" w:cs="Arial"/>
          <w:sz w:val="18"/>
        </w:rPr>
        <w:t>Sistematização da Assistência de Enfermagem: guia prático. Guanabara Koogan.</w:t>
      </w:r>
    </w:p>
    <w:p w:rsidR="001D3D7B" w:rsidRDefault="001323AF">
      <w:pPr>
        <w:numPr>
          <w:ilvl w:val="0"/>
          <w:numId w:val="26"/>
        </w:numPr>
        <w:tabs>
          <w:tab w:val="left" w:pos="170"/>
        </w:tabs>
        <w:spacing w:after="0" w:line="240" w:lineRule="auto"/>
        <w:ind w:left="142" w:hanging="142"/>
        <w:jc w:val="both"/>
        <w:rPr>
          <w:rFonts w:ascii="Arial" w:eastAsia="Arial" w:hAnsi="Arial" w:cs="Arial"/>
          <w:sz w:val="18"/>
        </w:rPr>
      </w:pPr>
      <w:r>
        <w:rPr>
          <w:rFonts w:ascii="Arial" w:eastAsia="Arial" w:hAnsi="Arial" w:cs="Arial"/>
          <w:sz w:val="18"/>
        </w:rPr>
        <w:t xml:space="preserve">TAYLOR, Carol. </w:t>
      </w:r>
      <w:r>
        <w:rPr>
          <w:rFonts w:ascii="Arial" w:eastAsia="Arial" w:hAnsi="Arial" w:cs="Arial"/>
          <w:b/>
          <w:sz w:val="18"/>
        </w:rPr>
        <w:t>Fundamentos de enfermagem: a arte e a ciência do cuidado de enfe</w:t>
      </w:r>
      <w:r>
        <w:rPr>
          <w:rFonts w:ascii="Arial" w:eastAsia="Arial" w:hAnsi="Arial" w:cs="Arial"/>
          <w:b/>
          <w:sz w:val="18"/>
        </w:rPr>
        <w:t>rmagem</w:t>
      </w:r>
      <w:r>
        <w:rPr>
          <w:rFonts w:ascii="Arial" w:eastAsia="Arial" w:hAnsi="Arial" w:cs="Arial"/>
          <w:sz w:val="18"/>
        </w:rPr>
        <w:t>. Artmed.</w:t>
      </w:r>
    </w:p>
    <w:p w:rsidR="001D3D7B" w:rsidRDefault="001323AF">
      <w:pPr>
        <w:numPr>
          <w:ilvl w:val="0"/>
          <w:numId w:val="26"/>
        </w:numPr>
        <w:tabs>
          <w:tab w:val="left" w:pos="170"/>
        </w:tabs>
        <w:spacing w:after="0" w:line="240" w:lineRule="auto"/>
        <w:ind w:left="142" w:hanging="142"/>
        <w:jc w:val="both"/>
        <w:rPr>
          <w:rFonts w:ascii="Arial" w:eastAsia="Arial" w:hAnsi="Arial" w:cs="Arial"/>
          <w:sz w:val="18"/>
        </w:rPr>
      </w:pPr>
      <w:r>
        <w:rPr>
          <w:rFonts w:ascii="Arial" w:eastAsia="Arial" w:hAnsi="Arial" w:cs="Arial"/>
          <w:sz w:val="18"/>
        </w:rPr>
        <w:t xml:space="preserve">TIMBY, Barbara Kuhn. </w:t>
      </w:r>
      <w:r>
        <w:rPr>
          <w:rFonts w:ascii="Arial" w:eastAsia="Arial" w:hAnsi="Arial" w:cs="Arial"/>
          <w:b/>
          <w:sz w:val="18"/>
        </w:rPr>
        <w:t>Conceitos e Habilidades Fundamentais no Atendimento de Enfermagem</w:t>
      </w:r>
      <w:r>
        <w:rPr>
          <w:rFonts w:ascii="Arial" w:eastAsia="Arial" w:hAnsi="Arial" w:cs="Arial"/>
          <w:sz w:val="18"/>
        </w:rPr>
        <w:t>. Artmed.</w:t>
      </w:r>
    </w:p>
    <w:p w:rsidR="001D3D7B" w:rsidRDefault="001D3D7B">
      <w:pPr>
        <w:suppressAutoHyphens/>
        <w:spacing w:after="0" w:line="240" w:lineRule="auto"/>
        <w:jc w:val="both"/>
        <w:rPr>
          <w:rFonts w:ascii="Times New Roman" w:eastAsia="Times New Roman" w:hAnsi="Times New Roman" w:cs="Times New Roman"/>
          <w:sz w:val="20"/>
        </w:rPr>
      </w:pP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 xml:space="preserve">LEGISLAÇÃO, CONHECIMENTOS GERAIS E </w:t>
      </w:r>
      <w:proofErr w:type="gramStart"/>
      <w:r>
        <w:rPr>
          <w:rFonts w:ascii="Arial" w:eastAsia="Arial" w:hAnsi="Arial" w:cs="Arial"/>
          <w:b/>
          <w:sz w:val="18"/>
          <w:shd w:val="clear" w:color="auto" w:fill="CCC0D9"/>
        </w:rPr>
        <w:t>ESPECÍFICOS</w:t>
      </w:r>
      <w:proofErr w:type="gramEnd"/>
      <w:r>
        <w:rPr>
          <w:rFonts w:ascii="Arial" w:eastAsia="Arial" w:hAnsi="Arial" w:cs="Arial"/>
          <w:b/>
          <w:sz w:val="18"/>
          <w:shd w:val="clear" w:color="auto" w:fill="CCC0D9"/>
        </w:rPr>
        <w:t xml:space="preserve"> </w:t>
      </w: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PARA O CARGO DE ENGENHEIRO CIVIL</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b/>
          <w:color w:val="000000"/>
          <w:sz w:val="18"/>
          <w:u w:val="single"/>
        </w:rPr>
        <w:t>Conteúdo 1 - Conhecimentos Gerais</w:t>
      </w:r>
      <w:r>
        <w:rPr>
          <w:rFonts w:ascii="Arial" w:eastAsia="Arial" w:hAnsi="Arial" w:cs="Arial"/>
          <w:color w:val="000000"/>
          <w:sz w:val="18"/>
        </w:rPr>
        <w:t>:</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color w:val="000000"/>
          <w:sz w:val="18"/>
        </w:rPr>
        <w:t>Conhecimentos sobre cidadania e consciência ecológica.</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b/>
          <w:color w:val="000000"/>
          <w:sz w:val="18"/>
          <w:u w:val="single"/>
        </w:rPr>
        <w:t>Referências Bibliográficas</w:t>
      </w:r>
      <w:r>
        <w:rPr>
          <w:rFonts w:ascii="Arial" w:eastAsia="Arial" w:hAnsi="Arial" w:cs="Arial"/>
          <w:color w:val="000000"/>
          <w:sz w:val="18"/>
        </w:rPr>
        <w:t>:</w:t>
      </w:r>
    </w:p>
    <w:p w:rsidR="001D3D7B" w:rsidRDefault="001323AF">
      <w:pPr>
        <w:numPr>
          <w:ilvl w:val="0"/>
          <w:numId w:val="27"/>
        </w:numPr>
        <w:spacing w:after="0" w:line="240" w:lineRule="auto"/>
        <w:ind w:left="113" w:hanging="113"/>
        <w:jc w:val="both"/>
        <w:rPr>
          <w:rFonts w:ascii="Arial" w:eastAsia="Arial" w:hAnsi="Arial" w:cs="Arial"/>
          <w:color w:val="000000"/>
          <w:sz w:val="18"/>
        </w:rPr>
      </w:pPr>
      <w:r>
        <w:rPr>
          <w:rFonts w:ascii="Arial" w:eastAsia="Arial" w:hAnsi="Arial" w:cs="Arial"/>
          <w:color w:val="000000"/>
          <w:sz w:val="18"/>
        </w:rPr>
        <w:t>Publicações e legislações relacionadas com os conteúdos indicados.</w:t>
      </w:r>
    </w:p>
    <w:p w:rsidR="001D3D7B" w:rsidRDefault="001323AF">
      <w:pPr>
        <w:suppressAutoHyphens/>
        <w:spacing w:after="0" w:line="240" w:lineRule="auto"/>
        <w:jc w:val="both"/>
        <w:rPr>
          <w:rFonts w:ascii="Arial" w:eastAsia="Arial" w:hAnsi="Arial" w:cs="Arial"/>
          <w:b/>
          <w:sz w:val="18"/>
          <w:u w:val="single"/>
        </w:rPr>
      </w:pPr>
      <w:r>
        <w:rPr>
          <w:rFonts w:ascii="Arial" w:eastAsia="Arial" w:hAnsi="Arial" w:cs="Arial"/>
          <w:b/>
          <w:sz w:val="18"/>
          <w:u w:val="single"/>
        </w:rPr>
        <w:t>Conteúdo 2 - Legislação e Conhecimentos Específicos:</w:t>
      </w:r>
    </w:p>
    <w:p w:rsidR="001D3D7B" w:rsidRDefault="001323AF">
      <w:pPr>
        <w:suppressAutoHyphens/>
        <w:spacing w:after="0" w:line="240" w:lineRule="auto"/>
        <w:jc w:val="both"/>
        <w:rPr>
          <w:rFonts w:ascii="Arial" w:eastAsia="Arial" w:hAnsi="Arial" w:cs="Arial"/>
          <w:sz w:val="18"/>
        </w:rPr>
      </w:pPr>
      <w:proofErr w:type="gramStart"/>
      <w:r>
        <w:rPr>
          <w:rFonts w:ascii="Arial" w:eastAsia="Arial" w:hAnsi="Arial" w:cs="Arial"/>
          <w:b/>
          <w:sz w:val="18"/>
        </w:rPr>
        <w:t>1</w:t>
      </w:r>
      <w:proofErr w:type="gramEnd"/>
      <w:r>
        <w:rPr>
          <w:rFonts w:ascii="Arial" w:eastAsia="Arial" w:hAnsi="Arial" w:cs="Arial"/>
          <w:b/>
          <w:sz w:val="18"/>
        </w:rPr>
        <w:t xml:space="preserve">) Materiais de construção civil: </w:t>
      </w:r>
      <w:r>
        <w:rPr>
          <w:rFonts w:ascii="Arial" w:eastAsia="Arial" w:hAnsi="Arial" w:cs="Arial"/>
          <w:sz w:val="18"/>
        </w:rPr>
        <w:t xml:space="preserve">Madeira, Materiais </w:t>
      </w:r>
      <w:r>
        <w:rPr>
          <w:rFonts w:ascii="Arial" w:eastAsia="Arial" w:hAnsi="Arial" w:cs="Arial"/>
          <w:sz w:val="18"/>
        </w:rPr>
        <w:t xml:space="preserve">Cerâmicos, Materiais Betuminosos, Tintas e Vernizes, Plástico, Produtos Siderúrgicos e Metais, Agregados, Aglomerantes, Aditivos, Concreto e Argamassas.  </w:t>
      </w:r>
      <w:r>
        <w:rPr>
          <w:rFonts w:ascii="Arial" w:eastAsia="Arial" w:hAnsi="Arial" w:cs="Arial"/>
          <w:b/>
          <w:sz w:val="18"/>
        </w:rPr>
        <w:t>2)</w:t>
      </w:r>
      <w:r>
        <w:rPr>
          <w:rFonts w:ascii="Arial" w:eastAsia="Arial" w:hAnsi="Arial" w:cs="Arial"/>
          <w:sz w:val="18"/>
        </w:rPr>
        <w:t xml:space="preserve"> </w:t>
      </w:r>
      <w:r>
        <w:rPr>
          <w:rFonts w:ascii="Arial" w:eastAsia="Arial" w:hAnsi="Arial" w:cs="Arial"/>
          <w:b/>
          <w:sz w:val="18"/>
        </w:rPr>
        <w:t xml:space="preserve">Análise estrutural: </w:t>
      </w:r>
      <w:r>
        <w:rPr>
          <w:rFonts w:ascii="Arial" w:eastAsia="Arial" w:hAnsi="Arial" w:cs="Arial"/>
          <w:sz w:val="18"/>
        </w:rPr>
        <w:t>Conceitos Fundamentais, Vigas Isostáticas, Quadros Isostáticos Planos, Treliças</w:t>
      </w:r>
      <w:r>
        <w:rPr>
          <w:rFonts w:ascii="Arial" w:eastAsia="Arial" w:hAnsi="Arial" w:cs="Arial"/>
          <w:sz w:val="18"/>
        </w:rPr>
        <w:t xml:space="preserve">, Estruturas Isostáticas no Espaço, Cargas Móveis em Estruturas Isostáticas, Deformações em Estruturas Isostáticas, Método das Forças, Estruturas em Apoios Elásticos, Métodos das Deformações, Processo de Cross e Estudos dos Cabos. </w:t>
      </w:r>
      <w:proofErr w:type="gramStart"/>
      <w:r>
        <w:rPr>
          <w:rFonts w:ascii="Arial" w:eastAsia="Arial" w:hAnsi="Arial" w:cs="Arial"/>
          <w:b/>
          <w:sz w:val="18"/>
        </w:rPr>
        <w:t>3</w:t>
      </w:r>
      <w:proofErr w:type="gramEnd"/>
      <w:r>
        <w:rPr>
          <w:rFonts w:ascii="Arial" w:eastAsia="Arial" w:hAnsi="Arial" w:cs="Arial"/>
          <w:b/>
          <w:sz w:val="18"/>
        </w:rPr>
        <w:t>) Resistência dos materi</w:t>
      </w:r>
      <w:r>
        <w:rPr>
          <w:rFonts w:ascii="Arial" w:eastAsia="Arial" w:hAnsi="Arial" w:cs="Arial"/>
          <w:b/>
          <w:sz w:val="18"/>
        </w:rPr>
        <w:t xml:space="preserve">ais: </w:t>
      </w:r>
      <w:r>
        <w:rPr>
          <w:rFonts w:ascii="Arial" w:eastAsia="Arial" w:hAnsi="Arial" w:cs="Arial"/>
          <w:sz w:val="18"/>
        </w:rPr>
        <w:t xml:space="preserve">Tensão, Deformação, Propriedades Mecânicas dos Materiais, Carga Axial, Torção, Flexão, Cisalhamento, Transformação da Tensão e da Deformação, </w:t>
      </w:r>
      <w:proofErr w:type="spellStart"/>
      <w:r>
        <w:rPr>
          <w:rFonts w:ascii="Arial" w:eastAsia="Arial" w:hAnsi="Arial" w:cs="Arial"/>
          <w:sz w:val="18"/>
        </w:rPr>
        <w:t>Flambagem</w:t>
      </w:r>
      <w:proofErr w:type="spellEnd"/>
      <w:r>
        <w:rPr>
          <w:rFonts w:ascii="Arial" w:eastAsia="Arial" w:hAnsi="Arial" w:cs="Arial"/>
          <w:sz w:val="18"/>
        </w:rPr>
        <w:t xml:space="preserve"> e Métodos de Energia. </w:t>
      </w:r>
      <w:proofErr w:type="gramStart"/>
      <w:r>
        <w:rPr>
          <w:rFonts w:ascii="Arial" w:eastAsia="Arial" w:hAnsi="Arial" w:cs="Arial"/>
          <w:b/>
          <w:sz w:val="18"/>
        </w:rPr>
        <w:t>4</w:t>
      </w:r>
      <w:proofErr w:type="gramEnd"/>
      <w:r>
        <w:rPr>
          <w:rFonts w:ascii="Arial" w:eastAsia="Arial" w:hAnsi="Arial" w:cs="Arial"/>
          <w:b/>
          <w:sz w:val="18"/>
        </w:rPr>
        <w:t xml:space="preserve">) Estruturas de concreto armado: </w:t>
      </w:r>
      <w:r>
        <w:rPr>
          <w:rFonts w:ascii="Arial" w:eastAsia="Arial" w:hAnsi="Arial" w:cs="Arial"/>
          <w:sz w:val="18"/>
        </w:rPr>
        <w:t>Materiais para Concreto Armado, Fundamentos</w:t>
      </w:r>
      <w:r>
        <w:rPr>
          <w:rFonts w:ascii="Arial" w:eastAsia="Arial" w:hAnsi="Arial" w:cs="Arial"/>
          <w:sz w:val="18"/>
        </w:rPr>
        <w:t xml:space="preserve"> de Segurança, Flexão Normal Simples (seções retangulares e em T, verificação), Esforço Cortante, Ancoragem e Emenda de Barras, Métodos e Cálculo de Lajes Maciças, Detalhamento de Lajes Maciças, Cálculo de Vigas, Estados Limites de Utilização (deformação e</w:t>
      </w:r>
      <w:r>
        <w:rPr>
          <w:rFonts w:ascii="Arial" w:eastAsia="Arial" w:hAnsi="Arial" w:cs="Arial"/>
          <w:sz w:val="18"/>
        </w:rPr>
        <w:t xml:space="preserve"> fissuração), Estabilidade dos Pilares, Dimensionamento à </w:t>
      </w:r>
      <w:proofErr w:type="spellStart"/>
      <w:r>
        <w:rPr>
          <w:rFonts w:ascii="Arial" w:eastAsia="Arial" w:hAnsi="Arial" w:cs="Arial"/>
          <w:sz w:val="18"/>
        </w:rPr>
        <w:t>Flexo</w:t>
      </w:r>
      <w:proofErr w:type="spellEnd"/>
      <w:r>
        <w:rPr>
          <w:rFonts w:ascii="Arial" w:eastAsia="Arial" w:hAnsi="Arial" w:cs="Arial"/>
          <w:sz w:val="18"/>
        </w:rPr>
        <w:t xml:space="preserve">-Compressão Normal e Oblíqua, Diagramas de Interação, Cálculo de Pilares, Disposições Construtivas, Pilares Esbeltos, Estruturas </w:t>
      </w:r>
      <w:proofErr w:type="spellStart"/>
      <w:r>
        <w:rPr>
          <w:rFonts w:ascii="Arial" w:eastAsia="Arial" w:hAnsi="Arial" w:cs="Arial"/>
          <w:sz w:val="18"/>
        </w:rPr>
        <w:t>Contraventadas</w:t>
      </w:r>
      <w:proofErr w:type="spellEnd"/>
      <w:r>
        <w:rPr>
          <w:rFonts w:ascii="Arial" w:eastAsia="Arial" w:hAnsi="Arial" w:cs="Arial"/>
          <w:sz w:val="18"/>
        </w:rPr>
        <w:t>, Dimensionamento à Torção, Escadas, Vigas Paredes</w:t>
      </w:r>
      <w:r>
        <w:rPr>
          <w:rFonts w:ascii="Arial" w:eastAsia="Arial" w:hAnsi="Arial" w:cs="Arial"/>
          <w:sz w:val="18"/>
        </w:rPr>
        <w:t xml:space="preserve"> e Consolos, Reservatórios, Lajes Nervuradas, Lajes Cogumelos e Projeto em Situação de Incêndio. </w:t>
      </w:r>
      <w:proofErr w:type="gramStart"/>
      <w:r>
        <w:rPr>
          <w:rFonts w:ascii="Arial" w:eastAsia="Arial" w:hAnsi="Arial" w:cs="Arial"/>
          <w:b/>
          <w:sz w:val="18"/>
        </w:rPr>
        <w:t>5</w:t>
      </w:r>
      <w:proofErr w:type="gramEnd"/>
      <w:r>
        <w:rPr>
          <w:rFonts w:ascii="Arial" w:eastAsia="Arial" w:hAnsi="Arial" w:cs="Arial"/>
          <w:b/>
          <w:sz w:val="18"/>
        </w:rPr>
        <w:t xml:space="preserve">) Estruturas de aço: </w:t>
      </w:r>
      <w:r>
        <w:rPr>
          <w:rFonts w:ascii="Arial" w:eastAsia="Arial" w:hAnsi="Arial" w:cs="Arial"/>
          <w:sz w:val="18"/>
        </w:rPr>
        <w:t xml:space="preserve">Propriedade dos Aços Estruturais, Peças Tracionadas e Comprimidas, Ligações Soldadas e Parafusadas, Vigas de Alma Cheia e </w:t>
      </w:r>
      <w:proofErr w:type="spellStart"/>
      <w:r>
        <w:rPr>
          <w:rFonts w:ascii="Arial" w:eastAsia="Arial" w:hAnsi="Arial" w:cs="Arial"/>
          <w:sz w:val="18"/>
        </w:rPr>
        <w:t>Treliçadas</w:t>
      </w:r>
      <w:proofErr w:type="spellEnd"/>
      <w:r>
        <w:rPr>
          <w:rFonts w:ascii="Arial" w:eastAsia="Arial" w:hAnsi="Arial" w:cs="Arial"/>
          <w:sz w:val="18"/>
        </w:rPr>
        <w:t>, Lig</w:t>
      </w:r>
      <w:r>
        <w:rPr>
          <w:rFonts w:ascii="Arial" w:eastAsia="Arial" w:hAnsi="Arial" w:cs="Arial"/>
          <w:sz w:val="18"/>
        </w:rPr>
        <w:t xml:space="preserve">ações-Apoio, </w:t>
      </w:r>
      <w:proofErr w:type="spellStart"/>
      <w:r>
        <w:rPr>
          <w:rFonts w:ascii="Arial" w:eastAsia="Arial" w:hAnsi="Arial" w:cs="Arial"/>
          <w:sz w:val="18"/>
        </w:rPr>
        <w:t>Flexocompressão</w:t>
      </w:r>
      <w:proofErr w:type="spellEnd"/>
      <w:r>
        <w:rPr>
          <w:rFonts w:ascii="Arial" w:eastAsia="Arial" w:hAnsi="Arial" w:cs="Arial"/>
          <w:sz w:val="18"/>
        </w:rPr>
        <w:t xml:space="preserve"> e </w:t>
      </w:r>
      <w:proofErr w:type="spellStart"/>
      <w:r>
        <w:rPr>
          <w:rFonts w:ascii="Arial" w:eastAsia="Arial" w:hAnsi="Arial" w:cs="Arial"/>
          <w:sz w:val="18"/>
        </w:rPr>
        <w:t>Flexotração</w:t>
      </w:r>
      <w:proofErr w:type="spellEnd"/>
      <w:r>
        <w:rPr>
          <w:rFonts w:ascii="Arial" w:eastAsia="Arial" w:hAnsi="Arial" w:cs="Arial"/>
          <w:sz w:val="18"/>
        </w:rPr>
        <w:t xml:space="preserve">. </w:t>
      </w:r>
      <w:proofErr w:type="gramStart"/>
      <w:r>
        <w:rPr>
          <w:rFonts w:ascii="Arial" w:eastAsia="Arial" w:hAnsi="Arial" w:cs="Arial"/>
          <w:b/>
          <w:sz w:val="18"/>
        </w:rPr>
        <w:t>6</w:t>
      </w:r>
      <w:proofErr w:type="gramEnd"/>
      <w:r>
        <w:rPr>
          <w:rFonts w:ascii="Arial" w:eastAsia="Arial" w:hAnsi="Arial" w:cs="Arial"/>
          <w:b/>
          <w:sz w:val="18"/>
        </w:rPr>
        <w:t>)</w:t>
      </w:r>
      <w:r>
        <w:rPr>
          <w:rFonts w:ascii="Arial" w:eastAsia="Arial" w:hAnsi="Arial" w:cs="Arial"/>
          <w:sz w:val="18"/>
        </w:rPr>
        <w:t xml:space="preserve"> </w:t>
      </w:r>
      <w:r>
        <w:rPr>
          <w:rFonts w:ascii="Arial" w:eastAsia="Arial" w:hAnsi="Arial" w:cs="Arial"/>
          <w:b/>
          <w:sz w:val="18"/>
        </w:rPr>
        <w:t xml:space="preserve">estruturas de madeira: </w:t>
      </w:r>
      <w:r>
        <w:rPr>
          <w:rFonts w:ascii="Arial" w:eastAsia="Arial" w:hAnsi="Arial" w:cs="Arial"/>
          <w:sz w:val="18"/>
        </w:rPr>
        <w:t xml:space="preserve">Ensaios de Madeiras, Ligações de Peças de Madeiras, Peças Tracionadas e Comprimidas </w:t>
      </w:r>
      <w:proofErr w:type="spellStart"/>
      <w:r>
        <w:rPr>
          <w:rFonts w:ascii="Arial" w:eastAsia="Arial" w:hAnsi="Arial" w:cs="Arial"/>
          <w:sz w:val="18"/>
        </w:rPr>
        <w:t>Axialmente</w:t>
      </w:r>
      <w:proofErr w:type="spellEnd"/>
      <w:r>
        <w:rPr>
          <w:rFonts w:ascii="Arial" w:eastAsia="Arial" w:hAnsi="Arial" w:cs="Arial"/>
          <w:sz w:val="18"/>
        </w:rPr>
        <w:t xml:space="preserve">, Vigas Armadas, Vigas, Treliças Planas, Sistemas Estruturais e Construtivos de Coberturas, Estrutura </w:t>
      </w:r>
      <w:proofErr w:type="spellStart"/>
      <w:r>
        <w:rPr>
          <w:rFonts w:ascii="Arial" w:eastAsia="Arial" w:hAnsi="Arial" w:cs="Arial"/>
          <w:sz w:val="18"/>
        </w:rPr>
        <w:t>Treliçada</w:t>
      </w:r>
      <w:proofErr w:type="spellEnd"/>
      <w:r>
        <w:rPr>
          <w:rFonts w:ascii="Arial" w:eastAsia="Arial" w:hAnsi="Arial" w:cs="Arial"/>
          <w:sz w:val="18"/>
        </w:rPr>
        <w:t xml:space="preserve"> Tipo "</w:t>
      </w:r>
      <w:proofErr w:type="spellStart"/>
      <w:r>
        <w:rPr>
          <w:rFonts w:ascii="Arial" w:eastAsia="Arial" w:hAnsi="Arial" w:cs="Arial"/>
          <w:sz w:val="18"/>
        </w:rPr>
        <w:t>Howe</w:t>
      </w:r>
      <w:proofErr w:type="spellEnd"/>
      <w:r>
        <w:rPr>
          <w:rFonts w:ascii="Arial" w:eastAsia="Arial" w:hAnsi="Arial" w:cs="Arial"/>
          <w:sz w:val="18"/>
        </w:rPr>
        <w:t>" para Cobertura, Sistemas Industrializa</w:t>
      </w:r>
      <w:r>
        <w:rPr>
          <w:rFonts w:ascii="Arial" w:eastAsia="Arial" w:hAnsi="Arial" w:cs="Arial"/>
          <w:sz w:val="18"/>
        </w:rPr>
        <w:t xml:space="preserve">dos e Estruturas Lamelares. </w:t>
      </w:r>
      <w:proofErr w:type="gramStart"/>
      <w:r>
        <w:rPr>
          <w:rFonts w:ascii="Arial" w:eastAsia="Arial" w:hAnsi="Arial" w:cs="Arial"/>
          <w:b/>
          <w:sz w:val="18"/>
        </w:rPr>
        <w:t>7</w:t>
      </w:r>
      <w:proofErr w:type="gramEnd"/>
      <w:r>
        <w:rPr>
          <w:rFonts w:ascii="Arial" w:eastAsia="Arial" w:hAnsi="Arial" w:cs="Arial"/>
          <w:b/>
          <w:sz w:val="18"/>
        </w:rPr>
        <w:t xml:space="preserve">) Mecânica dos solos: </w:t>
      </w:r>
      <w:r>
        <w:rPr>
          <w:rFonts w:ascii="Arial" w:eastAsia="Arial" w:hAnsi="Arial" w:cs="Arial"/>
          <w:sz w:val="18"/>
        </w:rPr>
        <w:t>Origem e Natureza dos Solos, O Estado do Solo, Classificação dos Solos, Compactação dos Solos, Tensões nos Solos, A Água no Solo, Tensões e Deformações Devidas a Carregamentos Verticais, Teoria do Adensame</w:t>
      </w:r>
      <w:r>
        <w:rPr>
          <w:rFonts w:ascii="Arial" w:eastAsia="Arial" w:hAnsi="Arial" w:cs="Arial"/>
          <w:sz w:val="18"/>
        </w:rPr>
        <w:t xml:space="preserve">nto, Resistência das Areias, Solos Argilosos e Não Drenadas das Argilas e Comportamento de Alguns Solos Típicos. </w:t>
      </w:r>
      <w:proofErr w:type="gramStart"/>
      <w:r>
        <w:rPr>
          <w:rFonts w:ascii="Arial" w:eastAsia="Arial" w:hAnsi="Arial" w:cs="Arial"/>
          <w:b/>
          <w:sz w:val="18"/>
        </w:rPr>
        <w:t>8</w:t>
      </w:r>
      <w:proofErr w:type="gramEnd"/>
      <w:r>
        <w:rPr>
          <w:rFonts w:ascii="Arial" w:eastAsia="Arial" w:hAnsi="Arial" w:cs="Arial"/>
          <w:b/>
          <w:sz w:val="18"/>
        </w:rPr>
        <w:t xml:space="preserve">) Fundações: </w:t>
      </w:r>
      <w:r>
        <w:rPr>
          <w:rFonts w:ascii="Arial" w:eastAsia="Arial" w:hAnsi="Arial" w:cs="Arial"/>
          <w:sz w:val="18"/>
        </w:rPr>
        <w:t>Sobre o Projeto de Fundações, Investigação do Subsolo, Capacidade de Carga de Fundações Superficiais, Recalques, Interação Solo-F</w:t>
      </w:r>
      <w:r>
        <w:rPr>
          <w:rFonts w:ascii="Arial" w:eastAsia="Arial" w:hAnsi="Arial" w:cs="Arial"/>
          <w:sz w:val="18"/>
        </w:rPr>
        <w:t xml:space="preserve">undação, Blocos e Sapatas, </w:t>
      </w:r>
      <w:proofErr w:type="spellStart"/>
      <w:r>
        <w:rPr>
          <w:rFonts w:ascii="Arial" w:eastAsia="Arial" w:hAnsi="Arial" w:cs="Arial"/>
          <w:sz w:val="18"/>
        </w:rPr>
        <w:t>Radiers</w:t>
      </w:r>
      <w:proofErr w:type="spellEnd"/>
      <w:r>
        <w:rPr>
          <w:rFonts w:ascii="Arial" w:eastAsia="Arial" w:hAnsi="Arial" w:cs="Arial"/>
          <w:sz w:val="18"/>
        </w:rPr>
        <w:t xml:space="preserve">, Tipos de Fundações Profundas, Capacidade de Carga Axial, Cravação de Estacas e os Métodos Dinâmicos, Estimativa de Recalques sob Carga Axial, Estacas e </w:t>
      </w:r>
      <w:proofErr w:type="spellStart"/>
      <w:r>
        <w:rPr>
          <w:rFonts w:ascii="Arial" w:eastAsia="Arial" w:hAnsi="Arial" w:cs="Arial"/>
          <w:sz w:val="18"/>
        </w:rPr>
        <w:t>Tubulões</w:t>
      </w:r>
      <w:proofErr w:type="spellEnd"/>
      <w:r>
        <w:rPr>
          <w:rFonts w:ascii="Arial" w:eastAsia="Arial" w:hAnsi="Arial" w:cs="Arial"/>
          <w:sz w:val="18"/>
        </w:rPr>
        <w:t xml:space="preserve"> sob Esforços Transversais, Verificação da Qualidade e do De</w:t>
      </w:r>
      <w:r>
        <w:rPr>
          <w:rFonts w:ascii="Arial" w:eastAsia="Arial" w:hAnsi="Arial" w:cs="Arial"/>
          <w:sz w:val="18"/>
        </w:rPr>
        <w:t xml:space="preserve">sempenho. </w:t>
      </w:r>
      <w:proofErr w:type="gramStart"/>
      <w:r>
        <w:rPr>
          <w:rFonts w:ascii="Arial" w:eastAsia="Arial" w:hAnsi="Arial" w:cs="Arial"/>
          <w:b/>
          <w:sz w:val="18"/>
        </w:rPr>
        <w:t>9</w:t>
      </w:r>
      <w:proofErr w:type="gramEnd"/>
      <w:r>
        <w:rPr>
          <w:rFonts w:ascii="Arial" w:eastAsia="Arial" w:hAnsi="Arial" w:cs="Arial"/>
          <w:b/>
          <w:sz w:val="18"/>
        </w:rPr>
        <w:t>)</w:t>
      </w:r>
      <w:r>
        <w:rPr>
          <w:rFonts w:ascii="Arial" w:eastAsia="Arial" w:hAnsi="Arial" w:cs="Arial"/>
          <w:sz w:val="18"/>
        </w:rPr>
        <w:t xml:space="preserve"> </w:t>
      </w:r>
      <w:r>
        <w:rPr>
          <w:rFonts w:ascii="Arial" w:eastAsia="Arial" w:hAnsi="Arial" w:cs="Arial"/>
          <w:sz w:val="18"/>
        </w:rPr>
        <w:lastRenderedPageBreak/>
        <w:t>I</w:t>
      </w:r>
      <w:r>
        <w:rPr>
          <w:rFonts w:ascii="Arial" w:eastAsia="Arial" w:hAnsi="Arial" w:cs="Arial"/>
          <w:b/>
          <w:sz w:val="18"/>
        </w:rPr>
        <w:t xml:space="preserve">nstalações elétricas: </w:t>
      </w:r>
      <w:r>
        <w:rPr>
          <w:rFonts w:ascii="Arial" w:eastAsia="Arial" w:hAnsi="Arial" w:cs="Arial"/>
          <w:sz w:val="18"/>
        </w:rPr>
        <w:t xml:space="preserve">Instalações Prediais de Luz e Força em Baixa Tensão, Projeto e Execução das Instalações Elétricas, Seccionamento, Proteção e Aterramento, </w:t>
      </w:r>
      <w:proofErr w:type="spellStart"/>
      <w:r>
        <w:rPr>
          <w:rFonts w:ascii="Arial" w:eastAsia="Arial" w:hAnsi="Arial" w:cs="Arial"/>
          <w:sz w:val="18"/>
        </w:rPr>
        <w:t>Luminotécnica</w:t>
      </w:r>
      <w:proofErr w:type="spellEnd"/>
      <w:r>
        <w:rPr>
          <w:rFonts w:ascii="Arial" w:eastAsia="Arial" w:hAnsi="Arial" w:cs="Arial"/>
          <w:sz w:val="18"/>
        </w:rPr>
        <w:t xml:space="preserve">, Instalações para Força Motriz, Transmissão de Dados e Circuitos de </w:t>
      </w:r>
      <w:r>
        <w:rPr>
          <w:rFonts w:ascii="Arial" w:eastAsia="Arial" w:hAnsi="Arial" w:cs="Arial"/>
          <w:sz w:val="18"/>
        </w:rPr>
        <w:t xml:space="preserve">Comando e Sinalização, Instalações de Para-Raios Prediais, Fator de Potência e Capacitores, Localização dos Medidores de Energia, Subestação Abaixadora e Materiais de Instalações. </w:t>
      </w:r>
      <w:proofErr w:type="gramStart"/>
      <w:r>
        <w:rPr>
          <w:rFonts w:ascii="Arial" w:eastAsia="Arial" w:hAnsi="Arial" w:cs="Arial"/>
          <w:b/>
          <w:sz w:val="18"/>
        </w:rPr>
        <w:t>10)</w:t>
      </w:r>
      <w:proofErr w:type="gramEnd"/>
      <w:r>
        <w:rPr>
          <w:rFonts w:ascii="Arial" w:eastAsia="Arial" w:hAnsi="Arial" w:cs="Arial"/>
          <w:b/>
          <w:sz w:val="18"/>
        </w:rPr>
        <w:t xml:space="preserve"> Instalações </w:t>
      </w:r>
      <w:proofErr w:type="spellStart"/>
      <w:r>
        <w:rPr>
          <w:rFonts w:ascii="Arial" w:eastAsia="Arial" w:hAnsi="Arial" w:cs="Arial"/>
          <w:b/>
          <w:sz w:val="18"/>
        </w:rPr>
        <w:t>hidrossanitárias</w:t>
      </w:r>
      <w:proofErr w:type="spellEnd"/>
      <w:r>
        <w:rPr>
          <w:rFonts w:ascii="Arial" w:eastAsia="Arial" w:hAnsi="Arial" w:cs="Arial"/>
          <w:b/>
          <w:sz w:val="18"/>
        </w:rPr>
        <w:t xml:space="preserve">: </w:t>
      </w:r>
      <w:r>
        <w:rPr>
          <w:rFonts w:ascii="Arial" w:eastAsia="Arial" w:hAnsi="Arial" w:cs="Arial"/>
          <w:sz w:val="18"/>
        </w:rPr>
        <w:t>Instalações de Água Fria:</w:t>
      </w:r>
      <w:r>
        <w:rPr>
          <w:rFonts w:ascii="Arial" w:eastAsia="Arial" w:hAnsi="Arial" w:cs="Arial"/>
          <w:b/>
          <w:sz w:val="18"/>
        </w:rPr>
        <w:t xml:space="preserve"> </w:t>
      </w:r>
      <w:r>
        <w:rPr>
          <w:rFonts w:ascii="Arial" w:eastAsia="Arial" w:hAnsi="Arial" w:cs="Arial"/>
          <w:sz w:val="18"/>
        </w:rPr>
        <w:t>Introdução, Dado</w:t>
      </w:r>
      <w:r>
        <w:rPr>
          <w:rFonts w:ascii="Arial" w:eastAsia="Arial" w:hAnsi="Arial" w:cs="Arial"/>
          <w:sz w:val="18"/>
        </w:rPr>
        <w:t>s para Projeto, Dimensionamentos de Encanamentos, Hidrômetros, Ligação à Rede Pública, Sistema Elevatório. Instalações de Água Quente: Generalidades, Aquecimento Elétrico, Aquecimento a Gás, Aquecedores à Serpentina em Fogão. Instalações Prediais de Gás: R</w:t>
      </w:r>
      <w:r>
        <w:rPr>
          <w:rFonts w:ascii="Arial" w:eastAsia="Arial" w:hAnsi="Arial" w:cs="Arial"/>
          <w:sz w:val="18"/>
        </w:rPr>
        <w:t xml:space="preserve">egulamentos, GLP e Instalações Prediais de Esgoto Sanitário, Drenagem e Águas Pluviais. </w:t>
      </w:r>
      <w:proofErr w:type="gramStart"/>
      <w:r>
        <w:rPr>
          <w:rFonts w:ascii="Arial" w:eastAsia="Arial" w:hAnsi="Arial" w:cs="Arial"/>
          <w:b/>
          <w:sz w:val="18"/>
        </w:rPr>
        <w:t>11)</w:t>
      </w:r>
      <w:proofErr w:type="gramEnd"/>
      <w:r>
        <w:rPr>
          <w:rFonts w:ascii="Arial" w:eastAsia="Arial" w:hAnsi="Arial" w:cs="Arial"/>
          <w:b/>
          <w:sz w:val="18"/>
        </w:rPr>
        <w:t xml:space="preserve"> Hidrologia: </w:t>
      </w:r>
      <w:r>
        <w:rPr>
          <w:rFonts w:ascii="Arial" w:eastAsia="Arial" w:hAnsi="Arial" w:cs="Arial"/>
          <w:sz w:val="18"/>
        </w:rPr>
        <w:t>Introdução, Bacia Hidrográfica e Balanço Hídrico, Precipitação, Infiltração e Água no Solo, Evapotranspiração, Escoamento, Hidrologia Estatística, Regul</w:t>
      </w:r>
      <w:r>
        <w:rPr>
          <w:rFonts w:ascii="Arial" w:eastAsia="Arial" w:hAnsi="Arial" w:cs="Arial"/>
          <w:sz w:val="18"/>
        </w:rPr>
        <w:t xml:space="preserve">arização de Vazão, Qualidade da Água, Aspectos da Legislação e Gestão dos Recursos Hídricos. </w:t>
      </w:r>
      <w:proofErr w:type="gramStart"/>
      <w:r>
        <w:rPr>
          <w:rFonts w:ascii="Arial" w:eastAsia="Arial" w:hAnsi="Arial" w:cs="Arial"/>
          <w:b/>
          <w:sz w:val="18"/>
        </w:rPr>
        <w:t>12)</w:t>
      </w:r>
      <w:proofErr w:type="gramEnd"/>
      <w:r>
        <w:rPr>
          <w:rFonts w:ascii="Arial" w:eastAsia="Arial" w:hAnsi="Arial" w:cs="Arial"/>
          <w:b/>
          <w:sz w:val="18"/>
        </w:rPr>
        <w:t xml:space="preserve"> Saneamento: </w:t>
      </w:r>
      <w:r>
        <w:rPr>
          <w:rFonts w:ascii="Arial" w:eastAsia="Arial" w:hAnsi="Arial" w:cs="Arial"/>
          <w:sz w:val="18"/>
        </w:rPr>
        <w:t>Abastecimento de Água: Introdução, Concepção do SAA, Consumo de Água, Captação de Água Subterrânea, Adutoras, Estações Elevatórias, Reservatórios d</w:t>
      </w:r>
      <w:r>
        <w:rPr>
          <w:rFonts w:ascii="Arial" w:eastAsia="Arial" w:hAnsi="Arial" w:cs="Arial"/>
          <w:sz w:val="18"/>
        </w:rPr>
        <w:t xml:space="preserve">e Distribuição, Redes de Distribuição de Água, Controle e Redução de Perdas, Ligações Prediais e Medidores e Uso Racional da Água e Automação de SAA. Tratamento de Esgoto: Característica dos Esgotos, Aspectos Legais, Concepção das </w:t>
      </w:r>
      <w:proofErr w:type="spellStart"/>
      <w:r>
        <w:rPr>
          <w:rFonts w:ascii="Arial" w:eastAsia="Arial" w:hAnsi="Arial" w:cs="Arial"/>
          <w:sz w:val="18"/>
        </w:rPr>
        <w:t>ETAs</w:t>
      </w:r>
      <w:proofErr w:type="spellEnd"/>
      <w:r>
        <w:rPr>
          <w:rFonts w:ascii="Arial" w:eastAsia="Arial" w:hAnsi="Arial" w:cs="Arial"/>
          <w:sz w:val="18"/>
        </w:rPr>
        <w:t>, Processos de Tratam</w:t>
      </w:r>
      <w:r>
        <w:rPr>
          <w:rFonts w:ascii="Arial" w:eastAsia="Arial" w:hAnsi="Arial" w:cs="Arial"/>
          <w:sz w:val="18"/>
        </w:rPr>
        <w:t xml:space="preserve">entos, Custos de Implantação e Operação dos Sistemas, Tratamento Preliminar de Esgotos, </w:t>
      </w:r>
      <w:proofErr w:type="spellStart"/>
      <w:r>
        <w:rPr>
          <w:rFonts w:ascii="Arial" w:eastAsia="Arial" w:hAnsi="Arial" w:cs="Arial"/>
          <w:sz w:val="18"/>
        </w:rPr>
        <w:t>Decantadores</w:t>
      </w:r>
      <w:proofErr w:type="spellEnd"/>
      <w:r>
        <w:rPr>
          <w:rFonts w:ascii="Arial" w:eastAsia="Arial" w:hAnsi="Arial" w:cs="Arial"/>
          <w:sz w:val="18"/>
        </w:rPr>
        <w:t xml:space="preserve"> de Esgoto, Processo de Lodo Ativado, Lagoas Aeradas, Lagoas de Estabilização, Filtros Biológicos Aeróbios, Tratamento Anaeróbio de Esgotos, Tratamento de L</w:t>
      </w:r>
      <w:r>
        <w:rPr>
          <w:rFonts w:ascii="Arial" w:eastAsia="Arial" w:hAnsi="Arial" w:cs="Arial"/>
          <w:sz w:val="18"/>
        </w:rPr>
        <w:t xml:space="preserve">odo. Coleta e Transporte de Esgoto Sanitário: Sistemas de Esgotos, Concepção de SES, Vazões de Esgotos, Projeto de Redes Coletoras de Esgoto, Interceptores, Sifões Invertidos, Corrosão e Odor em Coleta e Transporte de Esgoto, </w:t>
      </w:r>
      <w:proofErr w:type="gramStart"/>
      <w:r>
        <w:rPr>
          <w:rFonts w:ascii="Arial" w:eastAsia="Arial" w:hAnsi="Arial" w:cs="Arial"/>
          <w:sz w:val="18"/>
        </w:rPr>
        <w:t xml:space="preserve">Medição de Vazão, Elevatórias </w:t>
      </w:r>
      <w:r>
        <w:rPr>
          <w:rFonts w:ascii="Arial" w:eastAsia="Arial" w:hAnsi="Arial" w:cs="Arial"/>
          <w:sz w:val="18"/>
        </w:rPr>
        <w:t>de SES, Projeto</w:t>
      </w:r>
      <w:proofErr w:type="gramEnd"/>
      <w:r>
        <w:rPr>
          <w:rFonts w:ascii="Arial" w:eastAsia="Arial" w:hAnsi="Arial" w:cs="Arial"/>
          <w:sz w:val="18"/>
        </w:rPr>
        <w:t xml:space="preserve"> de Elevatórias dos SES, Transitórios Hidráulicos e Gerenciamento do SES. </w:t>
      </w:r>
      <w:proofErr w:type="gramStart"/>
      <w:r>
        <w:rPr>
          <w:rFonts w:ascii="Arial" w:eastAsia="Arial" w:hAnsi="Arial" w:cs="Arial"/>
          <w:b/>
          <w:sz w:val="18"/>
        </w:rPr>
        <w:t>13)</w:t>
      </w:r>
      <w:proofErr w:type="gramEnd"/>
      <w:r>
        <w:rPr>
          <w:rFonts w:ascii="Arial" w:eastAsia="Arial" w:hAnsi="Arial" w:cs="Arial"/>
          <w:b/>
          <w:sz w:val="18"/>
        </w:rPr>
        <w:t xml:space="preserve"> Construção civil: </w:t>
      </w:r>
      <w:r>
        <w:rPr>
          <w:rFonts w:ascii="Arial" w:eastAsia="Arial" w:hAnsi="Arial" w:cs="Arial"/>
          <w:sz w:val="18"/>
        </w:rPr>
        <w:t>Serviços Iniciais, Instalações Provisórias, Serviços Gerais, Trabalhos em Terra, Fundações, Estrutura, Instalações, Alvenaria, Cobertura, Tratame</w:t>
      </w:r>
      <w:r>
        <w:rPr>
          <w:rFonts w:ascii="Arial" w:eastAsia="Arial" w:hAnsi="Arial" w:cs="Arial"/>
          <w:sz w:val="18"/>
        </w:rPr>
        <w:t xml:space="preserve">nto, Esquadria e Ferragem, Revestimento, Piso, Pavimentação, Rodapé, Soleira e Peitoril, Vidro, Pintura, Aparelhos, Jardim, Limpeza e Responsabilidade sobre a Edificação. </w:t>
      </w:r>
      <w:proofErr w:type="gramStart"/>
      <w:r>
        <w:rPr>
          <w:rFonts w:ascii="Arial" w:eastAsia="Arial" w:hAnsi="Arial" w:cs="Arial"/>
          <w:b/>
          <w:sz w:val="18"/>
        </w:rPr>
        <w:t>14)</w:t>
      </w:r>
      <w:proofErr w:type="gramEnd"/>
      <w:r>
        <w:rPr>
          <w:rFonts w:ascii="Arial" w:eastAsia="Arial" w:hAnsi="Arial" w:cs="Arial"/>
          <w:b/>
          <w:sz w:val="18"/>
        </w:rPr>
        <w:t xml:space="preserve"> Pavimentação: </w:t>
      </w:r>
      <w:r>
        <w:rPr>
          <w:rFonts w:ascii="Arial" w:eastAsia="Arial" w:hAnsi="Arial" w:cs="Arial"/>
          <w:sz w:val="18"/>
        </w:rPr>
        <w:t>Generalidades, Materiais, Nomenclatura das camadas de Pavimentos, C</w:t>
      </w:r>
      <w:r>
        <w:rPr>
          <w:rFonts w:ascii="Arial" w:eastAsia="Arial" w:hAnsi="Arial" w:cs="Arial"/>
          <w:sz w:val="18"/>
        </w:rPr>
        <w:t xml:space="preserve">lassificação das Estruturas de Pavimentos, Dimensionamento e Construção dos Pavimentos, Reforço Estrutural para Pavimentos, Conservação e Gerência e Calçamentos. </w:t>
      </w:r>
      <w:proofErr w:type="gramStart"/>
      <w:r>
        <w:rPr>
          <w:rFonts w:ascii="Arial" w:eastAsia="Arial" w:hAnsi="Arial" w:cs="Arial"/>
          <w:b/>
          <w:sz w:val="18"/>
        </w:rPr>
        <w:t>15)</w:t>
      </w:r>
      <w:proofErr w:type="gramEnd"/>
      <w:r>
        <w:rPr>
          <w:rFonts w:ascii="Arial" w:eastAsia="Arial" w:hAnsi="Arial" w:cs="Arial"/>
          <w:b/>
          <w:sz w:val="18"/>
        </w:rPr>
        <w:t xml:space="preserve"> Planejamento e controle de obras: </w:t>
      </w:r>
      <w:r>
        <w:rPr>
          <w:rFonts w:ascii="Arial" w:eastAsia="Arial" w:hAnsi="Arial" w:cs="Arial"/>
          <w:sz w:val="18"/>
        </w:rPr>
        <w:t>Importância do Planejamento, Ciclo de Vida do Projeto, C</w:t>
      </w:r>
      <w:r>
        <w:rPr>
          <w:rFonts w:ascii="Arial" w:eastAsia="Arial" w:hAnsi="Arial" w:cs="Arial"/>
          <w:sz w:val="18"/>
        </w:rPr>
        <w:t>iclo PDCA, Roteiro do Planejamento, Estrutura Analítica do Projeto, Duração das Atividades, Precedência, Diagrama de Rede, Caminho Crítico, Folgas, Cronogramas, Abordagem Probabilística, Recursos, Curva S, Acompanhamento, Programação de Serviços, Aceleraçã</w:t>
      </w:r>
      <w:r>
        <w:rPr>
          <w:rFonts w:ascii="Arial" w:eastAsia="Arial" w:hAnsi="Arial" w:cs="Arial"/>
          <w:sz w:val="18"/>
        </w:rPr>
        <w:t xml:space="preserve">o, Valor Agregado, Corrente Crítica e Linha de Balanço. </w:t>
      </w:r>
      <w:proofErr w:type="gramStart"/>
      <w:r>
        <w:rPr>
          <w:rFonts w:ascii="Arial" w:eastAsia="Arial" w:hAnsi="Arial" w:cs="Arial"/>
          <w:b/>
          <w:sz w:val="18"/>
        </w:rPr>
        <w:t>16)</w:t>
      </w:r>
      <w:proofErr w:type="gramEnd"/>
      <w:r>
        <w:rPr>
          <w:rFonts w:ascii="Arial" w:eastAsia="Arial" w:hAnsi="Arial" w:cs="Arial"/>
          <w:b/>
          <w:sz w:val="18"/>
        </w:rPr>
        <w:t> Legislação</w:t>
      </w:r>
      <w:r>
        <w:rPr>
          <w:rFonts w:ascii="Arial" w:eastAsia="Arial" w:hAnsi="Arial" w:cs="Arial"/>
          <w:sz w:val="18"/>
        </w:rPr>
        <w:t xml:space="preserve">. </w:t>
      </w:r>
      <w:proofErr w:type="gramStart"/>
      <w:r>
        <w:rPr>
          <w:rFonts w:ascii="Arial" w:eastAsia="Arial" w:hAnsi="Arial" w:cs="Arial"/>
          <w:b/>
          <w:sz w:val="18"/>
        </w:rPr>
        <w:t>17)</w:t>
      </w:r>
      <w:proofErr w:type="gramEnd"/>
      <w:r>
        <w:rPr>
          <w:rFonts w:ascii="Arial" w:eastAsia="Arial" w:hAnsi="Arial" w:cs="Arial"/>
          <w:b/>
          <w:sz w:val="18"/>
        </w:rPr>
        <w:t> Conhecimentos gerais em AutoCAD versão 2010 e posteriores</w:t>
      </w:r>
      <w:r>
        <w:rPr>
          <w:rFonts w:ascii="Arial" w:eastAsia="Arial" w:hAnsi="Arial" w:cs="Arial"/>
          <w:sz w:val="18"/>
        </w:rPr>
        <w:t xml:space="preserve">: conceitos, referências, configurações e utilitários. </w:t>
      </w:r>
      <w:proofErr w:type="gramStart"/>
      <w:r>
        <w:rPr>
          <w:rFonts w:ascii="Arial" w:eastAsia="Arial" w:hAnsi="Arial" w:cs="Arial"/>
          <w:b/>
          <w:sz w:val="18"/>
        </w:rPr>
        <w:t>18)</w:t>
      </w:r>
      <w:proofErr w:type="gramEnd"/>
      <w:r>
        <w:rPr>
          <w:rFonts w:ascii="Arial" w:eastAsia="Arial" w:hAnsi="Arial" w:cs="Arial"/>
          <w:b/>
          <w:sz w:val="18"/>
        </w:rPr>
        <w:t> Ética profissional.</w:t>
      </w:r>
    </w:p>
    <w:p w:rsidR="001D3D7B" w:rsidRDefault="001323AF">
      <w:pPr>
        <w:suppressAutoHyphens/>
        <w:spacing w:after="0" w:line="240" w:lineRule="auto"/>
        <w:jc w:val="both"/>
        <w:rPr>
          <w:rFonts w:ascii="Arial" w:eastAsia="Arial" w:hAnsi="Arial" w:cs="Arial"/>
          <w:sz w:val="18"/>
        </w:rPr>
      </w:pPr>
      <w:r>
        <w:rPr>
          <w:rFonts w:ascii="Arial" w:eastAsia="Arial" w:hAnsi="Arial" w:cs="Arial"/>
          <w:b/>
          <w:sz w:val="18"/>
          <w:u w:val="single"/>
        </w:rPr>
        <w:t>Referências Bibliográficas</w:t>
      </w:r>
      <w:r>
        <w:rPr>
          <w:rFonts w:ascii="Arial" w:eastAsia="Arial" w:hAnsi="Arial" w:cs="Arial"/>
          <w:sz w:val="18"/>
        </w:rPr>
        <w:t>:</w:t>
      </w:r>
    </w:p>
    <w:p w:rsidR="001D3D7B" w:rsidRDefault="001323AF">
      <w:pPr>
        <w:numPr>
          <w:ilvl w:val="0"/>
          <w:numId w:val="28"/>
        </w:numPr>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Constitu</w:t>
      </w:r>
      <w:r>
        <w:rPr>
          <w:rFonts w:ascii="Arial" w:eastAsia="Arial" w:hAnsi="Arial" w:cs="Arial"/>
          <w:b/>
          <w:sz w:val="18"/>
        </w:rPr>
        <w:t>ição da República Federativa do Brasil</w:t>
      </w:r>
      <w:r>
        <w:rPr>
          <w:rFonts w:ascii="Arial" w:eastAsia="Arial" w:hAnsi="Arial" w:cs="Arial"/>
          <w:sz w:val="18"/>
        </w:rPr>
        <w:t>. (Dos Princípios Fundamentais - Art. 1º ao 4º. Dos Direitos e Garantias Fundamentais - Art. 5º a 17. Da Organização do Estado - Art. 18 e 19; Art. 29 a 31; Art. 34 a 41. Da Organização dos Poderes - Art. 44 a 69. Do M</w:t>
      </w:r>
      <w:r>
        <w:rPr>
          <w:rFonts w:ascii="Arial" w:eastAsia="Arial" w:hAnsi="Arial" w:cs="Arial"/>
          <w:sz w:val="18"/>
        </w:rPr>
        <w:t>eio Ambiente - Art. 225).</w:t>
      </w:r>
    </w:p>
    <w:p w:rsidR="001D3D7B" w:rsidRDefault="001323AF">
      <w:pPr>
        <w:numPr>
          <w:ilvl w:val="0"/>
          <w:numId w:val="28"/>
        </w:numPr>
        <w:spacing w:after="0" w:line="240" w:lineRule="auto"/>
        <w:ind w:left="113" w:hanging="113"/>
        <w:jc w:val="both"/>
        <w:rPr>
          <w:rFonts w:ascii="Arial" w:eastAsia="Arial" w:hAnsi="Arial" w:cs="Arial"/>
          <w:sz w:val="18"/>
        </w:rPr>
      </w:pPr>
      <w:r>
        <w:rPr>
          <w:rFonts w:ascii="Arial" w:eastAsia="Arial" w:hAnsi="Arial" w:cs="Arial"/>
          <w:caps/>
          <w:sz w:val="18"/>
        </w:rPr>
        <w:t>UNISTALDA</w:t>
      </w:r>
      <w:r>
        <w:rPr>
          <w:rFonts w:ascii="Arial" w:eastAsia="Arial" w:hAnsi="Arial" w:cs="Arial"/>
          <w:sz w:val="18"/>
        </w:rPr>
        <w:t xml:space="preserve">. </w:t>
      </w:r>
      <w:r>
        <w:rPr>
          <w:rFonts w:ascii="Arial" w:eastAsia="Arial" w:hAnsi="Arial" w:cs="Arial"/>
          <w:b/>
          <w:sz w:val="18"/>
        </w:rPr>
        <w:t>Lei Orgânica do Município</w:t>
      </w:r>
      <w:r>
        <w:rPr>
          <w:rFonts w:ascii="Arial" w:eastAsia="Arial" w:hAnsi="Arial" w:cs="Arial"/>
          <w:sz w:val="18"/>
        </w:rPr>
        <w:t>.</w:t>
      </w:r>
    </w:p>
    <w:p w:rsidR="001D3D7B" w:rsidRDefault="001323AF">
      <w:pPr>
        <w:numPr>
          <w:ilvl w:val="0"/>
          <w:numId w:val="28"/>
        </w:numPr>
        <w:tabs>
          <w:tab w:val="left" w:pos="170"/>
        </w:tabs>
        <w:spacing w:after="0" w:line="240" w:lineRule="auto"/>
        <w:ind w:left="113" w:hanging="113"/>
        <w:jc w:val="both"/>
        <w:rPr>
          <w:rFonts w:ascii="Arial" w:eastAsia="Arial" w:hAnsi="Arial" w:cs="Arial"/>
          <w:sz w:val="18"/>
        </w:rPr>
      </w:pPr>
      <w:r>
        <w:rPr>
          <w:rFonts w:ascii="Arial" w:eastAsia="Arial" w:hAnsi="Arial" w:cs="Arial"/>
          <w:caps/>
          <w:sz w:val="18"/>
        </w:rPr>
        <w:t>UNISTALDA</w:t>
      </w:r>
      <w:r>
        <w:rPr>
          <w:rFonts w:ascii="Arial" w:eastAsia="Arial" w:hAnsi="Arial" w:cs="Arial"/>
          <w:sz w:val="18"/>
        </w:rPr>
        <w:t xml:space="preserve">. </w:t>
      </w:r>
      <w:r>
        <w:rPr>
          <w:rFonts w:ascii="Arial" w:eastAsia="Arial" w:hAnsi="Arial" w:cs="Arial"/>
          <w:b/>
          <w:sz w:val="18"/>
        </w:rPr>
        <w:t>Lei Municipal nº 068</w:t>
      </w:r>
      <w:r>
        <w:rPr>
          <w:rFonts w:ascii="Arial" w:eastAsia="Arial" w:hAnsi="Arial" w:cs="Arial"/>
          <w:sz w:val="18"/>
        </w:rPr>
        <w:t>, de 29 de dezembro de 1997 - Regime Jurídico dos Servidores Públicos do Município.</w:t>
      </w:r>
    </w:p>
    <w:p w:rsidR="001D3D7B" w:rsidRDefault="001323AF">
      <w:pPr>
        <w:numPr>
          <w:ilvl w:val="0"/>
          <w:numId w:val="28"/>
        </w:numPr>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UNISTALDA. </w:t>
      </w:r>
      <w:r>
        <w:rPr>
          <w:rFonts w:ascii="Arial" w:eastAsia="Arial" w:hAnsi="Arial" w:cs="Arial"/>
          <w:b/>
          <w:sz w:val="18"/>
        </w:rPr>
        <w:t>Lei Municipal n° 042</w:t>
      </w:r>
      <w:r>
        <w:rPr>
          <w:rFonts w:ascii="Arial" w:eastAsia="Arial" w:hAnsi="Arial" w:cs="Arial"/>
          <w:sz w:val="18"/>
        </w:rPr>
        <w:t xml:space="preserve">, de novembro de 1999 - </w:t>
      </w:r>
      <w:r>
        <w:rPr>
          <w:rFonts w:ascii="Arial" w:eastAsia="Arial" w:hAnsi="Arial" w:cs="Arial"/>
          <w:b/>
          <w:sz w:val="18"/>
        </w:rPr>
        <w:t>Código de Obras do Mun</w:t>
      </w:r>
      <w:r>
        <w:rPr>
          <w:rFonts w:ascii="Arial" w:eastAsia="Arial" w:hAnsi="Arial" w:cs="Arial"/>
          <w:b/>
          <w:sz w:val="18"/>
        </w:rPr>
        <w:t>icípio</w:t>
      </w:r>
      <w:r>
        <w:rPr>
          <w:rFonts w:ascii="Arial" w:eastAsia="Arial" w:hAnsi="Arial" w:cs="Arial"/>
          <w:sz w:val="18"/>
        </w:rPr>
        <w:t>.</w:t>
      </w:r>
    </w:p>
    <w:p w:rsidR="001D3D7B" w:rsidRDefault="001323AF">
      <w:pPr>
        <w:numPr>
          <w:ilvl w:val="0"/>
          <w:numId w:val="28"/>
        </w:numPr>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UNISTALDA. </w:t>
      </w:r>
      <w:r>
        <w:rPr>
          <w:rFonts w:ascii="Arial" w:eastAsia="Arial" w:hAnsi="Arial" w:cs="Arial"/>
          <w:b/>
          <w:sz w:val="18"/>
        </w:rPr>
        <w:t>Lei Municipal n° 009</w:t>
      </w:r>
      <w:r>
        <w:rPr>
          <w:rFonts w:ascii="Arial" w:eastAsia="Arial" w:hAnsi="Arial" w:cs="Arial"/>
          <w:sz w:val="18"/>
        </w:rPr>
        <w:t xml:space="preserve">, de 29 de março de 2008 - </w:t>
      </w:r>
      <w:r>
        <w:rPr>
          <w:rFonts w:ascii="Arial" w:eastAsia="Arial" w:hAnsi="Arial" w:cs="Arial"/>
          <w:b/>
          <w:sz w:val="18"/>
        </w:rPr>
        <w:t>Código de Posturas do Município</w:t>
      </w:r>
      <w:r>
        <w:rPr>
          <w:rFonts w:ascii="Arial" w:eastAsia="Arial" w:hAnsi="Arial" w:cs="Arial"/>
          <w:sz w:val="18"/>
        </w:rPr>
        <w:t xml:space="preserve">. </w:t>
      </w:r>
    </w:p>
    <w:p w:rsidR="001D3D7B" w:rsidRDefault="001323AF">
      <w:pPr>
        <w:numPr>
          <w:ilvl w:val="0"/>
          <w:numId w:val="28"/>
        </w:numPr>
        <w:suppressAutoHyphens/>
        <w:spacing w:after="0" w:line="240" w:lineRule="auto"/>
        <w:ind w:left="113" w:hanging="113"/>
        <w:jc w:val="both"/>
        <w:rPr>
          <w:rFonts w:ascii="Arial" w:eastAsia="Arial" w:hAnsi="Arial" w:cs="Arial"/>
          <w:sz w:val="18"/>
        </w:rPr>
      </w:pPr>
      <w:r>
        <w:rPr>
          <w:rFonts w:ascii="Arial" w:eastAsia="Arial" w:hAnsi="Arial" w:cs="Arial"/>
          <w:b/>
          <w:color w:val="000000"/>
          <w:sz w:val="18"/>
        </w:rPr>
        <w:t>Código de Ética Profissional</w:t>
      </w:r>
      <w:r>
        <w:rPr>
          <w:rFonts w:ascii="Arial" w:eastAsia="Arial" w:hAnsi="Arial" w:cs="Arial"/>
          <w:color w:val="000000"/>
          <w:sz w:val="18"/>
        </w:rPr>
        <w:t>.</w:t>
      </w:r>
    </w:p>
    <w:p w:rsidR="001D3D7B" w:rsidRDefault="001323AF">
      <w:pPr>
        <w:numPr>
          <w:ilvl w:val="0"/>
          <w:numId w:val="28"/>
        </w:numPr>
        <w:spacing w:after="0" w:line="240" w:lineRule="auto"/>
        <w:ind w:left="113" w:hanging="113"/>
        <w:jc w:val="both"/>
        <w:rPr>
          <w:rFonts w:ascii="Arial" w:eastAsia="Arial" w:hAnsi="Arial" w:cs="Arial"/>
          <w:sz w:val="18"/>
        </w:rPr>
      </w:pPr>
      <w:r>
        <w:rPr>
          <w:rFonts w:ascii="Arial" w:eastAsia="Arial" w:hAnsi="Arial" w:cs="Arial"/>
          <w:sz w:val="18"/>
        </w:rPr>
        <w:t xml:space="preserve">ASSOCIAÇÃO BRASILEIRA DE NORMAS TÉCNICAS. </w:t>
      </w:r>
      <w:r>
        <w:rPr>
          <w:rFonts w:ascii="Arial" w:eastAsia="Arial" w:hAnsi="Arial" w:cs="Arial"/>
          <w:b/>
          <w:sz w:val="18"/>
        </w:rPr>
        <w:t>NBR 5.626</w:t>
      </w:r>
      <w:r>
        <w:rPr>
          <w:rFonts w:ascii="Arial" w:eastAsia="Arial" w:hAnsi="Arial" w:cs="Arial"/>
          <w:sz w:val="18"/>
        </w:rPr>
        <w:t xml:space="preserve">: Instalação Predial de Água Fria. </w:t>
      </w:r>
    </w:p>
    <w:p w:rsidR="001D3D7B" w:rsidRDefault="001323AF">
      <w:pPr>
        <w:numPr>
          <w:ilvl w:val="0"/>
          <w:numId w:val="28"/>
        </w:numPr>
        <w:spacing w:after="0" w:line="240" w:lineRule="auto"/>
        <w:ind w:left="113" w:hanging="113"/>
        <w:jc w:val="both"/>
        <w:rPr>
          <w:rFonts w:ascii="Arial" w:eastAsia="Arial" w:hAnsi="Arial" w:cs="Arial"/>
          <w:sz w:val="18"/>
        </w:rPr>
      </w:pPr>
      <w:r>
        <w:rPr>
          <w:rFonts w:ascii="Arial" w:eastAsia="Arial" w:hAnsi="Arial" w:cs="Arial"/>
          <w:sz w:val="18"/>
        </w:rPr>
        <w:t xml:space="preserve">ASSOCIAÇÃO BRASILEIRA DE NORMAS TÉCNICAS. </w:t>
      </w:r>
      <w:r>
        <w:rPr>
          <w:rFonts w:ascii="Arial" w:eastAsia="Arial" w:hAnsi="Arial" w:cs="Arial"/>
          <w:b/>
          <w:sz w:val="18"/>
        </w:rPr>
        <w:t>NBR 6.118</w:t>
      </w:r>
      <w:r>
        <w:rPr>
          <w:rFonts w:ascii="Arial" w:eastAsia="Arial" w:hAnsi="Arial" w:cs="Arial"/>
          <w:sz w:val="18"/>
        </w:rPr>
        <w:t xml:space="preserve">: Projeto de estruturas de concreto - Procedimento. </w:t>
      </w:r>
    </w:p>
    <w:p w:rsidR="001D3D7B" w:rsidRDefault="001323AF">
      <w:pPr>
        <w:numPr>
          <w:ilvl w:val="0"/>
          <w:numId w:val="28"/>
        </w:numPr>
        <w:spacing w:after="0" w:line="240" w:lineRule="auto"/>
        <w:ind w:left="113" w:hanging="113"/>
        <w:jc w:val="both"/>
        <w:rPr>
          <w:rFonts w:ascii="Arial" w:eastAsia="Arial" w:hAnsi="Arial" w:cs="Arial"/>
          <w:sz w:val="18"/>
        </w:rPr>
      </w:pPr>
      <w:r>
        <w:rPr>
          <w:rFonts w:ascii="Arial" w:eastAsia="Arial" w:hAnsi="Arial" w:cs="Arial"/>
          <w:sz w:val="18"/>
        </w:rPr>
        <w:t xml:space="preserve">ASSOCIAÇÃO BRASILEIRA DE NORMAS TÉCNICAS. </w:t>
      </w:r>
      <w:r>
        <w:rPr>
          <w:rFonts w:ascii="Arial" w:eastAsia="Arial" w:hAnsi="Arial" w:cs="Arial"/>
          <w:b/>
          <w:sz w:val="18"/>
        </w:rPr>
        <w:t>NBR 7.198</w:t>
      </w:r>
      <w:r>
        <w:rPr>
          <w:rFonts w:ascii="Arial" w:eastAsia="Arial" w:hAnsi="Arial" w:cs="Arial"/>
          <w:sz w:val="18"/>
        </w:rPr>
        <w:t xml:space="preserve">: Projeto e Execução de Instalações Prediais de Água Quente. </w:t>
      </w:r>
    </w:p>
    <w:p w:rsidR="001D3D7B" w:rsidRDefault="001323AF">
      <w:pPr>
        <w:numPr>
          <w:ilvl w:val="0"/>
          <w:numId w:val="28"/>
        </w:numPr>
        <w:spacing w:after="0" w:line="240" w:lineRule="auto"/>
        <w:ind w:left="113" w:hanging="113"/>
        <w:jc w:val="both"/>
        <w:rPr>
          <w:rFonts w:ascii="Arial" w:eastAsia="Arial" w:hAnsi="Arial" w:cs="Arial"/>
          <w:sz w:val="18"/>
        </w:rPr>
      </w:pPr>
      <w:r>
        <w:rPr>
          <w:rFonts w:ascii="Arial" w:eastAsia="Arial" w:hAnsi="Arial" w:cs="Arial"/>
          <w:sz w:val="18"/>
        </w:rPr>
        <w:t>ASSOCIAÇÃO BRASILEIRA DE NORMAS TÉCNICA</w:t>
      </w:r>
      <w:r>
        <w:rPr>
          <w:rFonts w:ascii="Arial" w:eastAsia="Arial" w:hAnsi="Arial" w:cs="Arial"/>
          <w:sz w:val="18"/>
        </w:rPr>
        <w:t xml:space="preserve">S. </w:t>
      </w:r>
      <w:r>
        <w:rPr>
          <w:rFonts w:ascii="Arial" w:eastAsia="Arial" w:hAnsi="Arial" w:cs="Arial"/>
          <w:b/>
          <w:sz w:val="18"/>
        </w:rPr>
        <w:t>NBR 8.160</w:t>
      </w:r>
      <w:r>
        <w:rPr>
          <w:rFonts w:ascii="Arial" w:eastAsia="Arial" w:hAnsi="Arial" w:cs="Arial"/>
          <w:sz w:val="18"/>
        </w:rPr>
        <w:t xml:space="preserve">: Sistemas Prediais de Esgoto Sanitário - Projeto e Execução. </w:t>
      </w:r>
    </w:p>
    <w:p w:rsidR="001D3D7B" w:rsidRDefault="001323AF">
      <w:pPr>
        <w:numPr>
          <w:ilvl w:val="0"/>
          <w:numId w:val="28"/>
        </w:numPr>
        <w:spacing w:after="0" w:line="240" w:lineRule="auto"/>
        <w:ind w:left="113" w:hanging="113"/>
        <w:jc w:val="both"/>
        <w:rPr>
          <w:rFonts w:ascii="Arial" w:eastAsia="Arial" w:hAnsi="Arial" w:cs="Arial"/>
          <w:sz w:val="18"/>
        </w:rPr>
      </w:pPr>
      <w:r>
        <w:rPr>
          <w:rFonts w:ascii="Arial" w:eastAsia="Arial" w:hAnsi="Arial" w:cs="Arial"/>
          <w:sz w:val="18"/>
        </w:rPr>
        <w:t xml:space="preserve">ASSOCIAÇÃO BRASILEIRA DE NORMAS TÉCNICAS. </w:t>
      </w:r>
      <w:r>
        <w:rPr>
          <w:rFonts w:ascii="Arial" w:eastAsia="Arial" w:hAnsi="Arial" w:cs="Arial"/>
          <w:b/>
          <w:sz w:val="18"/>
        </w:rPr>
        <w:t>NBR 9.050</w:t>
      </w:r>
      <w:r>
        <w:rPr>
          <w:rFonts w:ascii="Arial" w:eastAsia="Arial" w:hAnsi="Arial" w:cs="Arial"/>
          <w:sz w:val="18"/>
        </w:rPr>
        <w:t xml:space="preserve">: Acessibilidade de pessoas portadoras de deficiência a edificações, espaço, mobiliário e equipamentos urbanos. </w:t>
      </w:r>
    </w:p>
    <w:p w:rsidR="001D3D7B" w:rsidRDefault="001323AF">
      <w:pPr>
        <w:numPr>
          <w:ilvl w:val="0"/>
          <w:numId w:val="28"/>
        </w:numPr>
        <w:spacing w:after="0" w:line="240" w:lineRule="auto"/>
        <w:ind w:left="113" w:hanging="113"/>
        <w:jc w:val="both"/>
        <w:rPr>
          <w:rFonts w:ascii="Arial" w:eastAsia="Arial" w:hAnsi="Arial" w:cs="Arial"/>
          <w:sz w:val="18"/>
        </w:rPr>
      </w:pPr>
      <w:r>
        <w:rPr>
          <w:rFonts w:ascii="Arial" w:eastAsia="Arial" w:hAnsi="Arial" w:cs="Arial"/>
          <w:sz w:val="18"/>
        </w:rPr>
        <w:t>ASSOCIAÇÃO BRASIL</w:t>
      </w:r>
      <w:r>
        <w:rPr>
          <w:rFonts w:ascii="Arial" w:eastAsia="Arial" w:hAnsi="Arial" w:cs="Arial"/>
          <w:sz w:val="18"/>
        </w:rPr>
        <w:t xml:space="preserve">EIRA DE NORMAS TÉCNICAS. </w:t>
      </w:r>
      <w:r>
        <w:rPr>
          <w:rFonts w:ascii="Arial" w:eastAsia="Arial" w:hAnsi="Arial" w:cs="Arial"/>
          <w:b/>
          <w:sz w:val="18"/>
        </w:rPr>
        <w:t>NBR 9.077</w:t>
      </w:r>
      <w:r>
        <w:rPr>
          <w:rFonts w:ascii="Arial" w:eastAsia="Arial" w:hAnsi="Arial" w:cs="Arial"/>
          <w:sz w:val="18"/>
        </w:rPr>
        <w:t xml:space="preserve">: Saídas de emergência em edifícios. </w:t>
      </w:r>
    </w:p>
    <w:p w:rsidR="001D3D7B" w:rsidRDefault="001323AF">
      <w:pPr>
        <w:numPr>
          <w:ilvl w:val="0"/>
          <w:numId w:val="28"/>
        </w:numPr>
        <w:spacing w:after="0" w:line="240" w:lineRule="auto"/>
        <w:ind w:left="113" w:hanging="113"/>
        <w:jc w:val="both"/>
        <w:rPr>
          <w:rFonts w:ascii="Arial" w:eastAsia="Arial" w:hAnsi="Arial" w:cs="Arial"/>
          <w:sz w:val="18"/>
        </w:rPr>
      </w:pPr>
      <w:r>
        <w:rPr>
          <w:rFonts w:ascii="Arial" w:eastAsia="Arial" w:hAnsi="Arial" w:cs="Arial"/>
          <w:sz w:val="18"/>
        </w:rPr>
        <w:t xml:space="preserve">ASSOCIAÇÃO BRASILEIRA DE NORMAS TÉCNICAS. </w:t>
      </w:r>
      <w:r>
        <w:rPr>
          <w:rFonts w:ascii="Arial" w:eastAsia="Arial" w:hAnsi="Arial" w:cs="Arial"/>
          <w:b/>
          <w:sz w:val="18"/>
        </w:rPr>
        <w:t>NBR 10.844</w:t>
      </w:r>
      <w:r>
        <w:rPr>
          <w:rFonts w:ascii="Arial" w:eastAsia="Arial" w:hAnsi="Arial" w:cs="Arial"/>
          <w:sz w:val="18"/>
        </w:rPr>
        <w:t>: Instalações prediais de águas pluviais.</w:t>
      </w:r>
    </w:p>
    <w:p w:rsidR="001D3D7B" w:rsidRDefault="001323AF">
      <w:pPr>
        <w:numPr>
          <w:ilvl w:val="0"/>
          <w:numId w:val="28"/>
        </w:numPr>
        <w:spacing w:after="0" w:line="240" w:lineRule="auto"/>
        <w:ind w:left="113" w:hanging="113"/>
        <w:jc w:val="both"/>
        <w:rPr>
          <w:rFonts w:ascii="Arial" w:eastAsia="Arial" w:hAnsi="Arial" w:cs="Arial"/>
          <w:sz w:val="18"/>
        </w:rPr>
      </w:pPr>
      <w:r>
        <w:rPr>
          <w:rFonts w:ascii="Arial" w:eastAsia="Arial" w:hAnsi="Arial" w:cs="Arial"/>
          <w:sz w:val="18"/>
        </w:rPr>
        <w:t xml:space="preserve">ASSOCIAÇÃO BRASILEIRA DE NORMAS TÉCNICAS. </w:t>
      </w:r>
      <w:r>
        <w:rPr>
          <w:rFonts w:ascii="Arial" w:eastAsia="Arial" w:hAnsi="Arial" w:cs="Arial"/>
          <w:b/>
          <w:sz w:val="18"/>
        </w:rPr>
        <w:t>NBR 12.693</w:t>
      </w:r>
      <w:r>
        <w:rPr>
          <w:rFonts w:ascii="Arial" w:eastAsia="Arial" w:hAnsi="Arial" w:cs="Arial"/>
          <w:sz w:val="18"/>
        </w:rPr>
        <w:t xml:space="preserve">: Sistemas de proteção por extintores </w:t>
      </w:r>
      <w:r>
        <w:rPr>
          <w:rFonts w:ascii="Arial" w:eastAsia="Arial" w:hAnsi="Arial" w:cs="Arial"/>
          <w:sz w:val="18"/>
        </w:rPr>
        <w:t xml:space="preserve">de incêndio. </w:t>
      </w:r>
    </w:p>
    <w:p w:rsidR="001D3D7B" w:rsidRDefault="001323AF">
      <w:pPr>
        <w:numPr>
          <w:ilvl w:val="0"/>
          <w:numId w:val="28"/>
        </w:numPr>
        <w:spacing w:after="0" w:line="240" w:lineRule="auto"/>
        <w:ind w:left="113" w:hanging="113"/>
        <w:jc w:val="both"/>
        <w:rPr>
          <w:rFonts w:ascii="Arial" w:eastAsia="Arial" w:hAnsi="Arial" w:cs="Arial"/>
          <w:sz w:val="18"/>
        </w:rPr>
      </w:pPr>
      <w:r>
        <w:rPr>
          <w:rFonts w:ascii="Arial" w:eastAsia="Arial" w:hAnsi="Arial" w:cs="Arial"/>
          <w:sz w:val="18"/>
        </w:rPr>
        <w:t xml:space="preserve">ASSOCIAÇÃO BRASILEIRA DE NORMAS TÉCNICAS. </w:t>
      </w:r>
      <w:r>
        <w:rPr>
          <w:rFonts w:ascii="Arial" w:eastAsia="Arial" w:hAnsi="Arial" w:cs="Arial"/>
          <w:b/>
          <w:sz w:val="18"/>
        </w:rPr>
        <w:t>NBR 12.722</w:t>
      </w:r>
      <w:r>
        <w:rPr>
          <w:rFonts w:ascii="Arial" w:eastAsia="Arial" w:hAnsi="Arial" w:cs="Arial"/>
          <w:sz w:val="18"/>
        </w:rPr>
        <w:t xml:space="preserve">: Discriminação de serviços para construção de edifícios. </w:t>
      </w:r>
    </w:p>
    <w:p w:rsidR="001D3D7B" w:rsidRDefault="001323AF">
      <w:pPr>
        <w:numPr>
          <w:ilvl w:val="0"/>
          <w:numId w:val="28"/>
        </w:numPr>
        <w:spacing w:after="0" w:line="240" w:lineRule="auto"/>
        <w:ind w:left="113" w:hanging="113"/>
        <w:jc w:val="both"/>
        <w:rPr>
          <w:rFonts w:ascii="Arial" w:eastAsia="Arial" w:hAnsi="Arial" w:cs="Arial"/>
          <w:sz w:val="18"/>
        </w:rPr>
      </w:pPr>
      <w:r>
        <w:rPr>
          <w:rFonts w:ascii="Arial" w:eastAsia="Arial" w:hAnsi="Arial" w:cs="Arial"/>
          <w:sz w:val="18"/>
        </w:rPr>
        <w:t xml:space="preserve">ASSOCIAÇÃO BRASILEIRA DE NORMAS TÉCNICAS. </w:t>
      </w:r>
      <w:r>
        <w:rPr>
          <w:rFonts w:ascii="Arial" w:eastAsia="Arial" w:hAnsi="Arial" w:cs="Arial"/>
          <w:b/>
          <w:sz w:val="18"/>
        </w:rPr>
        <w:t>NBR 13.434-1</w:t>
      </w:r>
      <w:r>
        <w:rPr>
          <w:rFonts w:ascii="Arial" w:eastAsia="Arial" w:hAnsi="Arial" w:cs="Arial"/>
          <w:sz w:val="18"/>
        </w:rPr>
        <w:t>: Sinalização de segurança contra incêndio e pânico - Princípios de projeto. </w:t>
      </w:r>
    </w:p>
    <w:p w:rsidR="001D3D7B" w:rsidRDefault="001323AF">
      <w:pPr>
        <w:numPr>
          <w:ilvl w:val="0"/>
          <w:numId w:val="28"/>
        </w:numPr>
        <w:spacing w:after="0" w:line="240" w:lineRule="auto"/>
        <w:ind w:left="113" w:hanging="113"/>
        <w:jc w:val="both"/>
        <w:rPr>
          <w:rFonts w:ascii="Arial" w:eastAsia="Arial" w:hAnsi="Arial" w:cs="Arial"/>
          <w:sz w:val="18"/>
        </w:rPr>
      </w:pPr>
      <w:r>
        <w:rPr>
          <w:rFonts w:ascii="Arial" w:eastAsia="Arial" w:hAnsi="Arial" w:cs="Arial"/>
          <w:sz w:val="18"/>
        </w:rPr>
        <w:t xml:space="preserve">ASSOCIAÇÃO BRASILEIRA DE NORMAS TÉCNICAS. </w:t>
      </w:r>
      <w:r>
        <w:rPr>
          <w:rFonts w:ascii="Arial" w:eastAsia="Arial" w:hAnsi="Arial" w:cs="Arial"/>
          <w:b/>
          <w:sz w:val="18"/>
        </w:rPr>
        <w:t>NBR 13.531</w:t>
      </w:r>
      <w:r>
        <w:rPr>
          <w:rFonts w:ascii="Arial" w:eastAsia="Arial" w:hAnsi="Arial" w:cs="Arial"/>
          <w:sz w:val="18"/>
        </w:rPr>
        <w:t xml:space="preserve">: Elaboração de projetos de edificações - Atividades técnicas. </w:t>
      </w:r>
    </w:p>
    <w:p w:rsidR="001D3D7B" w:rsidRDefault="001323AF">
      <w:pPr>
        <w:numPr>
          <w:ilvl w:val="0"/>
          <w:numId w:val="28"/>
        </w:numPr>
        <w:spacing w:after="0" w:line="240" w:lineRule="auto"/>
        <w:ind w:left="113" w:hanging="113"/>
        <w:jc w:val="both"/>
        <w:rPr>
          <w:rFonts w:ascii="Arial" w:eastAsia="Arial" w:hAnsi="Arial" w:cs="Arial"/>
          <w:sz w:val="18"/>
        </w:rPr>
      </w:pPr>
      <w:r>
        <w:rPr>
          <w:rFonts w:ascii="Arial" w:eastAsia="Arial" w:hAnsi="Arial" w:cs="Arial"/>
          <w:sz w:val="18"/>
        </w:rPr>
        <w:t xml:space="preserve">ASSOCIAÇÃO BRASILEIRA DE NORMAS TÉCNICAS. </w:t>
      </w:r>
      <w:r>
        <w:rPr>
          <w:rFonts w:ascii="Arial" w:eastAsia="Arial" w:hAnsi="Arial" w:cs="Arial"/>
          <w:b/>
          <w:sz w:val="18"/>
        </w:rPr>
        <w:t>NBR 14.653</w:t>
      </w:r>
      <w:r>
        <w:rPr>
          <w:rFonts w:ascii="Arial" w:eastAsia="Arial" w:hAnsi="Arial" w:cs="Arial"/>
          <w:sz w:val="18"/>
        </w:rPr>
        <w:t xml:space="preserve">: Avaliação de bens - procedimentos gerais e imóveis urbanos. </w:t>
      </w:r>
    </w:p>
    <w:p w:rsidR="001D3D7B" w:rsidRDefault="001323AF">
      <w:pPr>
        <w:numPr>
          <w:ilvl w:val="0"/>
          <w:numId w:val="28"/>
        </w:numPr>
        <w:spacing w:after="0" w:line="240" w:lineRule="auto"/>
        <w:ind w:left="113" w:hanging="113"/>
        <w:jc w:val="both"/>
        <w:rPr>
          <w:rFonts w:ascii="Arial" w:eastAsia="Arial" w:hAnsi="Arial" w:cs="Arial"/>
          <w:sz w:val="18"/>
        </w:rPr>
      </w:pPr>
      <w:r>
        <w:rPr>
          <w:rFonts w:ascii="Arial" w:eastAsia="Arial" w:hAnsi="Arial" w:cs="Arial"/>
          <w:sz w:val="18"/>
        </w:rPr>
        <w:t xml:space="preserve">AUTOCAD. </w:t>
      </w:r>
      <w:r>
        <w:rPr>
          <w:rFonts w:ascii="Arial" w:eastAsia="Arial" w:hAnsi="Arial" w:cs="Arial"/>
          <w:b/>
          <w:sz w:val="18"/>
        </w:rPr>
        <w:t>Ajuda do AutoCAD</w:t>
      </w:r>
      <w:r>
        <w:rPr>
          <w:rFonts w:ascii="Arial" w:eastAsia="Arial" w:hAnsi="Arial" w:cs="Arial"/>
          <w:sz w:val="18"/>
        </w:rPr>
        <w:t xml:space="preserve"> (Ajuda eletrônica integrada ao Programa).</w:t>
      </w:r>
    </w:p>
    <w:p w:rsidR="001D3D7B" w:rsidRDefault="001323AF">
      <w:pPr>
        <w:numPr>
          <w:ilvl w:val="0"/>
          <w:numId w:val="28"/>
        </w:numPr>
        <w:suppressAutoHyphens/>
        <w:spacing w:after="0" w:line="240" w:lineRule="auto"/>
        <w:ind w:left="113" w:hanging="113"/>
        <w:jc w:val="both"/>
        <w:rPr>
          <w:rFonts w:ascii="Arial" w:eastAsia="Arial" w:hAnsi="Arial" w:cs="Arial"/>
          <w:sz w:val="18"/>
        </w:rPr>
      </w:pPr>
      <w:r>
        <w:rPr>
          <w:rFonts w:ascii="Arial" w:eastAsia="Arial" w:hAnsi="Arial" w:cs="Arial"/>
          <w:color w:val="000000"/>
          <w:sz w:val="18"/>
          <w:shd w:val="clear" w:color="auto" w:fill="FFFFFF"/>
        </w:rPr>
        <w:lastRenderedPageBreak/>
        <w:t>ARAÚJO, J. M</w:t>
      </w:r>
      <w:r>
        <w:rPr>
          <w:rFonts w:ascii="Arial" w:eastAsia="Arial" w:hAnsi="Arial" w:cs="Arial"/>
          <w:b/>
          <w:color w:val="000000"/>
          <w:sz w:val="18"/>
          <w:shd w:val="clear" w:color="auto" w:fill="FFFFFF"/>
        </w:rPr>
        <w:t>.</w:t>
      </w:r>
      <w:r>
        <w:rPr>
          <w:rFonts w:ascii="Arial" w:eastAsia="Arial" w:hAnsi="Arial" w:cs="Arial"/>
          <w:color w:val="000000"/>
          <w:sz w:val="18"/>
          <w:shd w:val="clear" w:color="auto" w:fill="FFFFFF"/>
        </w:rPr>
        <w:t> </w:t>
      </w:r>
      <w:r>
        <w:rPr>
          <w:rFonts w:ascii="Arial" w:eastAsia="Arial" w:hAnsi="Arial" w:cs="Arial"/>
          <w:b/>
          <w:color w:val="000000"/>
          <w:sz w:val="18"/>
          <w:shd w:val="clear" w:color="auto" w:fill="FFFFFF"/>
        </w:rPr>
        <w:t>Curso de Concreto Armado</w:t>
      </w:r>
      <w:r>
        <w:rPr>
          <w:rFonts w:ascii="Arial" w:eastAsia="Arial" w:hAnsi="Arial" w:cs="Arial"/>
          <w:color w:val="000000"/>
          <w:sz w:val="18"/>
          <w:shd w:val="clear" w:color="auto" w:fill="FFFFFF"/>
        </w:rPr>
        <w:t>. Volumes 1, 2, 3 e 4. DUNAS. </w:t>
      </w:r>
    </w:p>
    <w:p w:rsidR="001D3D7B" w:rsidRDefault="001323AF">
      <w:pPr>
        <w:numPr>
          <w:ilvl w:val="0"/>
          <w:numId w:val="28"/>
        </w:numPr>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AZEREDO, H. A. de. </w:t>
      </w:r>
      <w:r>
        <w:rPr>
          <w:rFonts w:ascii="Arial" w:eastAsia="Arial" w:hAnsi="Arial" w:cs="Arial"/>
          <w:b/>
          <w:sz w:val="18"/>
        </w:rPr>
        <w:t>O Edifício até a sua Cobertura</w:t>
      </w:r>
      <w:r>
        <w:rPr>
          <w:rFonts w:ascii="Arial" w:eastAsia="Arial" w:hAnsi="Arial" w:cs="Arial"/>
          <w:sz w:val="18"/>
        </w:rPr>
        <w:t xml:space="preserve">. Edgard </w:t>
      </w:r>
      <w:proofErr w:type="spellStart"/>
      <w:r>
        <w:rPr>
          <w:rFonts w:ascii="Arial" w:eastAsia="Arial" w:hAnsi="Arial" w:cs="Arial"/>
          <w:sz w:val="18"/>
        </w:rPr>
        <w:t>Blucher</w:t>
      </w:r>
      <w:proofErr w:type="spellEnd"/>
      <w:r>
        <w:rPr>
          <w:rFonts w:ascii="Arial" w:eastAsia="Arial" w:hAnsi="Arial" w:cs="Arial"/>
          <w:sz w:val="18"/>
        </w:rPr>
        <w:t>.</w:t>
      </w:r>
    </w:p>
    <w:p w:rsidR="001D3D7B" w:rsidRDefault="001323AF">
      <w:pPr>
        <w:numPr>
          <w:ilvl w:val="0"/>
          <w:numId w:val="28"/>
        </w:numPr>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BALBO, J. T. </w:t>
      </w:r>
      <w:r>
        <w:rPr>
          <w:rFonts w:ascii="Arial" w:eastAsia="Arial" w:hAnsi="Arial" w:cs="Arial"/>
          <w:b/>
          <w:sz w:val="18"/>
        </w:rPr>
        <w:t>Pavimentação Asfáltica – Materiais, projeto e re</w:t>
      </w:r>
      <w:r>
        <w:rPr>
          <w:rFonts w:ascii="Arial" w:eastAsia="Arial" w:hAnsi="Arial" w:cs="Arial"/>
          <w:b/>
          <w:sz w:val="18"/>
        </w:rPr>
        <w:t>stauração</w:t>
      </w:r>
      <w:r>
        <w:rPr>
          <w:rFonts w:ascii="Arial" w:eastAsia="Arial" w:hAnsi="Arial" w:cs="Arial"/>
          <w:sz w:val="18"/>
        </w:rPr>
        <w:t>. Oficina de Textos.</w:t>
      </w:r>
    </w:p>
    <w:p w:rsidR="001D3D7B" w:rsidRDefault="001323AF">
      <w:pPr>
        <w:numPr>
          <w:ilvl w:val="0"/>
          <w:numId w:val="28"/>
        </w:numPr>
        <w:spacing w:after="0" w:line="240" w:lineRule="auto"/>
        <w:ind w:left="113" w:hanging="113"/>
        <w:jc w:val="both"/>
        <w:rPr>
          <w:rFonts w:ascii="Arial" w:eastAsia="Arial" w:hAnsi="Arial" w:cs="Arial"/>
          <w:sz w:val="18"/>
        </w:rPr>
      </w:pPr>
      <w:proofErr w:type="gramStart"/>
      <w:r>
        <w:rPr>
          <w:rFonts w:ascii="Arial" w:eastAsia="Arial" w:hAnsi="Arial" w:cs="Arial"/>
          <w:sz w:val="18"/>
        </w:rPr>
        <w:t>BALDAM,</w:t>
      </w:r>
      <w:proofErr w:type="gramEnd"/>
      <w:r>
        <w:rPr>
          <w:rFonts w:ascii="Arial" w:eastAsia="Arial" w:hAnsi="Arial" w:cs="Arial"/>
          <w:sz w:val="18"/>
        </w:rPr>
        <w:t xml:space="preserve"> </w:t>
      </w:r>
      <w:proofErr w:type="spellStart"/>
      <w:r>
        <w:rPr>
          <w:rFonts w:ascii="Arial" w:eastAsia="Arial" w:hAnsi="Arial" w:cs="Arial"/>
          <w:sz w:val="18"/>
        </w:rPr>
        <w:t>Roquemar</w:t>
      </w:r>
      <w:proofErr w:type="spellEnd"/>
      <w:r>
        <w:rPr>
          <w:rFonts w:ascii="Arial" w:eastAsia="Arial" w:hAnsi="Arial" w:cs="Arial"/>
          <w:sz w:val="18"/>
        </w:rPr>
        <w:t xml:space="preserve">; OLIVEIRA, Adriano de; COSTA, </w:t>
      </w:r>
      <w:proofErr w:type="spellStart"/>
      <w:r>
        <w:rPr>
          <w:rFonts w:ascii="Arial" w:eastAsia="Arial" w:hAnsi="Arial" w:cs="Arial"/>
          <w:sz w:val="18"/>
        </w:rPr>
        <w:t>Lorenço</w:t>
      </w:r>
      <w:proofErr w:type="spellEnd"/>
      <w:r>
        <w:rPr>
          <w:rFonts w:ascii="Arial" w:eastAsia="Arial" w:hAnsi="Arial" w:cs="Arial"/>
          <w:sz w:val="18"/>
        </w:rPr>
        <w:t xml:space="preserve">. </w:t>
      </w:r>
      <w:r>
        <w:rPr>
          <w:rFonts w:ascii="Arial" w:eastAsia="Arial" w:hAnsi="Arial" w:cs="Arial"/>
          <w:b/>
          <w:sz w:val="18"/>
        </w:rPr>
        <w:t xml:space="preserve">AUTOCAD 2010 </w:t>
      </w:r>
      <w:r>
        <w:rPr>
          <w:rFonts w:ascii="Arial" w:eastAsia="Arial" w:hAnsi="Arial" w:cs="Arial"/>
          <w:sz w:val="18"/>
        </w:rPr>
        <w:t>- Utilizando Totalmente. Editora Érica.</w:t>
      </w:r>
    </w:p>
    <w:p w:rsidR="001D3D7B" w:rsidRDefault="001323AF">
      <w:pPr>
        <w:numPr>
          <w:ilvl w:val="0"/>
          <w:numId w:val="28"/>
        </w:numPr>
        <w:spacing w:after="0" w:line="240" w:lineRule="auto"/>
        <w:ind w:left="113" w:hanging="113"/>
        <w:jc w:val="both"/>
        <w:rPr>
          <w:rFonts w:ascii="Arial" w:eastAsia="Arial" w:hAnsi="Arial" w:cs="Arial"/>
          <w:sz w:val="18"/>
        </w:rPr>
      </w:pPr>
      <w:r>
        <w:rPr>
          <w:rFonts w:ascii="Arial" w:eastAsia="Arial" w:hAnsi="Arial" w:cs="Arial"/>
          <w:sz w:val="18"/>
        </w:rPr>
        <w:t xml:space="preserve">BAUER, L. A. F. (Coord.). </w:t>
      </w:r>
      <w:r>
        <w:rPr>
          <w:rFonts w:ascii="Arial" w:eastAsia="Arial" w:hAnsi="Arial" w:cs="Arial"/>
          <w:b/>
          <w:sz w:val="18"/>
        </w:rPr>
        <w:t>Materiais de construção</w:t>
      </w:r>
      <w:r>
        <w:rPr>
          <w:rFonts w:ascii="Arial" w:eastAsia="Arial" w:hAnsi="Arial" w:cs="Arial"/>
          <w:sz w:val="18"/>
        </w:rPr>
        <w:t xml:space="preserve">. Volumes </w:t>
      </w:r>
      <w:proofErr w:type="gramStart"/>
      <w:r>
        <w:rPr>
          <w:rFonts w:ascii="Arial" w:eastAsia="Arial" w:hAnsi="Arial" w:cs="Arial"/>
          <w:sz w:val="18"/>
        </w:rPr>
        <w:t>1</w:t>
      </w:r>
      <w:proofErr w:type="gramEnd"/>
      <w:r>
        <w:rPr>
          <w:rFonts w:ascii="Arial" w:eastAsia="Arial" w:hAnsi="Arial" w:cs="Arial"/>
          <w:sz w:val="18"/>
        </w:rPr>
        <w:t xml:space="preserve"> e 1. LTC.</w:t>
      </w:r>
    </w:p>
    <w:p w:rsidR="001D3D7B" w:rsidRDefault="001323AF">
      <w:pPr>
        <w:numPr>
          <w:ilvl w:val="0"/>
          <w:numId w:val="28"/>
        </w:numPr>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CAPUTO, H.P. </w:t>
      </w:r>
      <w:r>
        <w:rPr>
          <w:rFonts w:ascii="Arial" w:eastAsia="Arial" w:hAnsi="Arial" w:cs="Arial"/>
          <w:b/>
          <w:sz w:val="18"/>
        </w:rPr>
        <w:t>Mecânica dos solos e suas aplicaç</w:t>
      </w:r>
      <w:r>
        <w:rPr>
          <w:rFonts w:ascii="Arial" w:eastAsia="Arial" w:hAnsi="Arial" w:cs="Arial"/>
          <w:b/>
          <w:sz w:val="18"/>
        </w:rPr>
        <w:t>ões</w:t>
      </w:r>
      <w:r>
        <w:rPr>
          <w:rFonts w:ascii="Arial" w:eastAsia="Arial" w:hAnsi="Arial" w:cs="Arial"/>
          <w:sz w:val="18"/>
        </w:rPr>
        <w:t xml:space="preserve">. Volumes </w:t>
      </w:r>
      <w:proofErr w:type="gramStart"/>
      <w:r>
        <w:rPr>
          <w:rFonts w:ascii="Arial" w:eastAsia="Arial" w:hAnsi="Arial" w:cs="Arial"/>
          <w:sz w:val="18"/>
        </w:rPr>
        <w:t>1</w:t>
      </w:r>
      <w:proofErr w:type="gramEnd"/>
      <w:r>
        <w:rPr>
          <w:rFonts w:ascii="Arial" w:eastAsia="Arial" w:hAnsi="Arial" w:cs="Arial"/>
          <w:sz w:val="18"/>
        </w:rPr>
        <w:t xml:space="preserve"> e 2. Livros Técnicos e Científicos.</w:t>
      </w:r>
    </w:p>
    <w:p w:rsidR="001D3D7B" w:rsidRDefault="001323AF">
      <w:pPr>
        <w:numPr>
          <w:ilvl w:val="0"/>
          <w:numId w:val="28"/>
        </w:numPr>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CARVALHO, R. C; FIGUEIREDO FILHO, J. </w:t>
      </w:r>
      <w:proofErr w:type="gramStart"/>
      <w:r>
        <w:rPr>
          <w:rFonts w:ascii="Arial" w:eastAsia="Arial" w:hAnsi="Arial" w:cs="Arial"/>
          <w:sz w:val="18"/>
        </w:rPr>
        <w:t>R.</w:t>
      </w:r>
      <w:proofErr w:type="gramEnd"/>
      <w:r>
        <w:rPr>
          <w:rFonts w:ascii="Arial" w:eastAsia="Arial" w:hAnsi="Arial" w:cs="Arial"/>
          <w:sz w:val="18"/>
        </w:rPr>
        <w:t xml:space="preserve"> de. </w:t>
      </w:r>
      <w:r>
        <w:rPr>
          <w:rFonts w:ascii="Arial" w:eastAsia="Arial" w:hAnsi="Arial" w:cs="Arial"/>
          <w:b/>
          <w:sz w:val="18"/>
        </w:rPr>
        <w:t>Concreto Armado</w:t>
      </w:r>
      <w:r>
        <w:rPr>
          <w:rFonts w:ascii="Arial" w:eastAsia="Arial" w:hAnsi="Arial" w:cs="Arial"/>
          <w:sz w:val="18"/>
        </w:rPr>
        <w:t xml:space="preserve">. </w:t>
      </w:r>
      <w:proofErr w:type="spellStart"/>
      <w:proofErr w:type="gramStart"/>
      <w:r>
        <w:rPr>
          <w:rFonts w:ascii="Arial" w:eastAsia="Arial" w:hAnsi="Arial" w:cs="Arial"/>
          <w:sz w:val="18"/>
        </w:rPr>
        <w:t>EdUFSCAR</w:t>
      </w:r>
      <w:proofErr w:type="spellEnd"/>
      <w:proofErr w:type="gramEnd"/>
      <w:r>
        <w:rPr>
          <w:rFonts w:ascii="Arial" w:eastAsia="Arial" w:hAnsi="Arial" w:cs="Arial"/>
          <w:sz w:val="18"/>
        </w:rPr>
        <w:t>.</w:t>
      </w:r>
    </w:p>
    <w:p w:rsidR="001D3D7B" w:rsidRDefault="001323AF">
      <w:pPr>
        <w:numPr>
          <w:ilvl w:val="0"/>
          <w:numId w:val="28"/>
        </w:numPr>
        <w:suppressAutoHyphens/>
        <w:spacing w:after="0" w:line="240" w:lineRule="auto"/>
        <w:ind w:left="113" w:hanging="113"/>
        <w:jc w:val="both"/>
        <w:rPr>
          <w:rFonts w:ascii="Arial" w:eastAsia="Arial" w:hAnsi="Arial" w:cs="Arial"/>
          <w:sz w:val="18"/>
        </w:rPr>
      </w:pPr>
      <w:r w:rsidRPr="001323AF">
        <w:rPr>
          <w:rFonts w:ascii="Arial" w:eastAsia="Arial" w:hAnsi="Arial" w:cs="Arial"/>
          <w:sz w:val="18"/>
          <w:lang w:val="en-US"/>
        </w:rPr>
        <w:t xml:space="preserve">COLLISCHONN, W; TASSI, R. </w:t>
      </w:r>
      <w:r w:rsidRPr="001323AF">
        <w:rPr>
          <w:rFonts w:ascii="Arial" w:eastAsia="Arial" w:hAnsi="Arial" w:cs="Arial"/>
          <w:b/>
          <w:sz w:val="18"/>
          <w:lang w:val="en-US"/>
        </w:rPr>
        <w:t>Hidrologia</w:t>
      </w:r>
      <w:r w:rsidRPr="001323AF">
        <w:rPr>
          <w:rFonts w:ascii="Arial" w:eastAsia="Arial" w:hAnsi="Arial" w:cs="Arial"/>
          <w:sz w:val="18"/>
          <w:lang w:val="en-US"/>
        </w:rPr>
        <w:t xml:space="preserve">. </w:t>
      </w:r>
      <w:r>
        <w:rPr>
          <w:rFonts w:ascii="Arial" w:eastAsia="Arial" w:hAnsi="Arial" w:cs="Arial"/>
          <w:sz w:val="18"/>
        </w:rPr>
        <w:t>IPH/UFRGS.</w:t>
      </w:r>
    </w:p>
    <w:p w:rsidR="001D3D7B" w:rsidRDefault="001323AF">
      <w:pPr>
        <w:numPr>
          <w:ilvl w:val="0"/>
          <w:numId w:val="28"/>
        </w:numPr>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CREDER, H. </w:t>
      </w:r>
      <w:r>
        <w:rPr>
          <w:rFonts w:ascii="Arial" w:eastAsia="Arial" w:hAnsi="Arial" w:cs="Arial"/>
          <w:b/>
          <w:sz w:val="18"/>
        </w:rPr>
        <w:t>Instalações Elétricas</w:t>
      </w:r>
      <w:r>
        <w:rPr>
          <w:rFonts w:ascii="Arial" w:eastAsia="Arial" w:hAnsi="Arial" w:cs="Arial"/>
          <w:sz w:val="18"/>
        </w:rPr>
        <w:t>. LTC.</w:t>
      </w:r>
    </w:p>
    <w:p w:rsidR="001D3D7B" w:rsidRDefault="001323AF">
      <w:pPr>
        <w:numPr>
          <w:ilvl w:val="0"/>
          <w:numId w:val="28"/>
        </w:numPr>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CREDER, H. </w:t>
      </w:r>
      <w:r>
        <w:rPr>
          <w:rFonts w:ascii="Arial" w:eastAsia="Arial" w:hAnsi="Arial" w:cs="Arial"/>
          <w:b/>
          <w:sz w:val="18"/>
        </w:rPr>
        <w:t>Instalações Hidráulicas e Sanitária</w:t>
      </w:r>
      <w:r>
        <w:rPr>
          <w:rFonts w:ascii="Arial" w:eastAsia="Arial" w:hAnsi="Arial" w:cs="Arial"/>
          <w:b/>
          <w:sz w:val="18"/>
        </w:rPr>
        <w:t>s</w:t>
      </w:r>
      <w:r>
        <w:rPr>
          <w:rFonts w:ascii="Arial" w:eastAsia="Arial" w:hAnsi="Arial" w:cs="Arial"/>
          <w:sz w:val="18"/>
        </w:rPr>
        <w:t xml:space="preserve">. LTC. </w:t>
      </w:r>
    </w:p>
    <w:p w:rsidR="001D3D7B" w:rsidRDefault="001323AF">
      <w:pPr>
        <w:numPr>
          <w:ilvl w:val="0"/>
          <w:numId w:val="28"/>
        </w:numPr>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DE SENÇO, W. </w:t>
      </w:r>
      <w:r>
        <w:rPr>
          <w:rFonts w:ascii="Arial" w:eastAsia="Arial" w:hAnsi="Arial" w:cs="Arial"/>
          <w:b/>
          <w:sz w:val="18"/>
        </w:rPr>
        <w:t>Manual de Técnicas de Pavimentação</w:t>
      </w:r>
      <w:r>
        <w:rPr>
          <w:rFonts w:ascii="Arial" w:eastAsia="Arial" w:hAnsi="Arial" w:cs="Arial"/>
          <w:sz w:val="18"/>
        </w:rPr>
        <w:t xml:space="preserve">. Volumes </w:t>
      </w:r>
      <w:proofErr w:type="gramStart"/>
      <w:r>
        <w:rPr>
          <w:rFonts w:ascii="Arial" w:eastAsia="Arial" w:hAnsi="Arial" w:cs="Arial"/>
          <w:sz w:val="18"/>
        </w:rPr>
        <w:t>1</w:t>
      </w:r>
      <w:proofErr w:type="gramEnd"/>
      <w:r>
        <w:rPr>
          <w:rFonts w:ascii="Arial" w:eastAsia="Arial" w:hAnsi="Arial" w:cs="Arial"/>
          <w:sz w:val="18"/>
        </w:rPr>
        <w:t xml:space="preserve"> e 2. PINI. </w:t>
      </w:r>
    </w:p>
    <w:p w:rsidR="001D3D7B" w:rsidRDefault="001323AF">
      <w:pPr>
        <w:numPr>
          <w:ilvl w:val="0"/>
          <w:numId w:val="28"/>
        </w:numPr>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FERREIRA DOS SANTOS, A. </w:t>
      </w:r>
      <w:r>
        <w:rPr>
          <w:rFonts w:ascii="Arial" w:eastAsia="Arial" w:hAnsi="Arial" w:cs="Arial"/>
          <w:b/>
          <w:sz w:val="18"/>
        </w:rPr>
        <w:t>Estruturas Metálicas</w:t>
      </w:r>
      <w:r>
        <w:rPr>
          <w:rFonts w:ascii="Arial" w:eastAsia="Arial" w:hAnsi="Arial" w:cs="Arial"/>
          <w:sz w:val="18"/>
        </w:rPr>
        <w:t xml:space="preserve">. </w:t>
      </w:r>
      <w:proofErr w:type="spellStart"/>
      <w:r>
        <w:rPr>
          <w:rFonts w:ascii="Arial" w:eastAsia="Arial" w:hAnsi="Arial" w:cs="Arial"/>
          <w:sz w:val="18"/>
        </w:rPr>
        <w:t>McGRAW</w:t>
      </w:r>
      <w:proofErr w:type="spellEnd"/>
      <w:r>
        <w:rPr>
          <w:rFonts w:ascii="Arial" w:eastAsia="Arial" w:hAnsi="Arial" w:cs="Arial"/>
          <w:sz w:val="18"/>
        </w:rPr>
        <w:t xml:space="preserve"> HILL.</w:t>
      </w:r>
    </w:p>
    <w:p w:rsidR="001D3D7B" w:rsidRDefault="001323AF">
      <w:pPr>
        <w:numPr>
          <w:ilvl w:val="0"/>
          <w:numId w:val="28"/>
        </w:numPr>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HACHICH, </w:t>
      </w:r>
      <w:r>
        <w:rPr>
          <w:rFonts w:ascii="Arial" w:eastAsia="Arial" w:hAnsi="Arial" w:cs="Arial"/>
          <w:sz w:val="18"/>
          <w:shd w:val="clear" w:color="auto" w:fill="FFFFFF"/>
        </w:rPr>
        <w:t>W; FALCONI, F. F; SAES, J. L; FROTA, R. G. Q; CARVALHO, C. S; NIYAMA, S.</w:t>
      </w:r>
      <w:r>
        <w:rPr>
          <w:rFonts w:ascii="Arial" w:eastAsia="Arial" w:hAnsi="Arial" w:cs="Arial"/>
          <w:sz w:val="18"/>
        </w:rPr>
        <w:t xml:space="preserve"> </w:t>
      </w:r>
      <w:r>
        <w:rPr>
          <w:rFonts w:ascii="Arial" w:eastAsia="Arial" w:hAnsi="Arial" w:cs="Arial"/>
          <w:b/>
          <w:sz w:val="18"/>
        </w:rPr>
        <w:t>Fundações – Teoria e Prática.</w:t>
      </w:r>
      <w:r>
        <w:rPr>
          <w:rFonts w:ascii="Arial" w:eastAsia="Arial" w:hAnsi="Arial" w:cs="Arial"/>
          <w:sz w:val="18"/>
        </w:rPr>
        <w:t xml:space="preserve"> PINI.</w:t>
      </w:r>
    </w:p>
    <w:p w:rsidR="001D3D7B" w:rsidRDefault="001323AF">
      <w:pPr>
        <w:numPr>
          <w:ilvl w:val="0"/>
          <w:numId w:val="28"/>
        </w:numPr>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HIBBELER, R. C. </w:t>
      </w:r>
      <w:r>
        <w:rPr>
          <w:rFonts w:ascii="Arial" w:eastAsia="Arial" w:hAnsi="Arial" w:cs="Arial"/>
          <w:b/>
          <w:sz w:val="18"/>
        </w:rPr>
        <w:t>Resistência dos Materiais</w:t>
      </w:r>
      <w:r>
        <w:rPr>
          <w:rFonts w:ascii="Arial" w:eastAsia="Arial" w:hAnsi="Arial" w:cs="Arial"/>
          <w:sz w:val="18"/>
        </w:rPr>
        <w:t>. Pearson - Prentice Hall.</w:t>
      </w:r>
    </w:p>
    <w:p w:rsidR="001D3D7B" w:rsidRDefault="001323AF">
      <w:pPr>
        <w:numPr>
          <w:ilvl w:val="0"/>
          <w:numId w:val="28"/>
        </w:numPr>
        <w:spacing w:after="0" w:line="240" w:lineRule="auto"/>
        <w:ind w:left="113" w:hanging="113"/>
        <w:jc w:val="both"/>
        <w:rPr>
          <w:rFonts w:ascii="Arial" w:eastAsia="Arial" w:hAnsi="Arial" w:cs="Arial"/>
          <w:sz w:val="18"/>
        </w:rPr>
      </w:pPr>
      <w:r>
        <w:rPr>
          <w:rFonts w:ascii="Arial" w:eastAsia="Arial" w:hAnsi="Arial" w:cs="Arial"/>
          <w:sz w:val="18"/>
        </w:rPr>
        <w:t xml:space="preserve">JUNIOR, C. C; MOLINA, J. C. </w:t>
      </w:r>
      <w:r>
        <w:rPr>
          <w:rFonts w:ascii="Arial" w:eastAsia="Arial" w:hAnsi="Arial" w:cs="Arial"/>
          <w:b/>
          <w:sz w:val="18"/>
        </w:rPr>
        <w:t xml:space="preserve">Coberturas em Estruturas de Madeira. </w:t>
      </w:r>
      <w:r>
        <w:rPr>
          <w:rFonts w:ascii="Arial" w:eastAsia="Arial" w:hAnsi="Arial" w:cs="Arial"/>
          <w:sz w:val="18"/>
        </w:rPr>
        <w:t>PINI.</w:t>
      </w:r>
    </w:p>
    <w:p w:rsidR="001D3D7B" w:rsidRDefault="001323AF">
      <w:pPr>
        <w:numPr>
          <w:ilvl w:val="0"/>
          <w:numId w:val="28"/>
        </w:numPr>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LIMMER, C. </w:t>
      </w:r>
      <w:r>
        <w:rPr>
          <w:rFonts w:ascii="Arial" w:eastAsia="Arial" w:hAnsi="Arial" w:cs="Arial"/>
          <w:b/>
          <w:sz w:val="18"/>
        </w:rPr>
        <w:t>Planejamento, Orçamentação e Controle de Projetos e Obras</w:t>
      </w:r>
      <w:r>
        <w:rPr>
          <w:rFonts w:ascii="Arial" w:eastAsia="Arial" w:hAnsi="Arial" w:cs="Arial"/>
          <w:sz w:val="18"/>
        </w:rPr>
        <w:t>. LTC.</w:t>
      </w:r>
    </w:p>
    <w:p w:rsidR="001D3D7B" w:rsidRDefault="001323AF">
      <w:pPr>
        <w:numPr>
          <w:ilvl w:val="0"/>
          <w:numId w:val="28"/>
        </w:numPr>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MARTHA, L. F. </w:t>
      </w:r>
      <w:r>
        <w:rPr>
          <w:rFonts w:ascii="Arial" w:eastAsia="Arial" w:hAnsi="Arial" w:cs="Arial"/>
          <w:b/>
          <w:sz w:val="18"/>
        </w:rPr>
        <w:t xml:space="preserve">Métodos Básicos da Análise </w:t>
      </w:r>
      <w:r>
        <w:rPr>
          <w:rFonts w:ascii="Arial" w:eastAsia="Arial" w:hAnsi="Arial" w:cs="Arial"/>
          <w:b/>
          <w:sz w:val="18"/>
        </w:rPr>
        <w:t>de Estruturas</w:t>
      </w:r>
      <w:r>
        <w:rPr>
          <w:rFonts w:ascii="Arial" w:eastAsia="Arial" w:hAnsi="Arial" w:cs="Arial"/>
          <w:sz w:val="18"/>
        </w:rPr>
        <w:t>. PUC-Rio.</w:t>
      </w:r>
    </w:p>
    <w:p w:rsidR="001D3D7B" w:rsidRDefault="001323AF">
      <w:pPr>
        <w:numPr>
          <w:ilvl w:val="0"/>
          <w:numId w:val="28"/>
        </w:numPr>
        <w:spacing w:after="0" w:line="240" w:lineRule="auto"/>
        <w:ind w:left="113" w:hanging="113"/>
        <w:jc w:val="both"/>
        <w:rPr>
          <w:rFonts w:ascii="Arial" w:eastAsia="Arial" w:hAnsi="Arial" w:cs="Arial"/>
          <w:sz w:val="18"/>
        </w:rPr>
      </w:pPr>
      <w:r>
        <w:rPr>
          <w:rFonts w:ascii="Arial" w:eastAsia="Arial" w:hAnsi="Arial" w:cs="Arial"/>
          <w:sz w:val="18"/>
        </w:rPr>
        <w:t xml:space="preserve">MATTOS, A. D. </w:t>
      </w:r>
      <w:r>
        <w:rPr>
          <w:rFonts w:ascii="Arial" w:eastAsia="Arial" w:hAnsi="Arial" w:cs="Arial"/>
          <w:b/>
          <w:sz w:val="18"/>
        </w:rPr>
        <w:t>Planejamento e Controle de Obras.</w:t>
      </w:r>
      <w:r>
        <w:rPr>
          <w:rFonts w:ascii="Arial" w:eastAsia="Arial" w:hAnsi="Arial" w:cs="Arial"/>
          <w:sz w:val="18"/>
        </w:rPr>
        <w:t xml:space="preserve"> PINI. </w:t>
      </w:r>
    </w:p>
    <w:p w:rsidR="001D3D7B" w:rsidRDefault="001323AF">
      <w:pPr>
        <w:numPr>
          <w:ilvl w:val="0"/>
          <w:numId w:val="28"/>
        </w:numPr>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NETTO, J. M. A.; FERNADEZ Y F. M.; ARAÚJO, R.; ITO, A. E. </w:t>
      </w:r>
      <w:r>
        <w:rPr>
          <w:rFonts w:ascii="Arial" w:eastAsia="Arial" w:hAnsi="Arial" w:cs="Arial"/>
          <w:b/>
          <w:sz w:val="18"/>
        </w:rPr>
        <w:t>Manual de hidráulica</w:t>
      </w:r>
      <w:r>
        <w:rPr>
          <w:rFonts w:ascii="Arial" w:eastAsia="Arial" w:hAnsi="Arial" w:cs="Arial"/>
          <w:sz w:val="18"/>
        </w:rPr>
        <w:t xml:space="preserve">. Edgard </w:t>
      </w:r>
      <w:proofErr w:type="spellStart"/>
      <w:r>
        <w:rPr>
          <w:rFonts w:ascii="Arial" w:eastAsia="Arial" w:hAnsi="Arial" w:cs="Arial"/>
          <w:sz w:val="18"/>
        </w:rPr>
        <w:t>Blücher</w:t>
      </w:r>
      <w:proofErr w:type="spellEnd"/>
      <w:r>
        <w:rPr>
          <w:rFonts w:ascii="Arial" w:eastAsia="Arial" w:hAnsi="Arial" w:cs="Arial"/>
          <w:sz w:val="18"/>
        </w:rPr>
        <w:t>.</w:t>
      </w:r>
    </w:p>
    <w:p w:rsidR="001D3D7B" w:rsidRDefault="001323AF">
      <w:pPr>
        <w:numPr>
          <w:ilvl w:val="0"/>
          <w:numId w:val="28"/>
        </w:numPr>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NEVILLE, A. M. </w:t>
      </w:r>
      <w:r>
        <w:rPr>
          <w:rFonts w:ascii="Arial" w:eastAsia="Arial" w:hAnsi="Arial" w:cs="Arial"/>
          <w:b/>
          <w:sz w:val="18"/>
        </w:rPr>
        <w:t>Propriedades do Concreto Armado</w:t>
      </w:r>
      <w:r>
        <w:rPr>
          <w:rFonts w:ascii="Arial" w:eastAsia="Arial" w:hAnsi="Arial" w:cs="Arial"/>
          <w:sz w:val="18"/>
        </w:rPr>
        <w:t>. PINI.</w:t>
      </w:r>
    </w:p>
    <w:p w:rsidR="001D3D7B" w:rsidRDefault="001323AF">
      <w:pPr>
        <w:numPr>
          <w:ilvl w:val="0"/>
          <w:numId w:val="28"/>
        </w:numPr>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PETRUCCI, E. G. R. </w:t>
      </w:r>
      <w:r>
        <w:rPr>
          <w:rFonts w:ascii="Arial" w:eastAsia="Arial" w:hAnsi="Arial" w:cs="Arial"/>
          <w:b/>
          <w:sz w:val="18"/>
        </w:rPr>
        <w:t>Concreto</w:t>
      </w:r>
      <w:r>
        <w:rPr>
          <w:rFonts w:ascii="Arial" w:eastAsia="Arial" w:hAnsi="Arial" w:cs="Arial"/>
          <w:b/>
          <w:sz w:val="18"/>
        </w:rPr>
        <w:t xml:space="preserve"> de Cimento</w:t>
      </w:r>
      <w:r>
        <w:rPr>
          <w:rFonts w:ascii="Arial" w:eastAsia="Arial" w:hAnsi="Arial" w:cs="Arial"/>
          <w:sz w:val="18"/>
        </w:rPr>
        <w:t xml:space="preserve"> </w:t>
      </w:r>
      <w:r>
        <w:rPr>
          <w:rFonts w:ascii="Arial" w:eastAsia="Arial" w:hAnsi="Arial" w:cs="Arial"/>
          <w:b/>
          <w:sz w:val="18"/>
        </w:rPr>
        <w:t>Portland</w:t>
      </w:r>
      <w:r>
        <w:rPr>
          <w:rFonts w:ascii="Arial" w:eastAsia="Arial" w:hAnsi="Arial" w:cs="Arial"/>
          <w:sz w:val="18"/>
        </w:rPr>
        <w:t xml:space="preserve">. </w:t>
      </w:r>
      <w:proofErr w:type="gramStart"/>
      <w:r>
        <w:rPr>
          <w:rFonts w:ascii="Arial" w:eastAsia="Arial" w:hAnsi="Arial" w:cs="Arial"/>
          <w:sz w:val="18"/>
        </w:rPr>
        <w:t>Editora Globo</w:t>
      </w:r>
      <w:proofErr w:type="gramEnd"/>
      <w:r>
        <w:rPr>
          <w:rFonts w:ascii="Arial" w:eastAsia="Arial" w:hAnsi="Arial" w:cs="Arial"/>
          <w:sz w:val="18"/>
        </w:rPr>
        <w:t xml:space="preserve">. </w:t>
      </w:r>
    </w:p>
    <w:p w:rsidR="001D3D7B" w:rsidRDefault="001323AF">
      <w:pPr>
        <w:numPr>
          <w:ilvl w:val="0"/>
          <w:numId w:val="28"/>
        </w:numPr>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PETRUCCI, E. G. R. </w:t>
      </w:r>
      <w:r>
        <w:rPr>
          <w:rFonts w:ascii="Arial" w:eastAsia="Arial" w:hAnsi="Arial" w:cs="Arial"/>
          <w:b/>
          <w:sz w:val="18"/>
        </w:rPr>
        <w:t>Materiais de Construção.</w:t>
      </w:r>
      <w:r>
        <w:rPr>
          <w:rFonts w:ascii="Arial" w:eastAsia="Arial" w:hAnsi="Arial" w:cs="Arial"/>
          <w:sz w:val="18"/>
        </w:rPr>
        <w:t xml:space="preserve"> </w:t>
      </w:r>
      <w:proofErr w:type="gramStart"/>
      <w:r>
        <w:rPr>
          <w:rFonts w:ascii="Arial" w:eastAsia="Arial" w:hAnsi="Arial" w:cs="Arial"/>
          <w:sz w:val="18"/>
        </w:rPr>
        <w:t>Editora Globo</w:t>
      </w:r>
      <w:proofErr w:type="gramEnd"/>
      <w:r>
        <w:rPr>
          <w:rFonts w:ascii="Arial" w:eastAsia="Arial" w:hAnsi="Arial" w:cs="Arial"/>
          <w:sz w:val="18"/>
        </w:rPr>
        <w:t>.</w:t>
      </w:r>
    </w:p>
    <w:p w:rsidR="001D3D7B" w:rsidRDefault="001323AF">
      <w:pPr>
        <w:numPr>
          <w:ilvl w:val="0"/>
          <w:numId w:val="28"/>
        </w:numPr>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PFEIL, W; PFEIL, M. </w:t>
      </w:r>
      <w:r>
        <w:rPr>
          <w:rFonts w:ascii="Arial" w:eastAsia="Arial" w:hAnsi="Arial" w:cs="Arial"/>
          <w:b/>
          <w:sz w:val="18"/>
        </w:rPr>
        <w:t>Estruturas de Aço</w:t>
      </w:r>
      <w:r>
        <w:rPr>
          <w:rFonts w:ascii="Arial" w:eastAsia="Arial" w:hAnsi="Arial" w:cs="Arial"/>
          <w:sz w:val="18"/>
        </w:rPr>
        <w:t>. LTC.</w:t>
      </w:r>
    </w:p>
    <w:p w:rsidR="001D3D7B" w:rsidRDefault="001323AF">
      <w:pPr>
        <w:numPr>
          <w:ilvl w:val="0"/>
          <w:numId w:val="28"/>
        </w:numPr>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PINTO. C. S. </w:t>
      </w:r>
      <w:r>
        <w:rPr>
          <w:rFonts w:ascii="Arial" w:eastAsia="Arial" w:hAnsi="Arial" w:cs="Arial"/>
          <w:b/>
          <w:sz w:val="18"/>
        </w:rPr>
        <w:t>Curso Básico de Mecânica dos Solos</w:t>
      </w:r>
      <w:r>
        <w:rPr>
          <w:rFonts w:ascii="Arial" w:eastAsia="Arial" w:hAnsi="Arial" w:cs="Arial"/>
          <w:sz w:val="18"/>
        </w:rPr>
        <w:t>. Editora Oficina de Textos.</w:t>
      </w:r>
    </w:p>
    <w:p w:rsidR="001D3D7B" w:rsidRDefault="001323AF">
      <w:pPr>
        <w:numPr>
          <w:ilvl w:val="0"/>
          <w:numId w:val="28"/>
        </w:numPr>
        <w:suppressAutoHyphens/>
        <w:spacing w:after="0" w:line="240" w:lineRule="auto"/>
        <w:ind w:left="113" w:hanging="113"/>
        <w:jc w:val="both"/>
        <w:rPr>
          <w:rFonts w:ascii="Arial" w:eastAsia="Arial" w:hAnsi="Arial" w:cs="Arial"/>
          <w:sz w:val="18"/>
        </w:rPr>
      </w:pPr>
      <w:r>
        <w:rPr>
          <w:rFonts w:ascii="Arial" w:eastAsia="Arial" w:hAnsi="Arial" w:cs="Arial"/>
          <w:sz w:val="18"/>
        </w:rPr>
        <w:t>PIVELLI, R. P. Tratamento de Esgoto San</w:t>
      </w:r>
      <w:r>
        <w:rPr>
          <w:rFonts w:ascii="Arial" w:eastAsia="Arial" w:hAnsi="Arial" w:cs="Arial"/>
          <w:sz w:val="18"/>
        </w:rPr>
        <w:t>itário</w:t>
      </w:r>
      <w:r>
        <w:rPr>
          <w:rFonts w:ascii="Arial" w:eastAsia="Arial" w:hAnsi="Arial" w:cs="Arial"/>
          <w:sz w:val="18"/>
          <w:shd w:val="clear" w:color="auto" w:fill="FFFFFF"/>
        </w:rPr>
        <w:t xml:space="preserve"> Departamento de Engenharia Hidráulica e Sanitária da Escola Politécnica da Universidade de São Paulo.</w:t>
      </w:r>
    </w:p>
    <w:p w:rsidR="001D3D7B" w:rsidRDefault="001323AF">
      <w:pPr>
        <w:numPr>
          <w:ilvl w:val="0"/>
          <w:numId w:val="28"/>
        </w:numPr>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SPERLING, M. V. </w:t>
      </w:r>
      <w:r>
        <w:rPr>
          <w:rFonts w:ascii="Arial" w:eastAsia="Arial" w:hAnsi="Arial" w:cs="Arial"/>
          <w:b/>
          <w:sz w:val="18"/>
        </w:rPr>
        <w:t>Introdução à qualidade das águas e ao tratamento de esgotos</w:t>
      </w:r>
      <w:r>
        <w:rPr>
          <w:rFonts w:ascii="Arial" w:eastAsia="Arial" w:hAnsi="Arial" w:cs="Arial"/>
          <w:sz w:val="18"/>
        </w:rPr>
        <w:t>.</w:t>
      </w:r>
      <w:r>
        <w:rPr>
          <w:rFonts w:ascii="Arial" w:eastAsia="Arial" w:hAnsi="Arial" w:cs="Arial"/>
          <w:b/>
          <w:sz w:val="18"/>
        </w:rPr>
        <w:t xml:space="preserve"> </w:t>
      </w:r>
      <w:r>
        <w:rPr>
          <w:rFonts w:ascii="Arial" w:eastAsia="Arial" w:hAnsi="Arial" w:cs="Arial"/>
          <w:sz w:val="18"/>
        </w:rPr>
        <w:t>Volumes 1, 2, 3 e 4. UFMG.</w:t>
      </w:r>
    </w:p>
    <w:p w:rsidR="001D3D7B" w:rsidRDefault="001323AF">
      <w:pPr>
        <w:numPr>
          <w:ilvl w:val="0"/>
          <w:numId w:val="28"/>
        </w:numPr>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SUSSEKIND, J. C. </w:t>
      </w:r>
      <w:r>
        <w:rPr>
          <w:rFonts w:ascii="Arial" w:eastAsia="Arial" w:hAnsi="Arial" w:cs="Arial"/>
          <w:b/>
          <w:sz w:val="18"/>
        </w:rPr>
        <w:t xml:space="preserve">Curso de Análise Estrutural. Volumes. </w:t>
      </w:r>
      <w:r>
        <w:rPr>
          <w:rFonts w:ascii="Arial" w:eastAsia="Arial" w:hAnsi="Arial" w:cs="Arial"/>
          <w:sz w:val="18"/>
        </w:rPr>
        <w:t xml:space="preserve">Volumes 1, 2 E 3. </w:t>
      </w:r>
      <w:proofErr w:type="gramStart"/>
      <w:r>
        <w:rPr>
          <w:rFonts w:ascii="Arial" w:eastAsia="Arial" w:hAnsi="Arial" w:cs="Arial"/>
          <w:sz w:val="18"/>
        </w:rPr>
        <w:t>Editora Globo</w:t>
      </w:r>
      <w:proofErr w:type="gramEnd"/>
      <w:r>
        <w:rPr>
          <w:rFonts w:ascii="Arial" w:eastAsia="Arial" w:hAnsi="Arial" w:cs="Arial"/>
          <w:sz w:val="18"/>
        </w:rPr>
        <w:t>.</w:t>
      </w:r>
    </w:p>
    <w:p w:rsidR="001D3D7B" w:rsidRDefault="001323AF">
      <w:pPr>
        <w:numPr>
          <w:ilvl w:val="0"/>
          <w:numId w:val="28"/>
        </w:numPr>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TIMOSHENKO, S. P.; </w:t>
      </w:r>
      <w:proofErr w:type="gramStart"/>
      <w:r>
        <w:rPr>
          <w:rFonts w:ascii="Arial" w:eastAsia="Arial" w:hAnsi="Arial" w:cs="Arial"/>
          <w:sz w:val="18"/>
        </w:rPr>
        <w:t>GERE,</w:t>
      </w:r>
      <w:proofErr w:type="gramEnd"/>
      <w:r>
        <w:rPr>
          <w:rFonts w:ascii="Arial" w:eastAsia="Arial" w:hAnsi="Arial" w:cs="Arial"/>
          <w:sz w:val="18"/>
        </w:rPr>
        <w:t xml:space="preserve"> J. M. </w:t>
      </w:r>
      <w:r>
        <w:rPr>
          <w:rFonts w:ascii="Arial" w:eastAsia="Arial" w:hAnsi="Arial" w:cs="Arial"/>
          <w:b/>
          <w:sz w:val="18"/>
        </w:rPr>
        <w:t>Mecânica dos sólidos</w:t>
      </w:r>
      <w:r>
        <w:rPr>
          <w:rFonts w:ascii="Arial" w:eastAsia="Arial" w:hAnsi="Arial" w:cs="Arial"/>
          <w:sz w:val="18"/>
        </w:rPr>
        <w:t>.</w:t>
      </w:r>
      <w:r>
        <w:rPr>
          <w:rFonts w:ascii="Arial" w:eastAsia="Arial" w:hAnsi="Arial" w:cs="Arial"/>
          <w:b/>
          <w:sz w:val="18"/>
        </w:rPr>
        <w:t xml:space="preserve"> </w:t>
      </w:r>
      <w:r>
        <w:rPr>
          <w:rFonts w:ascii="Arial" w:eastAsia="Arial" w:hAnsi="Arial" w:cs="Arial"/>
          <w:sz w:val="18"/>
        </w:rPr>
        <w:t>Livros Técnicos e Científicos.</w:t>
      </w:r>
    </w:p>
    <w:p w:rsidR="001D3D7B" w:rsidRDefault="001323AF">
      <w:pPr>
        <w:numPr>
          <w:ilvl w:val="0"/>
          <w:numId w:val="28"/>
        </w:numPr>
        <w:suppressAutoHyphens/>
        <w:spacing w:after="0" w:line="240" w:lineRule="auto"/>
        <w:ind w:left="113" w:hanging="113"/>
        <w:jc w:val="both"/>
        <w:rPr>
          <w:rFonts w:ascii="Arial" w:eastAsia="Arial" w:hAnsi="Arial" w:cs="Arial"/>
          <w:sz w:val="18"/>
        </w:rPr>
      </w:pPr>
      <w:r>
        <w:rPr>
          <w:rFonts w:ascii="Arial" w:eastAsia="Arial" w:hAnsi="Arial" w:cs="Arial"/>
          <w:sz w:val="18"/>
          <w:shd w:val="clear" w:color="auto" w:fill="FFFFFF"/>
        </w:rPr>
        <w:t xml:space="preserve">TSUTIYA, M. T. </w:t>
      </w:r>
      <w:r>
        <w:rPr>
          <w:rFonts w:ascii="Arial" w:eastAsia="Arial" w:hAnsi="Arial" w:cs="Arial"/>
          <w:b/>
          <w:sz w:val="18"/>
          <w:shd w:val="clear" w:color="auto" w:fill="FFFFFF"/>
        </w:rPr>
        <w:t>Abastecimento de água</w:t>
      </w:r>
      <w:r>
        <w:rPr>
          <w:rFonts w:ascii="Arial" w:eastAsia="Arial" w:hAnsi="Arial" w:cs="Arial"/>
          <w:sz w:val="18"/>
          <w:shd w:val="clear" w:color="auto" w:fill="FFFFFF"/>
        </w:rPr>
        <w:t>. Departamento de Engenharia Hidráulica e Sanitária da Escola Pol</w:t>
      </w:r>
      <w:r>
        <w:rPr>
          <w:rFonts w:ascii="Arial" w:eastAsia="Arial" w:hAnsi="Arial" w:cs="Arial"/>
          <w:sz w:val="18"/>
          <w:shd w:val="clear" w:color="auto" w:fill="FFFFFF"/>
        </w:rPr>
        <w:t>itécnica da Universidade de São Paulo.</w:t>
      </w:r>
    </w:p>
    <w:p w:rsidR="001D3D7B" w:rsidRDefault="001323AF">
      <w:pPr>
        <w:numPr>
          <w:ilvl w:val="0"/>
          <w:numId w:val="28"/>
        </w:numPr>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TUCCI, C. E. M. </w:t>
      </w:r>
      <w:r>
        <w:rPr>
          <w:rFonts w:ascii="Arial" w:eastAsia="Arial" w:hAnsi="Arial" w:cs="Arial"/>
          <w:b/>
          <w:sz w:val="18"/>
        </w:rPr>
        <w:t>Hidrologia: Ciência e Aplicação</w:t>
      </w:r>
      <w:r>
        <w:rPr>
          <w:rFonts w:ascii="Arial" w:eastAsia="Arial" w:hAnsi="Arial" w:cs="Arial"/>
          <w:sz w:val="18"/>
        </w:rPr>
        <w:t>, Porto Alegre. Editora da Universidade - ABRH - EPUSP.</w:t>
      </w:r>
    </w:p>
    <w:p w:rsidR="001D3D7B" w:rsidRDefault="001323AF">
      <w:pPr>
        <w:numPr>
          <w:ilvl w:val="0"/>
          <w:numId w:val="28"/>
        </w:numPr>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VELOSO, D. A.; LOPES, F. R. </w:t>
      </w:r>
      <w:r>
        <w:rPr>
          <w:rFonts w:ascii="Arial" w:eastAsia="Arial" w:hAnsi="Arial" w:cs="Arial"/>
          <w:b/>
          <w:sz w:val="18"/>
        </w:rPr>
        <w:t>Fundações</w:t>
      </w:r>
      <w:r>
        <w:rPr>
          <w:rFonts w:ascii="Arial" w:eastAsia="Arial" w:hAnsi="Arial" w:cs="Arial"/>
          <w:sz w:val="18"/>
        </w:rPr>
        <w:t>. Coppe.</w:t>
      </w:r>
    </w:p>
    <w:p w:rsidR="001D3D7B" w:rsidRDefault="001323AF">
      <w:pPr>
        <w:numPr>
          <w:ilvl w:val="0"/>
          <w:numId w:val="28"/>
        </w:numPr>
        <w:suppressAutoHyphens/>
        <w:spacing w:after="0" w:line="240" w:lineRule="auto"/>
        <w:ind w:left="113" w:hanging="113"/>
        <w:jc w:val="both"/>
        <w:rPr>
          <w:rFonts w:ascii="Arial" w:eastAsia="Arial" w:hAnsi="Arial" w:cs="Arial"/>
          <w:b/>
          <w:sz w:val="18"/>
        </w:rPr>
      </w:pPr>
      <w:r>
        <w:rPr>
          <w:rFonts w:ascii="Arial" w:eastAsia="Arial" w:hAnsi="Arial" w:cs="Arial"/>
          <w:sz w:val="18"/>
        </w:rPr>
        <w:t xml:space="preserve">YAZIGI, W. </w:t>
      </w:r>
      <w:r>
        <w:rPr>
          <w:rFonts w:ascii="Arial" w:eastAsia="Arial" w:hAnsi="Arial" w:cs="Arial"/>
          <w:b/>
          <w:sz w:val="18"/>
        </w:rPr>
        <w:t>A técnica de edificar.</w:t>
      </w:r>
      <w:r>
        <w:rPr>
          <w:rFonts w:ascii="Arial" w:eastAsia="Arial" w:hAnsi="Arial" w:cs="Arial"/>
          <w:sz w:val="18"/>
        </w:rPr>
        <w:t xml:space="preserve"> PINI - SINDUSCON/SP.</w:t>
      </w:r>
    </w:p>
    <w:p w:rsidR="001D3D7B" w:rsidRDefault="001D3D7B">
      <w:pPr>
        <w:suppressAutoHyphens/>
        <w:spacing w:after="0" w:line="240" w:lineRule="auto"/>
        <w:jc w:val="both"/>
        <w:rPr>
          <w:rFonts w:ascii="Arial" w:eastAsia="Arial" w:hAnsi="Arial" w:cs="Arial"/>
          <w:b/>
          <w:sz w:val="18"/>
        </w:rPr>
      </w:pPr>
    </w:p>
    <w:p w:rsidR="001D3D7B" w:rsidRDefault="001D3D7B">
      <w:pPr>
        <w:suppressAutoHyphens/>
        <w:spacing w:after="0" w:line="240" w:lineRule="auto"/>
        <w:jc w:val="both"/>
        <w:rPr>
          <w:rFonts w:ascii="Arial" w:eastAsia="Arial" w:hAnsi="Arial" w:cs="Arial"/>
          <w:b/>
          <w:sz w:val="18"/>
        </w:rPr>
      </w:pPr>
    </w:p>
    <w:p w:rsidR="001D3D7B" w:rsidRDefault="001D3D7B">
      <w:pPr>
        <w:suppressAutoHyphens/>
        <w:spacing w:after="0" w:line="240" w:lineRule="auto"/>
        <w:jc w:val="both"/>
        <w:rPr>
          <w:rFonts w:ascii="Arial" w:eastAsia="Arial" w:hAnsi="Arial" w:cs="Arial"/>
          <w:b/>
          <w:sz w:val="18"/>
        </w:rPr>
      </w:pPr>
    </w:p>
    <w:p w:rsidR="001D3D7B" w:rsidRDefault="001D3D7B">
      <w:pPr>
        <w:suppressAutoHyphens/>
        <w:spacing w:after="0" w:line="240" w:lineRule="auto"/>
        <w:jc w:val="both"/>
        <w:rPr>
          <w:rFonts w:ascii="Arial" w:eastAsia="Arial" w:hAnsi="Arial" w:cs="Arial"/>
          <w:b/>
          <w:sz w:val="18"/>
        </w:rPr>
      </w:pPr>
    </w:p>
    <w:p w:rsidR="001D3D7B" w:rsidRDefault="001D3D7B">
      <w:pPr>
        <w:suppressAutoHyphens/>
        <w:spacing w:after="0" w:line="240" w:lineRule="auto"/>
        <w:jc w:val="both"/>
        <w:rPr>
          <w:rFonts w:ascii="Arial" w:eastAsia="Arial" w:hAnsi="Arial" w:cs="Arial"/>
          <w:b/>
          <w:sz w:val="18"/>
        </w:rPr>
      </w:pPr>
    </w:p>
    <w:p w:rsidR="001D3D7B" w:rsidRDefault="001D3D7B">
      <w:pPr>
        <w:suppressAutoHyphens/>
        <w:spacing w:after="0" w:line="240" w:lineRule="auto"/>
        <w:jc w:val="both"/>
        <w:rPr>
          <w:rFonts w:ascii="Arial" w:eastAsia="Arial" w:hAnsi="Arial" w:cs="Arial"/>
          <w:b/>
          <w:sz w:val="18"/>
        </w:rPr>
      </w:pP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 xml:space="preserve">LEGISLAÇÃO, CONHECIMENTOS GERAIS E </w:t>
      </w:r>
      <w:proofErr w:type="gramStart"/>
      <w:r>
        <w:rPr>
          <w:rFonts w:ascii="Arial" w:eastAsia="Arial" w:hAnsi="Arial" w:cs="Arial"/>
          <w:b/>
          <w:sz w:val="18"/>
          <w:shd w:val="clear" w:color="auto" w:fill="CCC0D9"/>
        </w:rPr>
        <w:t>ESPECÍFICOS</w:t>
      </w:r>
      <w:proofErr w:type="gramEnd"/>
      <w:r>
        <w:rPr>
          <w:rFonts w:ascii="Arial" w:eastAsia="Arial" w:hAnsi="Arial" w:cs="Arial"/>
          <w:b/>
          <w:sz w:val="18"/>
          <w:shd w:val="clear" w:color="auto" w:fill="CCC0D9"/>
        </w:rPr>
        <w:t xml:space="preserve"> </w:t>
      </w: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PARA O CARGO DE FISIOTERAPEUTA</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b/>
          <w:color w:val="000000"/>
          <w:sz w:val="18"/>
          <w:u w:val="single"/>
        </w:rPr>
        <w:t>Conteúdo 1 - Conhecimentos Gerais</w:t>
      </w:r>
      <w:r>
        <w:rPr>
          <w:rFonts w:ascii="Arial" w:eastAsia="Arial" w:hAnsi="Arial" w:cs="Arial"/>
          <w:color w:val="000000"/>
          <w:sz w:val="18"/>
        </w:rPr>
        <w:t>:</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color w:val="000000"/>
          <w:sz w:val="18"/>
        </w:rPr>
        <w:t>Conhecimentos sobre cidadania e consciência ecológica.</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b/>
          <w:color w:val="000000"/>
          <w:sz w:val="18"/>
          <w:u w:val="single"/>
        </w:rPr>
        <w:t>Referências Bibliográficas</w:t>
      </w:r>
      <w:r>
        <w:rPr>
          <w:rFonts w:ascii="Arial" w:eastAsia="Arial" w:hAnsi="Arial" w:cs="Arial"/>
          <w:color w:val="000000"/>
          <w:sz w:val="18"/>
        </w:rPr>
        <w:t>:</w:t>
      </w:r>
    </w:p>
    <w:p w:rsidR="001D3D7B" w:rsidRDefault="001323AF">
      <w:pPr>
        <w:numPr>
          <w:ilvl w:val="0"/>
          <w:numId w:val="29"/>
        </w:numPr>
        <w:spacing w:after="0" w:line="240" w:lineRule="auto"/>
        <w:ind w:left="113" w:hanging="113"/>
        <w:jc w:val="both"/>
        <w:rPr>
          <w:rFonts w:ascii="Arial" w:eastAsia="Arial" w:hAnsi="Arial" w:cs="Arial"/>
          <w:color w:val="000000"/>
          <w:sz w:val="18"/>
        </w:rPr>
      </w:pPr>
      <w:r>
        <w:rPr>
          <w:rFonts w:ascii="Arial" w:eastAsia="Arial" w:hAnsi="Arial" w:cs="Arial"/>
          <w:color w:val="000000"/>
          <w:sz w:val="18"/>
        </w:rPr>
        <w:t>Publicações e legislações relacionadas com os conteúdos indicados.</w:t>
      </w:r>
    </w:p>
    <w:p w:rsidR="001D3D7B" w:rsidRDefault="001323AF">
      <w:pPr>
        <w:suppressAutoHyphens/>
        <w:spacing w:after="0" w:line="240" w:lineRule="auto"/>
        <w:jc w:val="both"/>
        <w:rPr>
          <w:rFonts w:ascii="Arial" w:eastAsia="Arial" w:hAnsi="Arial" w:cs="Arial"/>
          <w:b/>
          <w:sz w:val="18"/>
          <w:u w:val="single"/>
        </w:rPr>
      </w:pPr>
      <w:r>
        <w:rPr>
          <w:rFonts w:ascii="Arial" w:eastAsia="Arial" w:hAnsi="Arial" w:cs="Arial"/>
          <w:b/>
          <w:sz w:val="18"/>
          <w:u w:val="single"/>
        </w:rPr>
        <w:t>Conteúdo 2 - Legislação e Conhecimentos Específicos</w:t>
      </w:r>
      <w:r>
        <w:rPr>
          <w:rFonts w:ascii="Arial" w:eastAsia="Arial" w:hAnsi="Arial" w:cs="Arial"/>
          <w:sz w:val="18"/>
        </w:rPr>
        <w:t>:</w:t>
      </w:r>
    </w:p>
    <w:p w:rsidR="001D3D7B" w:rsidRDefault="001323AF">
      <w:pPr>
        <w:suppressAutoHyphens/>
        <w:spacing w:after="0" w:line="240" w:lineRule="auto"/>
        <w:jc w:val="both"/>
        <w:rPr>
          <w:rFonts w:ascii="Arial" w:eastAsia="Arial" w:hAnsi="Arial" w:cs="Arial"/>
          <w:sz w:val="18"/>
        </w:rPr>
      </w:pPr>
      <w:r>
        <w:rPr>
          <w:rFonts w:ascii="Arial" w:eastAsia="Arial" w:hAnsi="Arial" w:cs="Arial"/>
          <w:b/>
          <w:sz w:val="18"/>
        </w:rPr>
        <w:t>Legislação e Saúde Pública</w:t>
      </w:r>
      <w:r>
        <w:rPr>
          <w:rFonts w:ascii="Arial" w:eastAsia="Arial" w:hAnsi="Arial" w:cs="Arial"/>
          <w:sz w:val="18"/>
        </w:rPr>
        <w:t>: 1) Planejamento e Gestão em Saúde; Saúde pública e saúde coletiva; Políticas Nacionais de Saúde; Sistema Único de Saúde; Princípios, diretrizes, infraestrutura e funcionamento da Atenção Básica; Funções e responsabilidades na rede de atenção à saúde; Edu</w:t>
      </w:r>
      <w:r>
        <w:rPr>
          <w:rFonts w:ascii="Arial" w:eastAsia="Arial" w:hAnsi="Arial" w:cs="Arial"/>
          <w:sz w:val="18"/>
        </w:rPr>
        <w:t xml:space="preserve">cação em saúde; Prevenção, Promoção, Proteção e Recuperação da Saúde; Vigilância e prioridades em saúde; Humanização da Assistência à Saúde; Ações e programas de saúde. </w:t>
      </w:r>
      <w:proofErr w:type="gramStart"/>
      <w:r>
        <w:rPr>
          <w:rFonts w:ascii="Arial" w:eastAsia="Arial" w:hAnsi="Arial" w:cs="Arial"/>
          <w:sz w:val="18"/>
        </w:rPr>
        <w:t>2</w:t>
      </w:r>
      <w:proofErr w:type="gramEnd"/>
      <w:r>
        <w:rPr>
          <w:rFonts w:ascii="Arial" w:eastAsia="Arial" w:hAnsi="Arial" w:cs="Arial"/>
          <w:sz w:val="18"/>
        </w:rPr>
        <w:t xml:space="preserve">) Saúde da criança, do escolar, do adolescente, da mulher, do homem e do idoso. </w:t>
      </w:r>
      <w:proofErr w:type="gramStart"/>
      <w:r>
        <w:rPr>
          <w:rFonts w:ascii="Arial" w:eastAsia="Arial" w:hAnsi="Arial" w:cs="Arial"/>
          <w:sz w:val="18"/>
        </w:rPr>
        <w:t>3</w:t>
      </w:r>
      <w:proofErr w:type="gramEnd"/>
      <w:r>
        <w:rPr>
          <w:rFonts w:ascii="Arial" w:eastAsia="Arial" w:hAnsi="Arial" w:cs="Arial"/>
          <w:sz w:val="18"/>
        </w:rPr>
        <w:t>) Epi</w:t>
      </w:r>
      <w:r>
        <w:rPr>
          <w:rFonts w:ascii="Arial" w:eastAsia="Arial" w:hAnsi="Arial" w:cs="Arial"/>
          <w:sz w:val="18"/>
        </w:rPr>
        <w:t xml:space="preserve">demiologia. </w:t>
      </w:r>
      <w:proofErr w:type="gramStart"/>
      <w:r>
        <w:rPr>
          <w:rFonts w:ascii="Arial" w:eastAsia="Arial" w:hAnsi="Arial" w:cs="Arial"/>
          <w:sz w:val="18"/>
        </w:rPr>
        <w:t>4</w:t>
      </w:r>
      <w:proofErr w:type="gramEnd"/>
      <w:r>
        <w:rPr>
          <w:rFonts w:ascii="Arial" w:eastAsia="Arial" w:hAnsi="Arial" w:cs="Arial"/>
          <w:sz w:val="18"/>
        </w:rPr>
        <w:t xml:space="preserve">) Prevenção e Combate a Doenças. </w:t>
      </w:r>
      <w:proofErr w:type="gramStart"/>
      <w:r>
        <w:rPr>
          <w:rFonts w:ascii="Arial" w:eastAsia="Arial" w:hAnsi="Arial" w:cs="Arial"/>
          <w:sz w:val="18"/>
        </w:rPr>
        <w:t>5</w:t>
      </w:r>
      <w:proofErr w:type="gramEnd"/>
      <w:r>
        <w:rPr>
          <w:rFonts w:ascii="Arial" w:eastAsia="Arial" w:hAnsi="Arial" w:cs="Arial"/>
          <w:sz w:val="18"/>
        </w:rPr>
        <w:t xml:space="preserve">) Direitos dos usuários da saúde. </w:t>
      </w:r>
      <w:proofErr w:type="gramStart"/>
      <w:r>
        <w:rPr>
          <w:rFonts w:ascii="Arial" w:eastAsia="Arial" w:hAnsi="Arial" w:cs="Arial"/>
          <w:sz w:val="18"/>
        </w:rPr>
        <w:t>6</w:t>
      </w:r>
      <w:proofErr w:type="gramEnd"/>
      <w:r>
        <w:rPr>
          <w:rFonts w:ascii="Arial" w:eastAsia="Arial" w:hAnsi="Arial" w:cs="Arial"/>
          <w:sz w:val="18"/>
        </w:rPr>
        <w:t xml:space="preserve">) Segurança e Saúde no Trabalho em Serviços de Saúde. </w:t>
      </w:r>
      <w:proofErr w:type="gramStart"/>
      <w:r>
        <w:rPr>
          <w:rFonts w:ascii="Arial" w:eastAsia="Arial" w:hAnsi="Arial" w:cs="Arial"/>
          <w:sz w:val="18"/>
        </w:rPr>
        <w:t>7</w:t>
      </w:r>
      <w:proofErr w:type="gramEnd"/>
      <w:r>
        <w:rPr>
          <w:rFonts w:ascii="Arial" w:eastAsia="Arial" w:hAnsi="Arial" w:cs="Arial"/>
          <w:sz w:val="18"/>
        </w:rPr>
        <w:t xml:space="preserve">) Ética Profissional. </w:t>
      </w:r>
      <w:proofErr w:type="gramStart"/>
      <w:r>
        <w:rPr>
          <w:rFonts w:ascii="Arial" w:eastAsia="Arial" w:hAnsi="Arial" w:cs="Arial"/>
          <w:sz w:val="18"/>
        </w:rPr>
        <w:t>8</w:t>
      </w:r>
      <w:proofErr w:type="gramEnd"/>
      <w:r>
        <w:rPr>
          <w:rFonts w:ascii="Arial" w:eastAsia="Arial" w:hAnsi="Arial" w:cs="Arial"/>
          <w:sz w:val="18"/>
        </w:rPr>
        <w:t xml:space="preserve">) Legislação. </w:t>
      </w:r>
      <w:r>
        <w:rPr>
          <w:rFonts w:ascii="Arial" w:eastAsia="Arial" w:hAnsi="Arial" w:cs="Arial"/>
          <w:b/>
          <w:sz w:val="18"/>
        </w:rPr>
        <w:t>Fisioterapia</w:t>
      </w:r>
      <w:r>
        <w:rPr>
          <w:rFonts w:ascii="Arial" w:eastAsia="Arial" w:hAnsi="Arial" w:cs="Arial"/>
          <w:sz w:val="18"/>
        </w:rPr>
        <w:t xml:space="preserve">: 1) Avaliação funcional em ortopedia e traumatologia. </w:t>
      </w:r>
      <w:proofErr w:type="gramStart"/>
      <w:r>
        <w:rPr>
          <w:rFonts w:ascii="Arial" w:eastAsia="Arial" w:hAnsi="Arial" w:cs="Arial"/>
          <w:sz w:val="18"/>
        </w:rPr>
        <w:t>2</w:t>
      </w:r>
      <w:proofErr w:type="gramEnd"/>
      <w:r>
        <w:rPr>
          <w:rFonts w:ascii="Arial" w:eastAsia="Arial" w:hAnsi="Arial" w:cs="Arial"/>
          <w:sz w:val="18"/>
        </w:rPr>
        <w:t>) Fisiopatolog</w:t>
      </w:r>
      <w:r>
        <w:rPr>
          <w:rFonts w:ascii="Arial" w:eastAsia="Arial" w:hAnsi="Arial" w:cs="Arial"/>
          <w:sz w:val="18"/>
        </w:rPr>
        <w:t xml:space="preserve">ia e tratamento das lesões traumáticas e ortopédicas. </w:t>
      </w:r>
      <w:proofErr w:type="gramStart"/>
      <w:r>
        <w:rPr>
          <w:rFonts w:ascii="Arial" w:eastAsia="Arial" w:hAnsi="Arial" w:cs="Arial"/>
          <w:sz w:val="18"/>
        </w:rPr>
        <w:t>3</w:t>
      </w:r>
      <w:proofErr w:type="gramEnd"/>
      <w:r>
        <w:rPr>
          <w:rFonts w:ascii="Arial" w:eastAsia="Arial" w:hAnsi="Arial" w:cs="Arial"/>
          <w:sz w:val="18"/>
        </w:rPr>
        <w:t xml:space="preserve">) Reabilitação em traumatologia e ortopedia. </w:t>
      </w:r>
      <w:proofErr w:type="gramStart"/>
      <w:r>
        <w:rPr>
          <w:rFonts w:ascii="Arial" w:eastAsia="Arial" w:hAnsi="Arial" w:cs="Arial"/>
          <w:sz w:val="18"/>
        </w:rPr>
        <w:t>4</w:t>
      </w:r>
      <w:proofErr w:type="gramEnd"/>
      <w:r>
        <w:rPr>
          <w:rFonts w:ascii="Arial" w:eastAsia="Arial" w:hAnsi="Arial" w:cs="Arial"/>
          <w:sz w:val="18"/>
        </w:rPr>
        <w:t xml:space="preserve">) Reabilitação aquática, fisiologia e fisiopatologia cardiopulmonar. </w:t>
      </w:r>
      <w:proofErr w:type="gramStart"/>
      <w:r>
        <w:rPr>
          <w:rFonts w:ascii="Arial" w:eastAsia="Arial" w:hAnsi="Arial" w:cs="Arial"/>
          <w:sz w:val="18"/>
        </w:rPr>
        <w:t>5</w:t>
      </w:r>
      <w:proofErr w:type="gramEnd"/>
      <w:r>
        <w:rPr>
          <w:rFonts w:ascii="Arial" w:eastAsia="Arial" w:hAnsi="Arial" w:cs="Arial"/>
          <w:sz w:val="18"/>
        </w:rPr>
        <w:t xml:space="preserve">) Princípios de tratamento e avaliação em indivíduos com problemas </w:t>
      </w:r>
      <w:proofErr w:type="spellStart"/>
      <w:r>
        <w:rPr>
          <w:rFonts w:ascii="Arial" w:eastAsia="Arial" w:hAnsi="Arial" w:cs="Arial"/>
          <w:sz w:val="18"/>
        </w:rPr>
        <w:t>pneumológicos</w:t>
      </w:r>
      <w:proofErr w:type="spellEnd"/>
      <w:r>
        <w:rPr>
          <w:rFonts w:ascii="Arial" w:eastAsia="Arial" w:hAnsi="Arial" w:cs="Arial"/>
          <w:sz w:val="18"/>
        </w:rPr>
        <w:t xml:space="preserve"> e ca</w:t>
      </w:r>
      <w:r>
        <w:rPr>
          <w:rFonts w:ascii="Arial" w:eastAsia="Arial" w:hAnsi="Arial" w:cs="Arial"/>
          <w:sz w:val="18"/>
        </w:rPr>
        <w:t xml:space="preserve">rdiovasculares. </w:t>
      </w:r>
      <w:proofErr w:type="gramStart"/>
      <w:r>
        <w:rPr>
          <w:rFonts w:ascii="Arial" w:eastAsia="Arial" w:hAnsi="Arial" w:cs="Arial"/>
          <w:sz w:val="18"/>
        </w:rPr>
        <w:t>6</w:t>
      </w:r>
      <w:proofErr w:type="gramEnd"/>
      <w:r>
        <w:rPr>
          <w:rFonts w:ascii="Arial" w:eastAsia="Arial" w:hAnsi="Arial" w:cs="Arial"/>
          <w:sz w:val="18"/>
        </w:rPr>
        <w:t xml:space="preserve">) Fisioterapia em unidades de terapia intensiva. </w:t>
      </w:r>
      <w:proofErr w:type="gramStart"/>
      <w:r>
        <w:rPr>
          <w:rFonts w:ascii="Arial" w:eastAsia="Arial" w:hAnsi="Arial" w:cs="Arial"/>
          <w:sz w:val="18"/>
        </w:rPr>
        <w:t>7</w:t>
      </w:r>
      <w:proofErr w:type="gramEnd"/>
      <w:r>
        <w:rPr>
          <w:rFonts w:ascii="Arial" w:eastAsia="Arial" w:hAnsi="Arial" w:cs="Arial"/>
          <w:sz w:val="18"/>
        </w:rPr>
        <w:t xml:space="preserve">) Ventilação mecânica invasiva e não invasiva: princípios, indicações, modos ventilatórios, ajustes e complicações. </w:t>
      </w:r>
      <w:proofErr w:type="gramStart"/>
      <w:r>
        <w:rPr>
          <w:rFonts w:ascii="Arial" w:eastAsia="Arial" w:hAnsi="Arial" w:cs="Arial"/>
          <w:sz w:val="18"/>
        </w:rPr>
        <w:t>8</w:t>
      </w:r>
      <w:proofErr w:type="gramEnd"/>
      <w:r>
        <w:rPr>
          <w:rFonts w:ascii="Arial" w:eastAsia="Arial" w:hAnsi="Arial" w:cs="Arial"/>
          <w:sz w:val="18"/>
        </w:rPr>
        <w:t xml:space="preserve">) Manejo do doente neurológico: avaliação e tratamento. </w:t>
      </w:r>
      <w:proofErr w:type="gramStart"/>
      <w:r>
        <w:rPr>
          <w:rFonts w:ascii="Arial" w:eastAsia="Arial" w:hAnsi="Arial" w:cs="Arial"/>
          <w:sz w:val="18"/>
        </w:rPr>
        <w:t>9</w:t>
      </w:r>
      <w:proofErr w:type="gramEnd"/>
      <w:r>
        <w:rPr>
          <w:rFonts w:ascii="Arial" w:eastAsia="Arial" w:hAnsi="Arial" w:cs="Arial"/>
          <w:sz w:val="18"/>
        </w:rPr>
        <w:t>) Princípios do</w:t>
      </w:r>
      <w:r>
        <w:rPr>
          <w:rFonts w:ascii="Arial" w:eastAsia="Arial" w:hAnsi="Arial" w:cs="Arial"/>
          <w:sz w:val="18"/>
        </w:rPr>
        <w:t xml:space="preserve"> tratamento físico em neurologia e dispositivos auxiliares (</w:t>
      </w:r>
      <w:proofErr w:type="spellStart"/>
      <w:r>
        <w:rPr>
          <w:rFonts w:ascii="Arial" w:eastAsia="Arial" w:hAnsi="Arial" w:cs="Arial"/>
          <w:sz w:val="18"/>
        </w:rPr>
        <w:t>orteses</w:t>
      </w:r>
      <w:proofErr w:type="spellEnd"/>
      <w:r>
        <w:rPr>
          <w:rFonts w:ascii="Arial" w:eastAsia="Arial" w:hAnsi="Arial" w:cs="Arial"/>
          <w:sz w:val="18"/>
        </w:rPr>
        <w:t xml:space="preserve"> e próteses). </w:t>
      </w:r>
    </w:p>
    <w:p w:rsidR="001D3D7B" w:rsidRDefault="001323AF">
      <w:pPr>
        <w:suppressAutoHyphens/>
        <w:spacing w:after="0" w:line="240" w:lineRule="auto"/>
        <w:jc w:val="both"/>
        <w:rPr>
          <w:rFonts w:ascii="Arial" w:eastAsia="Arial" w:hAnsi="Arial" w:cs="Arial"/>
          <w:sz w:val="18"/>
        </w:rPr>
      </w:pPr>
      <w:r>
        <w:rPr>
          <w:rFonts w:ascii="Arial" w:eastAsia="Arial" w:hAnsi="Arial" w:cs="Arial"/>
          <w:b/>
          <w:sz w:val="18"/>
          <w:u w:val="single"/>
        </w:rPr>
        <w:t>Referências Bibliográficas</w:t>
      </w:r>
      <w:r>
        <w:rPr>
          <w:rFonts w:ascii="Arial" w:eastAsia="Arial" w:hAnsi="Arial" w:cs="Arial"/>
          <w:sz w:val="18"/>
        </w:rPr>
        <w:t>:</w:t>
      </w:r>
    </w:p>
    <w:p w:rsidR="001D3D7B" w:rsidRDefault="001323AF">
      <w:pPr>
        <w:numPr>
          <w:ilvl w:val="0"/>
          <w:numId w:val="3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lastRenderedPageBreak/>
        <w:t xml:space="preserve">BRASIL. </w:t>
      </w:r>
      <w:r>
        <w:rPr>
          <w:rFonts w:ascii="Arial" w:eastAsia="Arial" w:hAnsi="Arial" w:cs="Arial"/>
          <w:b/>
          <w:sz w:val="18"/>
        </w:rPr>
        <w:t>Constituição da República Federativa do Brasil</w:t>
      </w:r>
      <w:r>
        <w:rPr>
          <w:rFonts w:ascii="Arial" w:eastAsia="Arial" w:hAnsi="Arial" w:cs="Arial"/>
          <w:sz w:val="18"/>
        </w:rPr>
        <w:t>. (Dos Princípios Fundamentais - Art. 1º ao 4º. Dos Direitos e Garantias Fundamentais - Art.</w:t>
      </w:r>
      <w:r>
        <w:rPr>
          <w:rFonts w:ascii="Arial" w:eastAsia="Arial" w:hAnsi="Arial" w:cs="Arial"/>
          <w:sz w:val="18"/>
        </w:rPr>
        <w:t xml:space="preserve"> 5º a 17. Da Organização do Estado - Art. 18 e 19; Art. 29 a 31; Art. 34 a 41. Da Organização dos Poderes - Art. 44 a 69. Da Ordem Social - Art. 193 a 204; Art. 225 a 230).</w:t>
      </w:r>
    </w:p>
    <w:p w:rsidR="001D3D7B" w:rsidRDefault="001323AF">
      <w:pPr>
        <w:numPr>
          <w:ilvl w:val="0"/>
          <w:numId w:val="3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Decreto nº 7.508</w:t>
      </w:r>
      <w:r>
        <w:rPr>
          <w:rFonts w:ascii="Arial" w:eastAsia="Arial" w:hAnsi="Arial" w:cs="Arial"/>
          <w:sz w:val="18"/>
        </w:rPr>
        <w:t>, de 28 de junho de 2011. Regulamenta a Lei nº 8.080, de 19</w:t>
      </w:r>
      <w:r>
        <w:rPr>
          <w:rFonts w:ascii="Arial" w:eastAsia="Arial" w:hAnsi="Arial" w:cs="Arial"/>
          <w:sz w:val="18"/>
        </w:rPr>
        <w:t xml:space="preserve"> de setembro de 1990, para dispor sobre a organização do Sistema Único de Saúde - SUS, o planejamento da saúde, a assistência à saúde e a articulação </w:t>
      </w:r>
      <w:proofErr w:type="spellStart"/>
      <w:r>
        <w:rPr>
          <w:rFonts w:ascii="Arial" w:eastAsia="Arial" w:hAnsi="Arial" w:cs="Arial"/>
          <w:sz w:val="18"/>
        </w:rPr>
        <w:t>interfederativa</w:t>
      </w:r>
      <w:proofErr w:type="spellEnd"/>
      <w:r>
        <w:rPr>
          <w:rFonts w:ascii="Arial" w:eastAsia="Arial" w:hAnsi="Arial" w:cs="Arial"/>
          <w:sz w:val="18"/>
        </w:rPr>
        <w:t>, e dá outras providências.</w:t>
      </w:r>
    </w:p>
    <w:p w:rsidR="001D3D7B" w:rsidRDefault="001323AF">
      <w:pPr>
        <w:numPr>
          <w:ilvl w:val="0"/>
          <w:numId w:val="3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Lei nº 8.080</w:t>
      </w:r>
      <w:r>
        <w:rPr>
          <w:rFonts w:ascii="Arial" w:eastAsia="Arial" w:hAnsi="Arial" w:cs="Arial"/>
          <w:sz w:val="18"/>
        </w:rPr>
        <w:t>, de 19 de setembro de 1990. Dispõe sobre a</w:t>
      </w:r>
      <w:r>
        <w:rPr>
          <w:rFonts w:ascii="Arial" w:eastAsia="Arial" w:hAnsi="Arial" w:cs="Arial"/>
          <w:sz w:val="18"/>
        </w:rPr>
        <w:t>s condições para a promoção e recuperação da saúde e dá outras providências.</w:t>
      </w:r>
    </w:p>
    <w:p w:rsidR="001D3D7B" w:rsidRDefault="001323AF">
      <w:pPr>
        <w:numPr>
          <w:ilvl w:val="0"/>
          <w:numId w:val="3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Lei nº 10.741</w:t>
      </w:r>
      <w:r>
        <w:rPr>
          <w:rFonts w:ascii="Arial" w:eastAsia="Arial" w:hAnsi="Arial" w:cs="Arial"/>
          <w:sz w:val="18"/>
        </w:rPr>
        <w:t>, de 1º de outubro de 2003. Dispõe sobre o Estatuto do Idoso e dá outras providências.</w:t>
      </w:r>
    </w:p>
    <w:p w:rsidR="001D3D7B" w:rsidRDefault="001323AF">
      <w:pPr>
        <w:numPr>
          <w:ilvl w:val="0"/>
          <w:numId w:val="3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Lei nº 13.146</w:t>
      </w:r>
      <w:r>
        <w:rPr>
          <w:rFonts w:ascii="Arial" w:eastAsia="Arial" w:hAnsi="Arial" w:cs="Arial"/>
          <w:sz w:val="18"/>
        </w:rPr>
        <w:t xml:space="preserve">, de </w:t>
      </w:r>
      <w:proofErr w:type="gramStart"/>
      <w:r>
        <w:rPr>
          <w:rFonts w:ascii="Arial" w:eastAsia="Arial" w:hAnsi="Arial" w:cs="Arial"/>
          <w:sz w:val="18"/>
        </w:rPr>
        <w:t>6</w:t>
      </w:r>
      <w:proofErr w:type="gramEnd"/>
      <w:r>
        <w:rPr>
          <w:rFonts w:ascii="Arial" w:eastAsia="Arial" w:hAnsi="Arial" w:cs="Arial"/>
          <w:sz w:val="18"/>
        </w:rPr>
        <w:t xml:space="preserve"> de julho de 2015. Institui a Lei Brasileira</w:t>
      </w:r>
      <w:r>
        <w:rPr>
          <w:rFonts w:ascii="Arial" w:eastAsia="Arial" w:hAnsi="Arial" w:cs="Arial"/>
          <w:sz w:val="18"/>
        </w:rPr>
        <w:t xml:space="preserve"> de Inclusão da Pessoa com Deficiência (Estatuto da Pessoa com Deficiência).</w:t>
      </w:r>
    </w:p>
    <w:p w:rsidR="001D3D7B" w:rsidRDefault="001323AF">
      <w:pPr>
        <w:numPr>
          <w:ilvl w:val="0"/>
          <w:numId w:val="30"/>
        </w:numPr>
        <w:spacing w:after="0" w:line="240" w:lineRule="auto"/>
        <w:ind w:left="113" w:hanging="113"/>
        <w:jc w:val="both"/>
        <w:rPr>
          <w:rFonts w:ascii="Arial" w:eastAsia="Arial" w:hAnsi="Arial" w:cs="Arial"/>
          <w:sz w:val="18"/>
        </w:rPr>
      </w:pPr>
      <w:r>
        <w:rPr>
          <w:rFonts w:ascii="Arial" w:eastAsia="Arial" w:hAnsi="Arial" w:cs="Arial"/>
          <w:caps/>
          <w:sz w:val="18"/>
        </w:rPr>
        <w:t>UNISTALDA</w:t>
      </w:r>
      <w:r>
        <w:rPr>
          <w:rFonts w:ascii="Arial" w:eastAsia="Arial" w:hAnsi="Arial" w:cs="Arial"/>
          <w:sz w:val="18"/>
        </w:rPr>
        <w:t xml:space="preserve">. </w:t>
      </w:r>
      <w:r>
        <w:rPr>
          <w:rFonts w:ascii="Arial" w:eastAsia="Arial" w:hAnsi="Arial" w:cs="Arial"/>
          <w:b/>
          <w:sz w:val="18"/>
        </w:rPr>
        <w:t>Lei Orgânica do Município</w:t>
      </w:r>
      <w:r>
        <w:rPr>
          <w:rFonts w:ascii="Arial" w:eastAsia="Arial" w:hAnsi="Arial" w:cs="Arial"/>
          <w:sz w:val="18"/>
        </w:rPr>
        <w:t>.</w:t>
      </w:r>
    </w:p>
    <w:p w:rsidR="001D3D7B" w:rsidRDefault="001323AF">
      <w:pPr>
        <w:numPr>
          <w:ilvl w:val="0"/>
          <w:numId w:val="30"/>
        </w:numPr>
        <w:tabs>
          <w:tab w:val="left" w:pos="170"/>
        </w:tabs>
        <w:spacing w:after="0" w:line="240" w:lineRule="auto"/>
        <w:ind w:left="113" w:hanging="113"/>
        <w:jc w:val="both"/>
        <w:rPr>
          <w:rFonts w:ascii="Arial" w:eastAsia="Arial" w:hAnsi="Arial" w:cs="Arial"/>
          <w:sz w:val="18"/>
        </w:rPr>
      </w:pPr>
      <w:r>
        <w:rPr>
          <w:rFonts w:ascii="Arial" w:eastAsia="Arial" w:hAnsi="Arial" w:cs="Arial"/>
          <w:caps/>
          <w:sz w:val="18"/>
        </w:rPr>
        <w:t>UNISTALDA</w:t>
      </w:r>
      <w:r>
        <w:rPr>
          <w:rFonts w:ascii="Arial" w:eastAsia="Arial" w:hAnsi="Arial" w:cs="Arial"/>
          <w:sz w:val="18"/>
        </w:rPr>
        <w:t xml:space="preserve">. </w:t>
      </w:r>
      <w:r>
        <w:rPr>
          <w:rFonts w:ascii="Arial" w:eastAsia="Arial" w:hAnsi="Arial" w:cs="Arial"/>
          <w:b/>
          <w:sz w:val="18"/>
        </w:rPr>
        <w:t>Lei Municipal nº</w:t>
      </w:r>
      <w:r>
        <w:rPr>
          <w:rFonts w:ascii="Arial" w:eastAsia="Arial" w:hAnsi="Arial" w:cs="Arial"/>
          <w:sz w:val="18"/>
        </w:rPr>
        <w:t xml:space="preserve"> </w:t>
      </w:r>
      <w:r>
        <w:rPr>
          <w:rFonts w:ascii="Arial" w:eastAsia="Arial" w:hAnsi="Arial" w:cs="Arial"/>
          <w:b/>
          <w:sz w:val="18"/>
        </w:rPr>
        <w:t>068</w:t>
      </w:r>
      <w:r>
        <w:rPr>
          <w:rFonts w:ascii="Arial" w:eastAsia="Arial" w:hAnsi="Arial" w:cs="Arial"/>
          <w:sz w:val="18"/>
        </w:rPr>
        <w:t>, de 29 de dezembro de 1997. Regime Jurídico dos Servidores Públicos do Município.</w:t>
      </w:r>
    </w:p>
    <w:p w:rsidR="001D3D7B" w:rsidRDefault="001323AF">
      <w:pPr>
        <w:numPr>
          <w:ilvl w:val="0"/>
          <w:numId w:val="30"/>
        </w:numPr>
        <w:tabs>
          <w:tab w:val="left" w:pos="170"/>
        </w:tabs>
        <w:spacing w:after="0" w:line="240" w:lineRule="auto"/>
        <w:ind w:left="113" w:hanging="113"/>
        <w:jc w:val="both"/>
        <w:rPr>
          <w:rFonts w:ascii="Arial" w:eastAsia="Arial" w:hAnsi="Arial" w:cs="Arial"/>
          <w:sz w:val="18"/>
        </w:rPr>
      </w:pPr>
      <w:r>
        <w:rPr>
          <w:rFonts w:ascii="Arial" w:eastAsia="Arial" w:hAnsi="Arial" w:cs="Arial"/>
          <w:b/>
          <w:sz w:val="18"/>
        </w:rPr>
        <w:t>Código de Ética Profissional</w:t>
      </w:r>
      <w:r>
        <w:rPr>
          <w:rFonts w:ascii="Arial" w:eastAsia="Arial" w:hAnsi="Arial" w:cs="Arial"/>
          <w:sz w:val="18"/>
        </w:rPr>
        <w:t>.</w:t>
      </w:r>
    </w:p>
    <w:p w:rsidR="001D3D7B" w:rsidRDefault="001323AF">
      <w:pPr>
        <w:numPr>
          <w:ilvl w:val="0"/>
          <w:numId w:val="3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Publicações do Ministério da Saúde que disponham sobre os conteúdos indicados.</w:t>
      </w:r>
    </w:p>
    <w:p w:rsidR="001D3D7B" w:rsidRDefault="001323AF">
      <w:pPr>
        <w:numPr>
          <w:ilvl w:val="0"/>
          <w:numId w:val="30"/>
        </w:numPr>
        <w:tabs>
          <w:tab w:val="left" w:pos="170"/>
        </w:tabs>
        <w:spacing w:after="0" w:line="240" w:lineRule="auto"/>
        <w:ind w:left="113" w:hanging="113"/>
        <w:jc w:val="both"/>
        <w:rPr>
          <w:rFonts w:ascii="Arial" w:eastAsia="Arial" w:hAnsi="Arial" w:cs="Arial"/>
          <w:b/>
          <w:sz w:val="18"/>
        </w:rPr>
      </w:pPr>
      <w:r>
        <w:rPr>
          <w:rFonts w:ascii="Arial" w:eastAsia="Arial" w:hAnsi="Arial" w:cs="Arial"/>
          <w:sz w:val="18"/>
        </w:rPr>
        <w:t xml:space="preserve">ANDREWS, J. R.; HARRELSON, G. L.; WILK, K. E. </w:t>
      </w:r>
      <w:r>
        <w:rPr>
          <w:rFonts w:ascii="Arial" w:eastAsia="Arial" w:hAnsi="Arial" w:cs="Arial"/>
          <w:b/>
          <w:sz w:val="18"/>
        </w:rPr>
        <w:t>Reabilitação Física das Lesões Desportivas</w:t>
      </w:r>
      <w:r>
        <w:rPr>
          <w:rFonts w:ascii="Arial" w:eastAsia="Arial" w:hAnsi="Arial" w:cs="Arial"/>
          <w:sz w:val="18"/>
        </w:rPr>
        <w:t>.</w:t>
      </w:r>
      <w:r>
        <w:rPr>
          <w:rFonts w:ascii="Arial" w:eastAsia="Arial" w:hAnsi="Arial" w:cs="Arial"/>
          <w:b/>
          <w:sz w:val="18"/>
        </w:rPr>
        <w:t xml:space="preserve"> </w:t>
      </w:r>
      <w:r>
        <w:rPr>
          <w:rFonts w:ascii="Arial" w:eastAsia="Arial" w:hAnsi="Arial" w:cs="Arial"/>
          <w:sz w:val="18"/>
        </w:rPr>
        <w:t>Guanabara Koogan.</w:t>
      </w:r>
    </w:p>
    <w:p w:rsidR="001D3D7B" w:rsidRDefault="001323AF">
      <w:pPr>
        <w:numPr>
          <w:ilvl w:val="0"/>
          <w:numId w:val="30"/>
        </w:numPr>
        <w:tabs>
          <w:tab w:val="left" w:pos="170"/>
        </w:tabs>
        <w:spacing w:after="0" w:line="240" w:lineRule="auto"/>
        <w:ind w:left="113" w:hanging="113"/>
        <w:jc w:val="both"/>
        <w:rPr>
          <w:rFonts w:ascii="Arial" w:eastAsia="Arial" w:hAnsi="Arial" w:cs="Arial"/>
          <w:b/>
          <w:sz w:val="18"/>
        </w:rPr>
      </w:pPr>
      <w:r>
        <w:rPr>
          <w:rFonts w:ascii="Arial" w:eastAsia="Arial" w:hAnsi="Arial" w:cs="Arial"/>
          <w:sz w:val="18"/>
        </w:rPr>
        <w:t>BRITTO, R. R.; BRANT, T. C. S.; PEREIRA, V. F.</w:t>
      </w:r>
      <w:r>
        <w:rPr>
          <w:rFonts w:ascii="Arial" w:eastAsia="Arial" w:hAnsi="Arial" w:cs="Arial"/>
          <w:b/>
          <w:sz w:val="18"/>
        </w:rPr>
        <w:t xml:space="preserve"> Recursos Manuais e Instrumentais em Fisioterapia Respiratória</w:t>
      </w:r>
      <w:r>
        <w:rPr>
          <w:rFonts w:ascii="Arial" w:eastAsia="Arial" w:hAnsi="Arial" w:cs="Arial"/>
          <w:sz w:val="18"/>
        </w:rPr>
        <w:t>.</w:t>
      </w:r>
      <w:r>
        <w:rPr>
          <w:rFonts w:ascii="Arial" w:eastAsia="Arial" w:hAnsi="Arial" w:cs="Arial"/>
          <w:b/>
          <w:sz w:val="18"/>
        </w:rPr>
        <w:t xml:space="preserve"> </w:t>
      </w:r>
      <w:r>
        <w:rPr>
          <w:rFonts w:ascii="Arial" w:eastAsia="Arial" w:hAnsi="Arial" w:cs="Arial"/>
          <w:sz w:val="18"/>
        </w:rPr>
        <w:t>Manole.</w:t>
      </w:r>
    </w:p>
    <w:p w:rsidR="001D3D7B" w:rsidRDefault="001323AF">
      <w:pPr>
        <w:numPr>
          <w:ilvl w:val="0"/>
          <w:numId w:val="3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CARVALHO, José André. </w:t>
      </w:r>
      <w:r>
        <w:rPr>
          <w:rFonts w:ascii="Arial" w:eastAsia="Arial" w:hAnsi="Arial" w:cs="Arial"/>
          <w:b/>
          <w:sz w:val="18"/>
        </w:rPr>
        <w:t>Órteses: um recurso terapêutico complementar</w:t>
      </w:r>
      <w:r>
        <w:rPr>
          <w:rFonts w:ascii="Arial" w:eastAsia="Arial" w:hAnsi="Arial" w:cs="Arial"/>
          <w:sz w:val="18"/>
        </w:rPr>
        <w:t>. Manole.</w:t>
      </w:r>
    </w:p>
    <w:p w:rsidR="001D3D7B" w:rsidRDefault="001323AF">
      <w:pPr>
        <w:numPr>
          <w:ilvl w:val="0"/>
          <w:numId w:val="3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DUTTON, Mark. </w:t>
      </w:r>
      <w:r>
        <w:rPr>
          <w:rFonts w:ascii="Arial" w:eastAsia="Arial" w:hAnsi="Arial" w:cs="Arial"/>
          <w:b/>
          <w:sz w:val="18"/>
        </w:rPr>
        <w:t>Fisioterapia Ortopédica: Exame, Avaliação e Inte</w:t>
      </w:r>
      <w:r>
        <w:rPr>
          <w:rFonts w:ascii="Arial" w:eastAsia="Arial" w:hAnsi="Arial" w:cs="Arial"/>
          <w:b/>
          <w:sz w:val="18"/>
        </w:rPr>
        <w:t>rvenção</w:t>
      </w:r>
      <w:r>
        <w:rPr>
          <w:rFonts w:ascii="Arial" w:eastAsia="Arial" w:hAnsi="Arial" w:cs="Arial"/>
          <w:sz w:val="18"/>
        </w:rPr>
        <w:t>. Artmed.</w:t>
      </w:r>
    </w:p>
    <w:p w:rsidR="001D3D7B" w:rsidRDefault="001323AF">
      <w:pPr>
        <w:numPr>
          <w:ilvl w:val="0"/>
          <w:numId w:val="3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FERNANDES, A.C.; RAMOS, A.C.R.; MORAIS FILHO, M.C.; ARES, M.J.J. </w:t>
      </w:r>
      <w:r>
        <w:rPr>
          <w:rFonts w:ascii="Arial" w:eastAsia="Arial" w:hAnsi="Arial" w:cs="Arial"/>
          <w:b/>
          <w:sz w:val="18"/>
        </w:rPr>
        <w:t>Reabilitação</w:t>
      </w:r>
      <w:r>
        <w:rPr>
          <w:rFonts w:ascii="Arial" w:eastAsia="Arial" w:hAnsi="Arial" w:cs="Arial"/>
          <w:sz w:val="18"/>
        </w:rPr>
        <w:t>. Manole.</w:t>
      </w:r>
    </w:p>
    <w:p w:rsidR="001D3D7B" w:rsidRDefault="001323AF">
      <w:pPr>
        <w:numPr>
          <w:ilvl w:val="0"/>
          <w:numId w:val="30"/>
        </w:numPr>
        <w:tabs>
          <w:tab w:val="left" w:pos="170"/>
        </w:tabs>
        <w:spacing w:after="0" w:line="240" w:lineRule="auto"/>
        <w:ind w:left="113" w:hanging="113"/>
        <w:jc w:val="both"/>
        <w:rPr>
          <w:rFonts w:ascii="Arial" w:eastAsia="Arial" w:hAnsi="Arial" w:cs="Arial"/>
          <w:sz w:val="18"/>
        </w:rPr>
      </w:pPr>
      <w:r>
        <w:rPr>
          <w:rFonts w:ascii="Arial" w:eastAsia="Arial" w:hAnsi="Arial" w:cs="Arial"/>
          <w:color w:val="000000"/>
          <w:sz w:val="18"/>
        </w:rPr>
        <w:t xml:space="preserve">KENDALL, F. P.; </w:t>
      </w:r>
      <w:proofErr w:type="spellStart"/>
      <w:r>
        <w:rPr>
          <w:rFonts w:ascii="Arial" w:eastAsia="Arial" w:hAnsi="Arial" w:cs="Arial"/>
          <w:color w:val="000000"/>
          <w:sz w:val="18"/>
        </w:rPr>
        <w:t>McCREARY</w:t>
      </w:r>
      <w:proofErr w:type="spellEnd"/>
      <w:r>
        <w:rPr>
          <w:rFonts w:ascii="Arial" w:eastAsia="Arial" w:hAnsi="Arial" w:cs="Arial"/>
          <w:color w:val="000000"/>
          <w:sz w:val="18"/>
        </w:rPr>
        <w:t>, E. K</w:t>
      </w:r>
      <w:proofErr w:type="gramStart"/>
      <w:r>
        <w:rPr>
          <w:rFonts w:ascii="Arial" w:eastAsia="Arial" w:hAnsi="Arial" w:cs="Arial"/>
          <w:color w:val="000000"/>
          <w:sz w:val="18"/>
        </w:rPr>
        <w:t>.;</w:t>
      </w:r>
      <w:proofErr w:type="gramEnd"/>
      <w:r>
        <w:rPr>
          <w:rFonts w:ascii="Arial" w:eastAsia="Arial" w:hAnsi="Arial" w:cs="Arial"/>
          <w:color w:val="000000"/>
          <w:sz w:val="18"/>
        </w:rPr>
        <w:t xml:space="preserve"> PROVANCE, P. G.; RODGERS, M. M.; ROMANI, W. A. </w:t>
      </w:r>
      <w:r>
        <w:rPr>
          <w:rFonts w:ascii="Arial" w:eastAsia="Arial" w:hAnsi="Arial" w:cs="Arial"/>
          <w:b/>
          <w:color w:val="000000"/>
          <w:sz w:val="18"/>
        </w:rPr>
        <w:t>Músculos Provas e Funções</w:t>
      </w:r>
      <w:r>
        <w:rPr>
          <w:rFonts w:ascii="Arial" w:eastAsia="Arial" w:hAnsi="Arial" w:cs="Arial"/>
          <w:color w:val="000000"/>
          <w:sz w:val="18"/>
        </w:rPr>
        <w:t>. Manole.</w:t>
      </w:r>
    </w:p>
    <w:p w:rsidR="001D3D7B" w:rsidRDefault="001323AF">
      <w:pPr>
        <w:numPr>
          <w:ilvl w:val="0"/>
          <w:numId w:val="3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KISNER, C.; COLBY, L. A. </w:t>
      </w:r>
      <w:r>
        <w:rPr>
          <w:rFonts w:ascii="Arial" w:eastAsia="Arial" w:hAnsi="Arial" w:cs="Arial"/>
          <w:b/>
          <w:sz w:val="18"/>
        </w:rPr>
        <w:t>Exercícios T</w:t>
      </w:r>
      <w:r>
        <w:rPr>
          <w:rFonts w:ascii="Arial" w:eastAsia="Arial" w:hAnsi="Arial" w:cs="Arial"/>
          <w:b/>
          <w:sz w:val="18"/>
        </w:rPr>
        <w:t xml:space="preserve">erapêuticos </w:t>
      </w:r>
      <w:r>
        <w:rPr>
          <w:rFonts w:ascii="Arial" w:eastAsia="Arial" w:hAnsi="Arial" w:cs="Arial"/>
          <w:sz w:val="18"/>
        </w:rPr>
        <w:t>- Fundamentos e Técnicas. Manole.</w:t>
      </w:r>
    </w:p>
    <w:p w:rsidR="001D3D7B" w:rsidRDefault="001323AF">
      <w:pPr>
        <w:numPr>
          <w:ilvl w:val="0"/>
          <w:numId w:val="3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O’SULLIVAN, S. B.; SCHMITZ, T. J. </w:t>
      </w:r>
      <w:r>
        <w:rPr>
          <w:rFonts w:ascii="Arial" w:eastAsia="Arial" w:hAnsi="Arial" w:cs="Arial"/>
          <w:b/>
          <w:sz w:val="18"/>
        </w:rPr>
        <w:t xml:space="preserve">Fisioterapia </w:t>
      </w:r>
      <w:r>
        <w:rPr>
          <w:rFonts w:ascii="Arial" w:eastAsia="Arial" w:hAnsi="Arial" w:cs="Arial"/>
          <w:sz w:val="18"/>
        </w:rPr>
        <w:t>- Avaliação e Tratamento.</w:t>
      </w:r>
      <w:r>
        <w:rPr>
          <w:rFonts w:ascii="Arial" w:eastAsia="Arial" w:hAnsi="Arial" w:cs="Arial"/>
          <w:b/>
          <w:sz w:val="18"/>
        </w:rPr>
        <w:t xml:space="preserve"> </w:t>
      </w:r>
      <w:r>
        <w:rPr>
          <w:rFonts w:ascii="Arial" w:eastAsia="Arial" w:hAnsi="Arial" w:cs="Arial"/>
          <w:sz w:val="18"/>
        </w:rPr>
        <w:t>Manole.</w:t>
      </w:r>
    </w:p>
    <w:p w:rsidR="001D3D7B" w:rsidRDefault="001323AF">
      <w:pPr>
        <w:numPr>
          <w:ilvl w:val="0"/>
          <w:numId w:val="3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ORSINI, Marco. </w:t>
      </w:r>
      <w:r>
        <w:rPr>
          <w:rFonts w:ascii="Arial" w:eastAsia="Arial" w:hAnsi="Arial" w:cs="Arial"/>
          <w:b/>
          <w:sz w:val="18"/>
        </w:rPr>
        <w:t>Reabilitação nas Doenças Neuromusculares</w:t>
      </w:r>
      <w:r>
        <w:rPr>
          <w:rFonts w:ascii="Arial" w:eastAsia="Arial" w:hAnsi="Arial" w:cs="Arial"/>
          <w:sz w:val="18"/>
        </w:rPr>
        <w:t xml:space="preserve"> - Abordagem Interdisciplinar. Guanabara.</w:t>
      </w:r>
    </w:p>
    <w:p w:rsidR="001D3D7B" w:rsidRDefault="001323AF">
      <w:pPr>
        <w:numPr>
          <w:ilvl w:val="0"/>
          <w:numId w:val="3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PRENTICE, William E</w:t>
      </w:r>
      <w:proofErr w:type="gramStart"/>
      <w:r>
        <w:rPr>
          <w:rFonts w:ascii="Arial" w:eastAsia="Arial" w:hAnsi="Arial" w:cs="Arial"/>
          <w:sz w:val="18"/>
        </w:rPr>
        <w:t>.;</w:t>
      </w:r>
      <w:proofErr w:type="gramEnd"/>
      <w:r>
        <w:rPr>
          <w:rFonts w:ascii="Arial" w:eastAsia="Arial" w:hAnsi="Arial" w:cs="Arial"/>
          <w:sz w:val="18"/>
        </w:rPr>
        <w:t xml:space="preserve"> VOIGHT, Mi</w:t>
      </w:r>
      <w:r>
        <w:rPr>
          <w:rFonts w:ascii="Arial" w:eastAsia="Arial" w:hAnsi="Arial" w:cs="Arial"/>
          <w:sz w:val="18"/>
        </w:rPr>
        <w:t xml:space="preserve">chael L. </w:t>
      </w:r>
      <w:r>
        <w:rPr>
          <w:rFonts w:ascii="Arial" w:eastAsia="Arial" w:hAnsi="Arial" w:cs="Arial"/>
          <w:b/>
          <w:sz w:val="18"/>
        </w:rPr>
        <w:t>Técnicas em Reabilitação Musculoesquelética</w:t>
      </w:r>
      <w:r>
        <w:rPr>
          <w:rFonts w:ascii="Arial" w:eastAsia="Arial" w:hAnsi="Arial" w:cs="Arial"/>
          <w:sz w:val="18"/>
        </w:rPr>
        <w:t>. Artmed.</w:t>
      </w:r>
    </w:p>
    <w:p w:rsidR="001D3D7B" w:rsidRDefault="001323AF">
      <w:pPr>
        <w:numPr>
          <w:ilvl w:val="0"/>
          <w:numId w:val="3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PRENTICE, William E. </w:t>
      </w:r>
      <w:r>
        <w:rPr>
          <w:rFonts w:ascii="Arial" w:eastAsia="Arial" w:hAnsi="Arial" w:cs="Arial"/>
          <w:b/>
          <w:sz w:val="18"/>
        </w:rPr>
        <w:t>Modalidades Terapêuticas para Fisioterapeutas</w:t>
      </w:r>
      <w:r>
        <w:rPr>
          <w:rFonts w:ascii="Arial" w:eastAsia="Arial" w:hAnsi="Arial" w:cs="Arial"/>
          <w:sz w:val="18"/>
        </w:rPr>
        <w:t>. McGraw-Hill.</w:t>
      </w:r>
    </w:p>
    <w:p w:rsidR="001D3D7B" w:rsidRDefault="001323AF">
      <w:pPr>
        <w:numPr>
          <w:ilvl w:val="0"/>
          <w:numId w:val="30"/>
        </w:numPr>
        <w:tabs>
          <w:tab w:val="left" w:pos="170"/>
        </w:tabs>
        <w:spacing w:after="0" w:line="240" w:lineRule="auto"/>
        <w:ind w:left="113" w:hanging="113"/>
        <w:jc w:val="both"/>
        <w:rPr>
          <w:rFonts w:ascii="Arial" w:eastAsia="Arial" w:hAnsi="Arial" w:cs="Arial"/>
          <w:b/>
          <w:sz w:val="18"/>
        </w:rPr>
      </w:pPr>
      <w:r>
        <w:rPr>
          <w:rFonts w:ascii="Arial" w:eastAsia="Arial" w:hAnsi="Arial" w:cs="Arial"/>
          <w:sz w:val="18"/>
        </w:rPr>
        <w:t xml:space="preserve">PRYOR, J. A.; WEBBER, B. A. </w:t>
      </w:r>
      <w:r>
        <w:rPr>
          <w:rFonts w:ascii="Arial" w:eastAsia="Arial" w:hAnsi="Arial" w:cs="Arial"/>
          <w:b/>
          <w:sz w:val="18"/>
        </w:rPr>
        <w:t>Fisioterapia para Problemas Respiratórios e Cardíacos</w:t>
      </w:r>
      <w:r>
        <w:rPr>
          <w:rFonts w:ascii="Arial" w:eastAsia="Arial" w:hAnsi="Arial" w:cs="Arial"/>
          <w:sz w:val="18"/>
        </w:rPr>
        <w:t>. Guanabara Koogan.</w:t>
      </w:r>
    </w:p>
    <w:p w:rsidR="001D3D7B" w:rsidRDefault="001323AF">
      <w:pPr>
        <w:numPr>
          <w:ilvl w:val="0"/>
          <w:numId w:val="30"/>
        </w:numPr>
        <w:tabs>
          <w:tab w:val="left" w:pos="170"/>
        </w:tabs>
        <w:spacing w:after="0" w:line="240" w:lineRule="auto"/>
        <w:ind w:left="113" w:hanging="113"/>
        <w:jc w:val="both"/>
        <w:rPr>
          <w:rFonts w:ascii="Arial" w:eastAsia="Arial" w:hAnsi="Arial" w:cs="Arial"/>
          <w:b/>
          <w:sz w:val="18"/>
        </w:rPr>
      </w:pPr>
      <w:r>
        <w:rPr>
          <w:rFonts w:ascii="Arial" w:eastAsia="Arial" w:hAnsi="Arial" w:cs="Arial"/>
          <w:sz w:val="18"/>
        </w:rPr>
        <w:t xml:space="preserve">SCANLAN, E. C. L.; WILKINS, R. L.; STOLLER, J. K. </w:t>
      </w:r>
      <w:r>
        <w:rPr>
          <w:rFonts w:ascii="Arial" w:eastAsia="Arial" w:hAnsi="Arial" w:cs="Arial"/>
          <w:b/>
          <w:sz w:val="18"/>
        </w:rPr>
        <w:t>Fundamentos da Terapia Respiratória</w:t>
      </w:r>
      <w:r>
        <w:rPr>
          <w:rFonts w:ascii="Arial" w:eastAsia="Arial" w:hAnsi="Arial" w:cs="Arial"/>
          <w:sz w:val="18"/>
        </w:rPr>
        <w:t>.</w:t>
      </w:r>
      <w:r>
        <w:rPr>
          <w:rFonts w:ascii="Arial" w:eastAsia="Arial" w:hAnsi="Arial" w:cs="Arial"/>
          <w:b/>
          <w:sz w:val="18"/>
        </w:rPr>
        <w:t xml:space="preserve"> </w:t>
      </w:r>
      <w:r>
        <w:rPr>
          <w:rFonts w:ascii="Arial" w:eastAsia="Arial" w:hAnsi="Arial" w:cs="Arial"/>
          <w:sz w:val="18"/>
        </w:rPr>
        <w:t>Manole.</w:t>
      </w:r>
    </w:p>
    <w:p w:rsidR="001D3D7B" w:rsidRDefault="001323AF">
      <w:pPr>
        <w:numPr>
          <w:ilvl w:val="0"/>
          <w:numId w:val="3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SIZÍNIO, H.; XAVIER, R.; PARDINI JUNIOR, A. G. F.; BARROS, T. E. P. F. </w:t>
      </w:r>
      <w:r>
        <w:rPr>
          <w:rFonts w:ascii="Arial" w:eastAsia="Arial" w:hAnsi="Arial" w:cs="Arial"/>
          <w:b/>
          <w:sz w:val="18"/>
        </w:rPr>
        <w:t>Ortopedia e Traumatologia</w:t>
      </w:r>
      <w:r>
        <w:rPr>
          <w:rFonts w:ascii="Arial" w:eastAsia="Arial" w:hAnsi="Arial" w:cs="Arial"/>
          <w:sz w:val="18"/>
        </w:rPr>
        <w:t>: Princípios e Prática. Artmed.</w:t>
      </w: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 xml:space="preserve">LEGISLAÇÃO, CONHECIMENTOS GERAIS </w:t>
      </w:r>
      <w:r>
        <w:rPr>
          <w:rFonts w:ascii="Arial" w:eastAsia="Arial" w:hAnsi="Arial" w:cs="Arial"/>
          <w:b/>
          <w:sz w:val="18"/>
          <w:shd w:val="clear" w:color="auto" w:fill="CCC0D9"/>
        </w:rPr>
        <w:t xml:space="preserve">E </w:t>
      </w:r>
      <w:proofErr w:type="gramStart"/>
      <w:r>
        <w:rPr>
          <w:rFonts w:ascii="Arial" w:eastAsia="Arial" w:hAnsi="Arial" w:cs="Arial"/>
          <w:b/>
          <w:sz w:val="18"/>
          <w:shd w:val="clear" w:color="auto" w:fill="CCC0D9"/>
        </w:rPr>
        <w:t>ESPECÍFICOS</w:t>
      </w:r>
      <w:proofErr w:type="gramEnd"/>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PARA O CARGO DE MÉDICO CLÍNICO GERAL</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b/>
          <w:color w:val="000000"/>
          <w:sz w:val="18"/>
          <w:u w:val="single"/>
        </w:rPr>
        <w:t>Conteúdo 1 - Conhecimentos Gerais</w:t>
      </w:r>
      <w:r>
        <w:rPr>
          <w:rFonts w:ascii="Arial" w:eastAsia="Arial" w:hAnsi="Arial" w:cs="Arial"/>
          <w:color w:val="000000"/>
          <w:sz w:val="18"/>
        </w:rPr>
        <w:t>:</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color w:val="000000"/>
          <w:sz w:val="18"/>
        </w:rPr>
        <w:t>Conhecimentos sobre cidadania e consciência ecológica.</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b/>
          <w:color w:val="000000"/>
          <w:sz w:val="18"/>
          <w:u w:val="single"/>
        </w:rPr>
        <w:t>Referências Bibliográficas</w:t>
      </w:r>
      <w:r>
        <w:rPr>
          <w:rFonts w:ascii="Arial" w:eastAsia="Arial" w:hAnsi="Arial" w:cs="Arial"/>
          <w:color w:val="000000"/>
          <w:sz w:val="18"/>
        </w:rPr>
        <w:t>:</w:t>
      </w:r>
    </w:p>
    <w:p w:rsidR="001D3D7B" w:rsidRDefault="001323AF">
      <w:pPr>
        <w:numPr>
          <w:ilvl w:val="0"/>
          <w:numId w:val="31"/>
        </w:numPr>
        <w:spacing w:after="0" w:line="240" w:lineRule="auto"/>
        <w:ind w:left="113" w:hanging="113"/>
        <w:jc w:val="both"/>
        <w:rPr>
          <w:rFonts w:ascii="Arial" w:eastAsia="Arial" w:hAnsi="Arial" w:cs="Arial"/>
          <w:color w:val="000000"/>
          <w:sz w:val="18"/>
        </w:rPr>
      </w:pPr>
      <w:r>
        <w:rPr>
          <w:rFonts w:ascii="Arial" w:eastAsia="Arial" w:hAnsi="Arial" w:cs="Arial"/>
          <w:color w:val="000000"/>
          <w:sz w:val="18"/>
        </w:rPr>
        <w:t>Publicações e legislações relacionadas com os conteúdos indicados.</w:t>
      </w:r>
    </w:p>
    <w:p w:rsidR="001D3D7B" w:rsidRDefault="001323AF">
      <w:pPr>
        <w:suppressAutoHyphens/>
        <w:spacing w:after="0" w:line="240" w:lineRule="auto"/>
        <w:jc w:val="both"/>
        <w:rPr>
          <w:rFonts w:ascii="Arial" w:eastAsia="Arial" w:hAnsi="Arial" w:cs="Arial"/>
          <w:b/>
          <w:sz w:val="18"/>
          <w:u w:val="single"/>
        </w:rPr>
      </w:pPr>
      <w:r>
        <w:rPr>
          <w:rFonts w:ascii="Arial" w:eastAsia="Arial" w:hAnsi="Arial" w:cs="Arial"/>
          <w:b/>
          <w:sz w:val="18"/>
          <w:u w:val="single"/>
        </w:rPr>
        <w:t>Conteúdo 2 - Legislação e Conhecimentos Específicos:</w:t>
      </w:r>
    </w:p>
    <w:p w:rsidR="001D3D7B" w:rsidRDefault="001323AF">
      <w:pPr>
        <w:suppressAutoHyphens/>
        <w:spacing w:after="0" w:line="240" w:lineRule="auto"/>
        <w:jc w:val="both"/>
        <w:rPr>
          <w:rFonts w:ascii="Arial" w:eastAsia="Arial" w:hAnsi="Arial" w:cs="Arial"/>
          <w:sz w:val="18"/>
        </w:rPr>
      </w:pPr>
      <w:r>
        <w:rPr>
          <w:rFonts w:ascii="Arial" w:eastAsia="Arial" w:hAnsi="Arial" w:cs="Arial"/>
          <w:b/>
          <w:sz w:val="18"/>
        </w:rPr>
        <w:t>Legislação e Saúde Pública</w:t>
      </w:r>
      <w:r>
        <w:rPr>
          <w:rFonts w:ascii="Arial" w:eastAsia="Arial" w:hAnsi="Arial" w:cs="Arial"/>
          <w:sz w:val="18"/>
        </w:rPr>
        <w:t>: 1) Planejamento e Gestão em Saúde; Saúde pública e saúde coletiva; Políticas Nacionais de Saúde; Sistema Único de Saúde; Princípios, diretrizes, infraestrutura e funcionamento</w:t>
      </w:r>
      <w:r>
        <w:rPr>
          <w:rFonts w:ascii="Arial" w:eastAsia="Arial" w:hAnsi="Arial" w:cs="Arial"/>
          <w:sz w:val="18"/>
        </w:rPr>
        <w:t xml:space="preserve"> da Atenção Básica; Funções e responsabilidades na rede de atenção à saúde; Educação em saúde; Prevenção, Promoção, Proteção e Recuperação da Saúde; Vigilância e prioridades em saúde; Humanização da Assistência à Saúde; Ações e programas de saúde. </w:t>
      </w:r>
      <w:proofErr w:type="gramStart"/>
      <w:r>
        <w:rPr>
          <w:rFonts w:ascii="Arial" w:eastAsia="Arial" w:hAnsi="Arial" w:cs="Arial"/>
          <w:sz w:val="18"/>
        </w:rPr>
        <w:t>2</w:t>
      </w:r>
      <w:proofErr w:type="gramEnd"/>
      <w:r>
        <w:rPr>
          <w:rFonts w:ascii="Arial" w:eastAsia="Arial" w:hAnsi="Arial" w:cs="Arial"/>
          <w:sz w:val="18"/>
        </w:rPr>
        <w:t>) Saúde</w:t>
      </w:r>
      <w:r>
        <w:rPr>
          <w:rFonts w:ascii="Arial" w:eastAsia="Arial" w:hAnsi="Arial" w:cs="Arial"/>
          <w:sz w:val="18"/>
        </w:rPr>
        <w:t xml:space="preserve"> da criança, do escolar, do adolescente, da mulher, do homem e do idoso. </w:t>
      </w:r>
      <w:proofErr w:type="gramStart"/>
      <w:r>
        <w:rPr>
          <w:rFonts w:ascii="Arial" w:eastAsia="Arial" w:hAnsi="Arial" w:cs="Arial"/>
          <w:sz w:val="18"/>
        </w:rPr>
        <w:t>3</w:t>
      </w:r>
      <w:proofErr w:type="gramEnd"/>
      <w:r>
        <w:rPr>
          <w:rFonts w:ascii="Arial" w:eastAsia="Arial" w:hAnsi="Arial" w:cs="Arial"/>
          <w:sz w:val="18"/>
        </w:rPr>
        <w:t>) </w:t>
      </w:r>
      <w:proofErr w:type="spellStart"/>
      <w:r>
        <w:rPr>
          <w:rFonts w:ascii="Arial" w:eastAsia="Arial" w:hAnsi="Arial" w:cs="Arial"/>
          <w:sz w:val="18"/>
        </w:rPr>
        <w:t>DSTs</w:t>
      </w:r>
      <w:proofErr w:type="spellEnd"/>
      <w:r>
        <w:rPr>
          <w:rFonts w:ascii="Arial" w:eastAsia="Arial" w:hAnsi="Arial" w:cs="Arial"/>
          <w:sz w:val="18"/>
        </w:rPr>
        <w:t xml:space="preserve">, AIDS, saúde mental, tuberculose, hanseníase, diabetes, hipertensão, desnutrição infantil. </w:t>
      </w:r>
      <w:proofErr w:type="gramStart"/>
      <w:r>
        <w:rPr>
          <w:rFonts w:ascii="Arial" w:eastAsia="Arial" w:hAnsi="Arial" w:cs="Arial"/>
          <w:sz w:val="18"/>
        </w:rPr>
        <w:t>4</w:t>
      </w:r>
      <w:proofErr w:type="gramEnd"/>
      <w:r>
        <w:rPr>
          <w:rFonts w:ascii="Arial" w:eastAsia="Arial" w:hAnsi="Arial" w:cs="Arial"/>
          <w:sz w:val="18"/>
        </w:rPr>
        <w:t xml:space="preserve">) Notificação Compulsória de doenças, agravos e eventos de saúde pública. </w:t>
      </w:r>
      <w:proofErr w:type="gramStart"/>
      <w:r>
        <w:rPr>
          <w:rFonts w:ascii="Arial" w:eastAsia="Arial" w:hAnsi="Arial" w:cs="Arial"/>
          <w:sz w:val="18"/>
        </w:rPr>
        <w:t>5</w:t>
      </w:r>
      <w:proofErr w:type="gramEnd"/>
      <w:r>
        <w:rPr>
          <w:rFonts w:ascii="Arial" w:eastAsia="Arial" w:hAnsi="Arial" w:cs="Arial"/>
          <w:sz w:val="18"/>
        </w:rPr>
        <w:t>) Imuniz</w:t>
      </w:r>
      <w:r>
        <w:rPr>
          <w:rFonts w:ascii="Arial" w:eastAsia="Arial" w:hAnsi="Arial" w:cs="Arial"/>
          <w:sz w:val="18"/>
        </w:rPr>
        <w:t xml:space="preserve">ações, imunologia e vacinas. </w:t>
      </w:r>
      <w:proofErr w:type="gramStart"/>
      <w:r>
        <w:rPr>
          <w:rFonts w:ascii="Arial" w:eastAsia="Arial" w:hAnsi="Arial" w:cs="Arial"/>
          <w:sz w:val="18"/>
        </w:rPr>
        <w:t>6</w:t>
      </w:r>
      <w:proofErr w:type="gramEnd"/>
      <w:r>
        <w:rPr>
          <w:rFonts w:ascii="Arial" w:eastAsia="Arial" w:hAnsi="Arial" w:cs="Arial"/>
          <w:sz w:val="18"/>
        </w:rPr>
        <w:t xml:space="preserve">) Epidemiologia. </w:t>
      </w:r>
      <w:proofErr w:type="gramStart"/>
      <w:r>
        <w:rPr>
          <w:rFonts w:ascii="Arial" w:eastAsia="Arial" w:hAnsi="Arial" w:cs="Arial"/>
          <w:sz w:val="18"/>
        </w:rPr>
        <w:t>7</w:t>
      </w:r>
      <w:proofErr w:type="gramEnd"/>
      <w:r>
        <w:rPr>
          <w:rFonts w:ascii="Arial" w:eastAsia="Arial" w:hAnsi="Arial" w:cs="Arial"/>
          <w:sz w:val="18"/>
        </w:rPr>
        <w:t xml:space="preserve">) Prevenção e Combate a Doenças. </w:t>
      </w:r>
      <w:proofErr w:type="gramStart"/>
      <w:r>
        <w:rPr>
          <w:rFonts w:ascii="Arial" w:eastAsia="Arial" w:hAnsi="Arial" w:cs="Arial"/>
          <w:sz w:val="18"/>
        </w:rPr>
        <w:t>8</w:t>
      </w:r>
      <w:proofErr w:type="gramEnd"/>
      <w:r>
        <w:rPr>
          <w:rFonts w:ascii="Arial" w:eastAsia="Arial" w:hAnsi="Arial" w:cs="Arial"/>
          <w:sz w:val="18"/>
        </w:rPr>
        <w:t xml:space="preserve">) Direitos dos usuários da saúde. </w:t>
      </w:r>
      <w:proofErr w:type="gramStart"/>
      <w:r>
        <w:rPr>
          <w:rFonts w:ascii="Arial" w:eastAsia="Arial" w:hAnsi="Arial" w:cs="Arial"/>
          <w:sz w:val="18"/>
        </w:rPr>
        <w:t>9</w:t>
      </w:r>
      <w:proofErr w:type="gramEnd"/>
      <w:r>
        <w:rPr>
          <w:rFonts w:ascii="Arial" w:eastAsia="Arial" w:hAnsi="Arial" w:cs="Arial"/>
          <w:sz w:val="18"/>
        </w:rPr>
        <w:t xml:space="preserve">) Segurança e Saúde no Trabalho em Serviços de Saúde. </w:t>
      </w:r>
      <w:proofErr w:type="gramStart"/>
      <w:r>
        <w:rPr>
          <w:rFonts w:ascii="Arial" w:eastAsia="Arial" w:hAnsi="Arial" w:cs="Arial"/>
          <w:sz w:val="18"/>
        </w:rPr>
        <w:t>10)</w:t>
      </w:r>
      <w:proofErr w:type="gramEnd"/>
      <w:r>
        <w:rPr>
          <w:rFonts w:ascii="Arial" w:eastAsia="Arial" w:hAnsi="Arial" w:cs="Arial"/>
          <w:sz w:val="18"/>
        </w:rPr>
        <w:t xml:space="preserve"> Ética Profissional. </w:t>
      </w:r>
      <w:proofErr w:type="gramStart"/>
      <w:r>
        <w:rPr>
          <w:rFonts w:ascii="Arial" w:eastAsia="Arial" w:hAnsi="Arial" w:cs="Arial"/>
          <w:sz w:val="18"/>
        </w:rPr>
        <w:t>11)</w:t>
      </w:r>
      <w:proofErr w:type="gramEnd"/>
      <w:r>
        <w:rPr>
          <w:rFonts w:ascii="Arial" w:eastAsia="Arial" w:hAnsi="Arial" w:cs="Arial"/>
          <w:sz w:val="18"/>
        </w:rPr>
        <w:t xml:space="preserve"> Legislação. </w:t>
      </w:r>
      <w:r>
        <w:rPr>
          <w:rFonts w:ascii="Arial" w:eastAsia="Arial" w:hAnsi="Arial" w:cs="Arial"/>
          <w:b/>
          <w:sz w:val="18"/>
        </w:rPr>
        <w:t>Medicina Geral</w:t>
      </w:r>
      <w:r>
        <w:rPr>
          <w:rFonts w:ascii="Arial" w:eastAsia="Arial" w:hAnsi="Arial" w:cs="Arial"/>
          <w:sz w:val="18"/>
        </w:rPr>
        <w:t xml:space="preserve">: 1) Anatomia. </w:t>
      </w:r>
      <w:proofErr w:type="gramStart"/>
      <w:r>
        <w:rPr>
          <w:rFonts w:ascii="Arial" w:eastAsia="Arial" w:hAnsi="Arial" w:cs="Arial"/>
          <w:sz w:val="18"/>
        </w:rPr>
        <w:t>2</w:t>
      </w:r>
      <w:proofErr w:type="gramEnd"/>
      <w:r>
        <w:rPr>
          <w:rFonts w:ascii="Arial" w:eastAsia="Arial" w:hAnsi="Arial" w:cs="Arial"/>
          <w:sz w:val="18"/>
        </w:rPr>
        <w:t xml:space="preserve">) Embriologia. </w:t>
      </w:r>
      <w:proofErr w:type="gramStart"/>
      <w:r>
        <w:rPr>
          <w:rFonts w:ascii="Arial" w:eastAsia="Arial" w:hAnsi="Arial" w:cs="Arial"/>
          <w:sz w:val="18"/>
        </w:rPr>
        <w:t>3</w:t>
      </w:r>
      <w:proofErr w:type="gramEnd"/>
      <w:r>
        <w:rPr>
          <w:rFonts w:ascii="Arial" w:eastAsia="Arial" w:hAnsi="Arial" w:cs="Arial"/>
          <w:sz w:val="18"/>
        </w:rPr>
        <w:t xml:space="preserve">) Fisiologia. </w:t>
      </w:r>
      <w:proofErr w:type="gramStart"/>
      <w:r>
        <w:rPr>
          <w:rFonts w:ascii="Arial" w:eastAsia="Arial" w:hAnsi="Arial" w:cs="Arial"/>
          <w:sz w:val="18"/>
        </w:rPr>
        <w:t>4</w:t>
      </w:r>
      <w:proofErr w:type="gramEnd"/>
      <w:r>
        <w:rPr>
          <w:rFonts w:ascii="Arial" w:eastAsia="Arial" w:hAnsi="Arial" w:cs="Arial"/>
          <w:sz w:val="18"/>
        </w:rPr>
        <w:t xml:space="preserve">) Genética. </w:t>
      </w:r>
      <w:proofErr w:type="gramStart"/>
      <w:r>
        <w:rPr>
          <w:rFonts w:ascii="Arial" w:eastAsia="Arial" w:hAnsi="Arial" w:cs="Arial"/>
          <w:sz w:val="18"/>
        </w:rPr>
        <w:t>5</w:t>
      </w:r>
      <w:proofErr w:type="gramEnd"/>
      <w:r>
        <w:rPr>
          <w:rFonts w:ascii="Arial" w:eastAsia="Arial" w:hAnsi="Arial" w:cs="Arial"/>
          <w:sz w:val="18"/>
        </w:rPr>
        <w:t xml:space="preserve">) Patologia. </w:t>
      </w:r>
      <w:proofErr w:type="gramStart"/>
      <w:r>
        <w:rPr>
          <w:rFonts w:ascii="Arial" w:eastAsia="Arial" w:hAnsi="Arial" w:cs="Arial"/>
          <w:sz w:val="18"/>
        </w:rPr>
        <w:t>6</w:t>
      </w:r>
      <w:proofErr w:type="gramEnd"/>
      <w:r>
        <w:rPr>
          <w:rFonts w:ascii="Arial" w:eastAsia="Arial" w:hAnsi="Arial" w:cs="Arial"/>
          <w:sz w:val="18"/>
        </w:rPr>
        <w:t xml:space="preserve">) Semiologia. </w:t>
      </w:r>
      <w:proofErr w:type="gramStart"/>
      <w:r>
        <w:rPr>
          <w:rFonts w:ascii="Arial" w:eastAsia="Arial" w:hAnsi="Arial" w:cs="Arial"/>
          <w:sz w:val="18"/>
        </w:rPr>
        <w:t>7</w:t>
      </w:r>
      <w:proofErr w:type="gramEnd"/>
      <w:r>
        <w:rPr>
          <w:rFonts w:ascii="Arial" w:eastAsia="Arial" w:hAnsi="Arial" w:cs="Arial"/>
          <w:sz w:val="18"/>
        </w:rPr>
        <w:t xml:space="preserve">) Farmacologia. </w:t>
      </w:r>
      <w:proofErr w:type="gramStart"/>
      <w:r>
        <w:rPr>
          <w:rFonts w:ascii="Arial" w:eastAsia="Arial" w:hAnsi="Arial" w:cs="Arial"/>
          <w:sz w:val="18"/>
        </w:rPr>
        <w:t>8</w:t>
      </w:r>
      <w:proofErr w:type="gramEnd"/>
      <w:r>
        <w:rPr>
          <w:rFonts w:ascii="Arial" w:eastAsia="Arial" w:hAnsi="Arial" w:cs="Arial"/>
          <w:sz w:val="18"/>
        </w:rPr>
        <w:t xml:space="preserve">) Toxicologia. </w:t>
      </w:r>
      <w:proofErr w:type="gramStart"/>
      <w:r>
        <w:rPr>
          <w:rFonts w:ascii="Arial" w:eastAsia="Arial" w:hAnsi="Arial" w:cs="Arial"/>
          <w:sz w:val="18"/>
        </w:rPr>
        <w:t>9</w:t>
      </w:r>
      <w:proofErr w:type="gramEnd"/>
      <w:r>
        <w:rPr>
          <w:rFonts w:ascii="Arial" w:eastAsia="Arial" w:hAnsi="Arial" w:cs="Arial"/>
          <w:sz w:val="18"/>
        </w:rPr>
        <w:t xml:space="preserve">) Medicina baseada em evidências. </w:t>
      </w:r>
      <w:proofErr w:type="gramStart"/>
      <w:r>
        <w:rPr>
          <w:rFonts w:ascii="Arial" w:eastAsia="Arial" w:hAnsi="Arial" w:cs="Arial"/>
          <w:sz w:val="18"/>
        </w:rPr>
        <w:t>10)</w:t>
      </w:r>
      <w:proofErr w:type="gramEnd"/>
      <w:r>
        <w:rPr>
          <w:rFonts w:ascii="Arial" w:eastAsia="Arial" w:hAnsi="Arial" w:cs="Arial"/>
          <w:sz w:val="18"/>
        </w:rPr>
        <w:t xml:space="preserve"> Cuidados em Ambiente Hospitalar. </w:t>
      </w:r>
      <w:proofErr w:type="gramStart"/>
      <w:r>
        <w:rPr>
          <w:rFonts w:ascii="Arial" w:eastAsia="Arial" w:hAnsi="Arial" w:cs="Arial"/>
          <w:sz w:val="18"/>
        </w:rPr>
        <w:t>11)</w:t>
      </w:r>
      <w:proofErr w:type="gramEnd"/>
      <w:r>
        <w:rPr>
          <w:rFonts w:ascii="Arial" w:eastAsia="Arial" w:hAnsi="Arial" w:cs="Arial"/>
          <w:sz w:val="18"/>
        </w:rPr>
        <w:t xml:space="preserve"> Abordagem geral do paciente: anamnese, exame físico, investigação, testes e diagnósticos. </w:t>
      </w:r>
      <w:proofErr w:type="gramStart"/>
      <w:r>
        <w:rPr>
          <w:rFonts w:ascii="Arial" w:eastAsia="Arial" w:hAnsi="Arial" w:cs="Arial"/>
          <w:sz w:val="18"/>
        </w:rPr>
        <w:t>12)</w:t>
      </w:r>
      <w:proofErr w:type="gramEnd"/>
      <w:r>
        <w:rPr>
          <w:rFonts w:ascii="Arial" w:eastAsia="Arial" w:hAnsi="Arial" w:cs="Arial"/>
          <w:sz w:val="18"/>
        </w:rPr>
        <w:t xml:space="preserve"> Tratamento de Acidentes por Animais Peçonhentos. </w:t>
      </w:r>
      <w:proofErr w:type="gramStart"/>
      <w:r>
        <w:rPr>
          <w:rFonts w:ascii="Arial" w:eastAsia="Arial" w:hAnsi="Arial" w:cs="Arial"/>
          <w:sz w:val="18"/>
        </w:rPr>
        <w:t>13)</w:t>
      </w:r>
      <w:proofErr w:type="gramEnd"/>
      <w:r>
        <w:rPr>
          <w:rFonts w:ascii="Arial" w:eastAsia="Arial" w:hAnsi="Arial" w:cs="Arial"/>
          <w:sz w:val="18"/>
        </w:rPr>
        <w:t xml:space="preserve"> Doenças Alérgicas. </w:t>
      </w:r>
      <w:proofErr w:type="gramStart"/>
      <w:r>
        <w:rPr>
          <w:rFonts w:ascii="Arial" w:eastAsia="Arial" w:hAnsi="Arial" w:cs="Arial"/>
          <w:sz w:val="18"/>
        </w:rPr>
        <w:t>14)</w:t>
      </w:r>
      <w:proofErr w:type="gramEnd"/>
      <w:r>
        <w:rPr>
          <w:rFonts w:ascii="Arial" w:eastAsia="Arial" w:hAnsi="Arial" w:cs="Arial"/>
          <w:sz w:val="18"/>
        </w:rPr>
        <w:t xml:space="preserve"> Doenças Dermatológicas. </w:t>
      </w:r>
      <w:proofErr w:type="gramStart"/>
      <w:r>
        <w:rPr>
          <w:rFonts w:ascii="Arial" w:eastAsia="Arial" w:hAnsi="Arial" w:cs="Arial"/>
          <w:sz w:val="18"/>
        </w:rPr>
        <w:t>15)</w:t>
      </w:r>
      <w:proofErr w:type="gramEnd"/>
      <w:r>
        <w:rPr>
          <w:rFonts w:ascii="Arial" w:eastAsia="Arial" w:hAnsi="Arial" w:cs="Arial"/>
          <w:sz w:val="18"/>
        </w:rPr>
        <w:t xml:space="preserve"> Doenças do Aparelho Cardiovascular. </w:t>
      </w:r>
      <w:proofErr w:type="gramStart"/>
      <w:r>
        <w:rPr>
          <w:rFonts w:ascii="Arial" w:eastAsia="Arial" w:hAnsi="Arial" w:cs="Arial"/>
          <w:sz w:val="18"/>
        </w:rPr>
        <w:t>16)</w:t>
      </w:r>
      <w:proofErr w:type="gramEnd"/>
      <w:r>
        <w:rPr>
          <w:rFonts w:ascii="Arial" w:eastAsia="Arial" w:hAnsi="Arial" w:cs="Arial"/>
          <w:sz w:val="18"/>
        </w:rPr>
        <w:t xml:space="preserve"> Doenças do Aparelho Digestivo. </w:t>
      </w:r>
      <w:proofErr w:type="gramStart"/>
      <w:r>
        <w:rPr>
          <w:rFonts w:ascii="Arial" w:eastAsia="Arial" w:hAnsi="Arial" w:cs="Arial"/>
          <w:sz w:val="18"/>
        </w:rPr>
        <w:t>17)</w:t>
      </w:r>
      <w:proofErr w:type="gramEnd"/>
      <w:r>
        <w:rPr>
          <w:rFonts w:ascii="Arial" w:eastAsia="Arial" w:hAnsi="Arial" w:cs="Arial"/>
          <w:sz w:val="18"/>
        </w:rPr>
        <w:t xml:space="preserve"> Doenças do Aparelho Respiratório. </w:t>
      </w:r>
      <w:proofErr w:type="gramStart"/>
      <w:r>
        <w:rPr>
          <w:rFonts w:ascii="Arial" w:eastAsia="Arial" w:hAnsi="Arial" w:cs="Arial"/>
          <w:sz w:val="18"/>
        </w:rPr>
        <w:t>18)</w:t>
      </w:r>
      <w:proofErr w:type="gramEnd"/>
      <w:r>
        <w:rPr>
          <w:rFonts w:ascii="Arial" w:eastAsia="Arial" w:hAnsi="Arial" w:cs="Arial"/>
          <w:sz w:val="18"/>
        </w:rPr>
        <w:t> Doenças do Fígado, da Vesícula, dos</w:t>
      </w:r>
      <w:r>
        <w:rPr>
          <w:rFonts w:ascii="Arial" w:eastAsia="Arial" w:hAnsi="Arial" w:cs="Arial"/>
          <w:sz w:val="18"/>
        </w:rPr>
        <w:t xml:space="preserve"> Ductos </w:t>
      </w:r>
      <w:proofErr w:type="spellStart"/>
      <w:r>
        <w:rPr>
          <w:rFonts w:ascii="Arial" w:eastAsia="Arial" w:hAnsi="Arial" w:cs="Arial"/>
          <w:sz w:val="18"/>
        </w:rPr>
        <w:t>Bilares</w:t>
      </w:r>
      <w:proofErr w:type="spellEnd"/>
      <w:r>
        <w:rPr>
          <w:rFonts w:ascii="Arial" w:eastAsia="Arial" w:hAnsi="Arial" w:cs="Arial"/>
          <w:sz w:val="18"/>
        </w:rPr>
        <w:t xml:space="preserve"> e do Pâncreas. </w:t>
      </w:r>
      <w:proofErr w:type="gramStart"/>
      <w:r>
        <w:rPr>
          <w:rFonts w:ascii="Arial" w:eastAsia="Arial" w:hAnsi="Arial" w:cs="Arial"/>
          <w:sz w:val="18"/>
        </w:rPr>
        <w:t>19)</w:t>
      </w:r>
      <w:proofErr w:type="gramEnd"/>
      <w:r>
        <w:rPr>
          <w:rFonts w:ascii="Arial" w:eastAsia="Arial" w:hAnsi="Arial" w:cs="Arial"/>
          <w:sz w:val="18"/>
        </w:rPr>
        <w:t xml:space="preserve"> Doenças do Nariz, Ouvido e Garganta. </w:t>
      </w:r>
      <w:proofErr w:type="gramStart"/>
      <w:r>
        <w:rPr>
          <w:rFonts w:ascii="Arial" w:eastAsia="Arial" w:hAnsi="Arial" w:cs="Arial"/>
          <w:sz w:val="18"/>
        </w:rPr>
        <w:t>20)</w:t>
      </w:r>
      <w:proofErr w:type="gramEnd"/>
      <w:r>
        <w:rPr>
          <w:rFonts w:ascii="Arial" w:eastAsia="Arial" w:hAnsi="Arial" w:cs="Arial"/>
          <w:sz w:val="18"/>
        </w:rPr>
        <w:t xml:space="preserve"> Doenças do Tecido Conjuntivo e Musculoesqueléticas. </w:t>
      </w:r>
      <w:proofErr w:type="gramStart"/>
      <w:r>
        <w:rPr>
          <w:rFonts w:ascii="Arial" w:eastAsia="Arial" w:hAnsi="Arial" w:cs="Arial"/>
          <w:sz w:val="18"/>
        </w:rPr>
        <w:t>21)</w:t>
      </w:r>
      <w:proofErr w:type="gramEnd"/>
      <w:r>
        <w:rPr>
          <w:rFonts w:ascii="Arial" w:eastAsia="Arial" w:hAnsi="Arial" w:cs="Arial"/>
          <w:sz w:val="18"/>
        </w:rPr>
        <w:t xml:space="preserve"> Doenças Endócrinas e do Metabolismo. </w:t>
      </w:r>
      <w:proofErr w:type="gramStart"/>
      <w:r>
        <w:rPr>
          <w:rFonts w:ascii="Arial" w:eastAsia="Arial" w:hAnsi="Arial" w:cs="Arial"/>
          <w:sz w:val="18"/>
        </w:rPr>
        <w:t>22)</w:t>
      </w:r>
      <w:proofErr w:type="gramEnd"/>
      <w:r>
        <w:rPr>
          <w:rFonts w:ascii="Arial" w:eastAsia="Arial" w:hAnsi="Arial" w:cs="Arial"/>
          <w:sz w:val="18"/>
        </w:rPr>
        <w:t xml:space="preserve"> Doenças Hematológicas e Oncológicas. </w:t>
      </w:r>
      <w:proofErr w:type="gramStart"/>
      <w:r>
        <w:rPr>
          <w:rFonts w:ascii="Arial" w:eastAsia="Arial" w:hAnsi="Arial" w:cs="Arial"/>
          <w:sz w:val="18"/>
        </w:rPr>
        <w:t>23)</w:t>
      </w:r>
      <w:proofErr w:type="gramEnd"/>
      <w:r>
        <w:rPr>
          <w:rFonts w:ascii="Arial" w:eastAsia="Arial" w:hAnsi="Arial" w:cs="Arial"/>
          <w:sz w:val="18"/>
        </w:rPr>
        <w:t xml:space="preserve"> Doenças Infecciosas e Parasitárias. </w:t>
      </w:r>
      <w:proofErr w:type="gramStart"/>
      <w:r>
        <w:rPr>
          <w:rFonts w:ascii="Arial" w:eastAsia="Arial" w:hAnsi="Arial" w:cs="Arial"/>
          <w:sz w:val="18"/>
        </w:rPr>
        <w:t>24)</w:t>
      </w:r>
      <w:proofErr w:type="gramEnd"/>
      <w:r>
        <w:rPr>
          <w:rFonts w:ascii="Arial" w:eastAsia="Arial" w:hAnsi="Arial" w:cs="Arial"/>
          <w:sz w:val="18"/>
        </w:rPr>
        <w:t> Do</w:t>
      </w:r>
      <w:r>
        <w:rPr>
          <w:rFonts w:ascii="Arial" w:eastAsia="Arial" w:hAnsi="Arial" w:cs="Arial"/>
          <w:sz w:val="18"/>
        </w:rPr>
        <w:t xml:space="preserve">enças Neurológicas. </w:t>
      </w:r>
      <w:proofErr w:type="gramStart"/>
      <w:r>
        <w:rPr>
          <w:rFonts w:ascii="Arial" w:eastAsia="Arial" w:hAnsi="Arial" w:cs="Arial"/>
          <w:sz w:val="18"/>
        </w:rPr>
        <w:t>25)</w:t>
      </w:r>
      <w:proofErr w:type="gramEnd"/>
      <w:r>
        <w:rPr>
          <w:rFonts w:ascii="Arial" w:eastAsia="Arial" w:hAnsi="Arial" w:cs="Arial"/>
          <w:sz w:val="18"/>
        </w:rPr>
        <w:t xml:space="preserve"> Doenças Nutricionais. </w:t>
      </w:r>
      <w:proofErr w:type="gramStart"/>
      <w:r>
        <w:rPr>
          <w:rFonts w:ascii="Arial" w:eastAsia="Arial" w:hAnsi="Arial" w:cs="Arial"/>
          <w:sz w:val="18"/>
        </w:rPr>
        <w:t>26)</w:t>
      </w:r>
      <w:proofErr w:type="gramEnd"/>
      <w:r>
        <w:rPr>
          <w:rFonts w:ascii="Arial" w:eastAsia="Arial" w:hAnsi="Arial" w:cs="Arial"/>
          <w:sz w:val="18"/>
        </w:rPr>
        <w:t xml:space="preserve"> Doenças Oculares. </w:t>
      </w:r>
      <w:proofErr w:type="gramStart"/>
      <w:r>
        <w:rPr>
          <w:rFonts w:ascii="Arial" w:eastAsia="Arial" w:hAnsi="Arial" w:cs="Arial"/>
          <w:sz w:val="18"/>
        </w:rPr>
        <w:t>27)</w:t>
      </w:r>
      <w:proofErr w:type="gramEnd"/>
      <w:r>
        <w:rPr>
          <w:rFonts w:ascii="Arial" w:eastAsia="Arial" w:hAnsi="Arial" w:cs="Arial"/>
          <w:sz w:val="18"/>
        </w:rPr>
        <w:t xml:space="preserve"> Doenças Ocupacionais e Relacionadas ao Trabalho. </w:t>
      </w:r>
      <w:proofErr w:type="gramStart"/>
      <w:r>
        <w:rPr>
          <w:rFonts w:ascii="Arial" w:eastAsia="Arial" w:hAnsi="Arial" w:cs="Arial"/>
          <w:sz w:val="18"/>
        </w:rPr>
        <w:t>28)</w:t>
      </w:r>
      <w:proofErr w:type="gramEnd"/>
      <w:r>
        <w:rPr>
          <w:rFonts w:ascii="Arial" w:eastAsia="Arial" w:hAnsi="Arial" w:cs="Arial"/>
          <w:sz w:val="18"/>
        </w:rPr>
        <w:t xml:space="preserve"> Doenças Ósseas. </w:t>
      </w:r>
      <w:proofErr w:type="gramStart"/>
      <w:r>
        <w:rPr>
          <w:rFonts w:ascii="Arial" w:eastAsia="Arial" w:hAnsi="Arial" w:cs="Arial"/>
          <w:sz w:val="18"/>
        </w:rPr>
        <w:t>29)</w:t>
      </w:r>
      <w:proofErr w:type="gramEnd"/>
      <w:r>
        <w:rPr>
          <w:rFonts w:ascii="Arial" w:eastAsia="Arial" w:hAnsi="Arial" w:cs="Arial"/>
          <w:sz w:val="18"/>
        </w:rPr>
        <w:t xml:space="preserve"> Doenças Psiquiátricas. </w:t>
      </w:r>
      <w:proofErr w:type="gramStart"/>
      <w:r>
        <w:rPr>
          <w:rFonts w:ascii="Arial" w:eastAsia="Arial" w:hAnsi="Arial" w:cs="Arial"/>
          <w:sz w:val="18"/>
        </w:rPr>
        <w:t>30)</w:t>
      </w:r>
      <w:proofErr w:type="gramEnd"/>
      <w:r>
        <w:rPr>
          <w:rFonts w:ascii="Arial" w:eastAsia="Arial" w:hAnsi="Arial" w:cs="Arial"/>
          <w:sz w:val="18"/>
        </w:rPr>
        <w:t xml:space="preserve"> Doenças Renais e do Trato Urinário. </w:t>
      </w:r>
      <w:proofErr w:type="gramStart"/>
      <w:r>
        <w:rPr>
          <w:rFonts w:ascii="Arial" w:eastAsia="Arial" w:hAnsi="Arial" w:cs="Arial"/>
          <w:sz w:val="18"/>
        </w:rPr>
        <w:t>31)</w:t>
      </w:r>
      <w:proofErr w:type="gramEnd"/>
      <w:r>
        <w:rPr>
          <w:rFonts w:ascii="Arial" w:eastAsia="Arial" w:hAnsi="Arial" w:cs="Arial"/>
          <w:sz w:val="18"/>
        </w:rPr>
        <w:t xml:space="preserve"> Doenças </w:t>
      </w:r>
      <w:proofErr w:type="spellStart"/>
      <w:r>
        <w:rPr>
          <w:rFonts w:ascii="Arial" w:eastAsia="Arial" w:hAnsi="Arial" w:cs="Arial"/>
          <w:sz w:val="18"/>
        </w:rPr>
        <w:t>Reumatológicas</w:t>
      </w:r>
      <w:proofErr w:type="spellEnd"/>
      <w:r>
        <w:rPr>
          <w:rFonts w:ascii="Arial" w:eastAsia="Arial" w:hAnsi="Arial" w:cs="Arial"/>
          <w:sz w:val="18"/>
        </w:rPr>
        <w:t xml:space="preserve">. </w:t>
      </w:r>
      <w:proofErr w:type="gramStart"/>
      <w:r>
        <w:rPr>
          <w:rFonts w:ascii="Arial" w:eastAsia="Arial" w:hAnsi="Arial" w:cs="Arial"/>
          <w:sz w:val="18"/>
        </w:rPr>
        <w:t>32)</w:t>
      </w:r>
      <w:proofErr w:type="gramEnd"/>
      <w:r>
        <w:rPr>
          <w:rFonts w:ascii="Arial" w:eastAsia="Arial" w:hAnsi="Arial" w:cs="Arial"/>
          <w:sz w:val="18"/>
        </w:rPr>
        <w:t> Ginecologia e Ob</w:t>
      </w:r>
      <w:r>
        <w:rPr>
          <w:rFonts w:ascii="Arial" w:eastAsia="Arial" w:hAnsi="Arial" w:cs="Arial"/>
          <w:sz w:val="18"/>
        </w:rPr>
        <w:t xml:space="preserve">stetrícia. </w:t>
      </w:r>
      <w:proofErr w:type="gramStart"/>
      <w:r>
        <w:rPr>
          <w:rFonts w:ascii="Arial" w:eastAsia="Arial" w:hAnsi="Arial" w:cs="Arial"/>
          <w:sz w:val="18"/>
        </w:rPr>
        <w:t>33)</w:t>
      </w:r>
      <w:proofErr w:type="gramEnd"/>
      <w:r>
        <w:rPr>
          <w:rFonts w:ascii="Arial" w:eastAsia="Arial" w:hAnsi="Arial" w:cs="Arial"/>
          <w:sz w:val="18"/>
        </w:rPr>
        <w:t xml:space="preserve"> Pediatria Clínica. </w:t>
      </w:r>
      <w:proofErr w:type="gramStart"/>
      <w:r>
        <w:rPr>
          <w:rFonts w:ascii="Arial" w:eastAsia="Arial" w:hAnsi="Arial" w:cs="Arial"/>
          <w:sz w:val="18"/>
        </w:rPr>
        <w:t>34)</w:t>
      </w:r>
      <w:proofErr w:type="gramEnd"/>
      <w:r>
        <w:rPr>
          <w:rFonts w:ascii="Arial" w:eastAsia="Arial" w:hAnsi="Arial" w:cs="Arial"/>
          <w:sz w:val="18"/>
        </w:rPr>
        <w:t xml:space="preserve"> Geriatria Clínica. </w:t>
      </w:r>
      <w:proofErr w:type="gramStart"/>
      <w:r>
        <w:rPr>
          <w:rFonts w:ascii="Arial" w:eastAsia="Arial" w:hAnsi="Arial" w:cs="Arial"/>
          <w:sz w:val="18"/>
        </w:rPr>
        <w:t>35)</w:t>
      </w:r>
      <w:proofErr w:type="gramEnd"/>
      <w:r>
        <w:rPr>
          <w:rFonts w:ascii="Arial" w:eastAsia="Arial" w:hAnsi="Arial" w:cs="Arial"/>
          <w:sz w:val="18"/>
        </w:rPr>
        <w:t xml:space="preserve"> Medicina Ambulatorial. </w:t>
      </w:r>
      <w:proofErr w:type="gramStart"/>
      <w:r>
        <w:rPr>
          <w:rFonts w:ascii="Arial" w:eastAsia="Arial" w:hAnsi="Arial" w:cs="Arial"/>
          <w:sz w:val="18"/>
        </w:rPr>
        <w:t>36)</w:t>
      </w:r>
      <w:proofErr w:type="gramEnd"/>
      <w:r>
        <w:rPr>
          <w:rFonts w:ascii="Arial" w:eastAsia="Arial" w:hAnsi="Arial" w:cs="Arial"/>
          <w:sz w:val="18"/>
        </w:rPr>
        <w:t xml:space="preserve"> Medicina Preventiva. </w:t>
      </w:r>
      <w:proofErr w:type="gramStart"/>
      <w:r>
        <w:rPr>
          <w:rFonts w:ascii="Arial" w:eastAsia="Arial" w:hAnsi="Arial" w:cs="Arial"/>
          <w:sz w:val="18"/>
        </w:rPr>
        <w:t>37)</w:t>
      </w:r>
      <w:proofErr w:type="gramEnd"/>
      <w:r>
        <w:rPr>
          <w:rFonts w:ascii="Arial" w:eastAsia="Arial" w:hAnsi="Arial" w:cs="Arial"/>
          <w:sz w:val="18"/>
        </w:rPr>
        <w:t> Epidemiologia Clínica.</w:t>
      </w:r>
    </w:p>
    <w:p w:rsidR="001D3D7B" w:rsidRDefault="001323AF">
      <w:pPr>
        <w:suppressAutoHyphens/>
        <w:spacing w:after="0" w:line="240" w:lineRule="auto"/>
        <w:jc w:val="both"/>
        <w:rPr>
          <w:rFonts w:ascii="Arial" w:eastAsia="Arial" w:hAnsi="Arial" w:cs="Arial"/>
          <w:b/>
          <w:sz w:val="18"/>
          <w:u w:val="single"/>
        </w:rPr>
      </w:pPr>
      <w:r>
        <w:rPr>
          <w:rFonts w:ascii="Arial" w:eastAsia="Arial" w:hAnsi="Arial" w:cs="Arial"/>
          <w:b/>
          <w:sz w:val="18"/>
          <w:u w:val="single"/>
        </w:rPr>
        <w:lastRenderedPageBreak/>
        <w:t>Referências Bibliográficas</w:t>
      </w:r>
      <w:r>
        <w:rPr>
          <w:rFonts w:ascii="Arial" w:eastAsia="Arial" w:hAnsi="Arial" w:cs="Arial"/>
          <w:sz w:val="18"/>
        </w:rPr>
        <w:t>:</w:t>
      </w:r>
    </w:p>
    <w:p w:rsidR="001D3D7B" w:rsidRDefault="001323AF">
      <w:pPr>
        <w:numPr>
          <w:ilvl w:val="0"/>
          <w:numId w:val="32"/>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Constituição da República Federativa do Brasil</w:t>
      </w:r>
      <w:r>
        <w:rPr>
          <w:rFonts w:ascii="Arial" w:eastAsia="Arial" w:hAnsi="Arial" w:cs="Arial"/>
          <w:sz w:val="18"/>
        </w:rPr>
        <w:t xml:space="preserve">. (Dos Princípios Fundamentais - Art. </w:t>
      </w:r>
      <w:r>
        <w:rPr>
          <w:rFonts w:ascii="Arial" w:eastAsia="Arial" w:hAnsi="Arial" w:cs="Arial"/>
          <w:sz w:val="18"/>
        </w:rPr>
        <w:t>1º ao 4º. Dos Direitos e Garantias Fundamentais - Art. 5º a 17. Da Organização do Estado - Art. 18 e 19; Art. 29 a 31; Art. 34 a 41. Da Organização dos Poderes - Art. 44 a 69. Da Ordem Social - Art. 193 a 204; Art. 225 a 230).</w:t>
      </w:r>
    </w:p>
    <w:p w:rsidR="001D3D7B" w:rsidRDefault="001323AF">
      <w:pPr>
        <w:numPr>
          <w:ilvl w:val="0"/>
          <w:numId w:val="32"/>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Decreto nº 7.508</w:t>
      </w:r>
      <w:r>
        <w:rPr>
          <w:rFonts w:ascii="Arial" w:eastAsia="Arial" w:hAnsi="Arial" w:cs="Arial"/>
          <w:sz w:val="18"/>
        </w:rPr>
        <w:t xml:space="preserve">, de </w:t>
      </w:r>
      <w:r>
        <w:rPr>
          <w:rFonts w:ascii="Arial" w:eastAsia="Arial" w:hAnsi="Arial" w:cs="Arial"/>
          <w:sz w:val="18"/>
        </w:rPr>
        <w:t xml:space="preserve">28 de junho de 2011. Regulamenta a Lei nº 8.080, de 19 de setembro de 1990, para dispor sobre a organização do Sistema Único de Saúde - SUS, o planejamento da saúde, a assistência à saúde e a articulação </w:t>
      </w:r>
      <w:proofErr w:type="spellStart"/>
      <w:r>
        <w:rPr>
          <w:rFonts w:ascii="Arial" w:eastAsia="Arial" w:hAnsi="Arial" w:cs="Arial"/>
          <w:sz w:val="18"/>
        </w:rPr>
        <w:t>interfederativa</w:t>
      </w:r>
      <w:proofErr w:type="spellEnd"/>
      <w:r>
        <w:rPr>
          <w:rFonts w:ascii="Arial" w:eastAsia="Arial" w:hAnsi="Arial" w:cs="Arial"/>
          <w:sz w:val="18"/>
        </w:rPr>
        <w:t>, e dá outras providências.</w:t>
      </w:r>
    </w:p>
    <w:p w:rsidR="001D3D7B" w:rsidRDefault="001323AF">
      <w:pPr>
        <w:numPr>
          <w:ilvl w:val="0"/>
          <w:numId w:val="32"/>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Lei nº 8.080</w:t>
      </w:r>
      <w:r>
        <w:rPr>
          <w:rFonts w:ascii="Arial" w:eastAsia="Arial" w:hAnsi="Arial" w:cs="Arial"/>
          <w:sz w:val="18"/>
        </w:rPr>
        <w:t xml:space="preserve">, de 19 de setembro de 1990. Dispõe sobre as condições para a promoção e recuperação da saúde e dá outras providências. </w:t>
      </w:r>
    </w:p>
    <w:p w:rsidR="001D3D7B" w:rsidRDefault="001323AF">
      <w:pPr>
        <w:numPr>
          <w:ilvl w:val="0"/>
          <w:numId w:val="32"/>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BRASIL. </w:t>
      </w:r>
      <w:r>
        <w:rPr>
          <w:rFonts w:ascii="Arial" w:eastAsia="Arial" w:hAnsi="Arial" w:cs="Arial"/>
          <w:b/>
          <w:sz w:val="18"/>
        </w:rPr>
        <w:t>Portaria nº 204</w:t>
      </w:r>
      <w:r>
        <w:rPr>
          <w:rFonts w:ascii="Arial" w:eastAsia="Arial" w:hAnsi="Arial" w:cs="Arial"/>
          <w:sz w:val="18"/>
        </w:rPr>
        <w:t>, de 17 de fevereiro de 2016. Define a Lista Nacional de Notificação Compulsória de doenças, agravos</w:t>
      </w:r>
      <w:r>
        <w:rPr>
          <w:rFonts w:ascii="Arial" w:eastAsia="Arial" w:hAnsi="Arial" w:cs="Arial"/>
          <w:sz w:val="18"/>
        </w:rPr>
        <w:t xml:space="preserve"> e eventos de saúde pública nos serviços de saúde públicos e privados em todo o território nacional, nos termos do anexo, e dá outras providências.</w:t>
      </w:r>
    </w:p>
    <w:p w:rsidR="001D3D7B" w:rsidRDefault="001323AF">
      <w:pPr>
        <w:numPr>
          <w:ilvl w:val="0"/>
          <w:numId w:val="32"/>
        </w:numPr>
        <w:spacing w:after="0" w:line="240" w:lineRule="auto"/>
        <w:ind w:left="113" w:hanging="113"/>
        <w:jc w:val="both"/>
        <w:rPr>
          <w:rFonts w:ascii="Arial" w:eastAsia="Arial" w:hAnsi="Arial" w:cs="Arial"/>
          <w:sz w:val="18"/>
        </w:rPr>
      </w:pPr>
      <w:r>
        <w:rPr>
          <w:rFonts w:ascii="Arial" w:eastAsia="Arial" w:hAnsi="Arial" w:cs="Arial"/>
          <w:caps/>
          <w:sz w:val="18"/>
        </w:rPr>
        <w:t>UNISTALDA</w:t>
      </w:r>
      <w:r>
        <w:rPr>
          <w:rFonts w:ascii="Arial" w:eastAsia="Arial" w:hAnsi="Arial" w:cs="Arial"/>
          <w:sz w:val="18"/>
        </w:rPr>
        <w:t xml:space="preserve">. </w:t>
      </w:r>
      <w:r>
        <w:rPr>
          <w:rFonts w:ascii="Arial" w:eastAsia="Arial" w:hAnsi="Arial" w:cs="Arial"/>
          <w:b/>
          <w:sz w:val="18"/>
        </w:rPr>
        <w:t>Lei Orgânica do Município</w:t>
      </w:r>
      <w:r>
        <w:rPr>
          <w:rFonts w:ascii="Arial" w:eastAsia="Arial" w:hAnsi="Arial" w:cs="Arial"/>
          <w:sz w:val="18"/>
        </w:rPr>
        <w:t>.</w:t>
      </w:r>
    </w:p>
    <w:p w:rsidR="001D3D7B" w:rsidRDefault="001323AF">
      <w:pPr>
        <w:numPr>
          <w:ilvl w:val="0"/>
          <w:numId w:val="32"/>
        </w:numPr>
        <w:tabs>
          <w:tab w:val="left" w:pos="170"/>
        </w:tabs>
        <w:spacing w:after="0" w:line="240" w:lineRule="auto"/>
        <w:ind w:left="113" w:hanging="113"/>
        <w:jc w:val="both"/>
        <w:rPr>
          <w:rFonts w:ascii="Arial" w:eastAsia="Arial" w:hAnsi="Arial" w:cs="Arial"/>
          <w:sz w:val="18"/>
        </w:rPr>
      </w:pPr>
      <w:r>
        <w:rPr>
          <w:rFonts w:ascii="Arial" w:eastAsia="Arial" w:hAnsi="Arial" w:cs="Arial"/>
          <w:caps/>
          <w:sz w:val="18"/>
        </w:rPr>
        <w:t>UNISTALDA</w:t>
      </w:r>
      <w:r>
        <w:rPr>
          <w:rFonts w:ascii="Arial" w:eastAsia="Arial" w:hAnsi="Arial" w:cs="Arial"/>
          <w:sz w:val="18"/>
        </w:rPr>
        <w:t xml:space="preserve">. </w:t>
      </w:r>
      <w:r>
        <w:rPr>
          <w:rFonts w:ascii="Arial" w:eastAsia="Arial" w:hAnsi="Arial" w:cs="Arial"/>
          <w:b/>
          <w:sz w:val="18"/>
        </w:rPr>
        <w:t>Lei Municipal nº</w:t>
      </w:r>
      <w:r>
        <w:rPr>
          <w:rFonts w:ascii="Arial" w:eastAsia="Arial" w:hAnsi="Arial" w:cs="Arial"/>
          <w:sz w:val="18"/>
        </w:rPr>
        <w:t xml:space="preserve"> </w:t>
      </w:r>
      <w:r>
        <w:rPr>
          <w:rFonts w:ascii="Arial" w:eastAsia="Arial" w:hAnsi="Arial" w:cs="Arial"/>
          <w:b/>
          <w:sz w:val="18"/>
        </w:rPr>
        <w:t>068</w:t>
      </w:r>
      <w:r>
        <w:rPr>
          <w:rFonts w:ascii="Arial" w:eastAsia="Arial" w:hAnsi="Arial" w:cs="Arial"/>
          <w:sz w:val="18"/>
        </w:rPr>
        <w:t>, de 29 de dezembro de 1997. Regime Jur</w:t>
      </w:r>
      <w:r>
        <w:rPr>
          <w:rFonts w:ascii="Arial" w:eastAsia="Arial" w:hAnsi="Arial" w:cs="Arial"/>
          <w:sz w:val="18"/>
        </w:rPr>
        <w:t>ídico dos Servidores Públicos do Município.</w:t>
      </w:r>
    </w:p>
    <w:p w:rsidR="001D3D7B" w:rsidRDefault="001323AF">
      <w:pPr>
        <w:numPr>
          <w:ilvl w:val="0"/>
          <w:numId w:val="32"/>
        </w:numPr>
        <w:tabs>
          <w:tab w:val="left" w:pos="170"/>
        </w:tabs>
        <w:spacing w:after="0" w:line="240" w:lineRule="auto"/>
        <w:ind w:left="113" w:hanging="113"/>
        <w:jc w:val="both"/>
        <w:rPr>
          <w:rFonts w:ascii="Arial" w:eastAsia="Arial" w:hAnsi="Arial" w:cs="Arial"/>
          <w:sz w:val="18"/>
          <w:shd w:val="clear" w:color="auto" w:fill="FF00FF"/>
        </w:rPr>
      </w:pPr>
      <w:r>
        <w:rPr>
          <w:rFonts w:ascii="Arial" w:eastAsia="Arial" w:hAnsi="Arial" w:cs="Arial"/>
          <w:b/>
          <w:color w:val="000000"/>
          <w:sz w:val="18"/>
        </w:rPr>
        <w:t>Código de Ética Profissional.</w:t>
      </w:r>
    </w:p>
    <w:p w:rsidR="001D3D7B" w:rsidRDefault="001323AF">
      <w:pPr>
        <w:numPr>
          <w:ilvl w:val="0"/>
          <w:numId w:val="32"/>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Publicações do Ministério da Saúde que disponham sobre os conteúdos indicados.</w:t>
      </w:r>
    </w:p>
    <w:p w:rsidR="001D3D7B" w:rsidRDefault="001323AF">
      <w:pPr>
        <w:numPr>
          <w:ilvl w:val="0"/>
          <w:numId w:val="32"/>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Ministério do Trabalho e Emprego. </w:t>
      </w:r>
      <w:r>
        <w:rPr>
          <w:rFonts w:ascii="Arial" w:eastAsia="Arial" w:hAnsi="Arial" w:cs="Arial"/>
          <w:b/>
          <w:sz w:val="18"/>
        </w:rPr>
        <w:t>NR 32</w:t>
      </w:r>
      <w:r>
        <w:rPr>
          <w:rFonts w:ascii="Arial" w:eastAsia="Arial" w:hAnsi="Arial" w:cs="Arial"/>
          <w:sz w:val="18"/>
        </w:rPr>
        <w:t xml:space="preserve"> - Segurança e Saúde no Trabalho em Serviços de Saúde.</w:t>
      </w:r>
    </w:p>
    <w:p w:rsidR="001D3D7B" w:rsidRDefault="001323AF">
      <w:pPr>
        <w:numPr>
          <w:ilvl w:val="0"/>
          <w:numId w:val="32"/>
        </w:numPr>
        <w:tabs>
          <w:tab w:val="left" w:pos="170"/>
        </w:tabs>
        <w:spacing w:after="0" w:line="240" w:lineRule="auto"/>
        <w:ind w:left="113" w:hanging="113"/>
        <w:jc w:val="both"/>
        <w:rPr>
          <w:rFonts w:ascii="Arial" w:eastAsia="Arial" w:hAnsi="Arial" w:cs="Arial"/>
          <w:sz w:val="18"/>
        </w:rPr>
      </w:pPr>
      <w:r w:rsidRPr="001323AF">
        <w:rPr>
          <w:rFonts w:ascii="Arial" w:eastAsia="Arial" w:hAnsi="Arial" w:cs="Arial"/>
          <w:sz w:val="18"/>
          <w:lang w:val="en-US"/>
        </w:rPr>
        <w:t>D</w:t>
      </w:r>
      <w:r w:rsidRPr="001323AF">
        <w:rPr>
          <w:rFonts w:ascii="Arial" w:eastAsia="Arial" w:hAnsi="Arial" w:cs="Arial"/>
          <w:sz w:val="18"/>
          <w:lang w:val="en-US"/>
        </w:rPr>
        <w:t xml:space="preserve">UNCAN, Bruce B. [et al.]. </w:t>
      </w:r>
      <w:r>
        <w:rPr>
          <w:rFonts w:ascii="Arial" w:eastAsia="Arial" w:hAnsi="Arial" w:cs="Arial"/>
          <w:b/>
          <w:sz w:val="18"/>
        </w:rPr>
        <w:t>Medicina Ambulatorial - Condutas de Atenção Primária Baseadas em Evidências</w:t>
      </w:r>
      <w:r>
        <w:rPr>
          <w:rFonts w:ascii="Arial" w:eastAsia="Arial" w:hAnsi="Arial" w:cs="Arial"/>
          <w:sz w:val="18"/>
        </w:rPr>
        <w:t>. Artmed.</w:t>
      </w:r>
    </w:p>
    <w:p w:rsidR="001D3D7B" w:rsidRDefault="001323AF">
      <w:pPr>
        <w:numPr>
          <w:ilvl w:val="0"/>
          <w:numId w:val="32"/>
        </w:numPr>
        <w:tabs>
          <w:tab w:val="left" w:pos="170"/>
        </w:tabs>
        <w:spacing w:after="0" w:line="240" w:lineRule="auto"/>
        <w:ind w:left="113" w:hanging="113"/>
        <w:jc w:val="both"/>
        <w:rPr>
          <w:rFonts w:ascii="Arial" w:eastAsia="Arial" w:hAnsi="Arial" w:cs="Arial"/>
          <w:b/>
          <w:color w:val="000000"/>
          <w:sz w:val="18"/>
        </w:rPr>
      </w:pPr>
      <w:r w:rsidRPr="001323AF">
        <w:rPr>
          <w:rFonts w:ascii="Arial" w:eastAsia="Arial" w:hAnsi="Arial" w:cs="Arial"/>
          <w:color w:val="000000"/>
          <w:sz w:val="18"/>
          <w:lang w:val="en-US"/>
        </w:rPr>
        <w:t xml:space="preserve">FLETCHER, Robert H.; FLETCHER, Suzanne W.; FLETCHER, Grant S. (orgs.). </w:t>
      </w:r>
      <w:r>
        <w:rPr>
          <w:rFonts w:ascii="Arial" w:eastAsia="Arial" w:hAnsi="Arial" w:cs="Arial"/>
          <w:b/>
          <w:color w:val="000000"/>
          <w:sz w:val="18"/>
        </w:rPr>
        <w:t>Epidemiologia Clínica - Elementos Essenciais</w:t>
      </w:r>
      <w:r>
        <w:rPr>
          <w:rFonts w:ascii="Arial" w:eastAsia="Arial" w:hAnsi="Arial" w:cs="Arial"/>
          <w:color w:val="000000"/>
          <w:sz w:val="18"/>
        </w:rPr>
        <w:t xml:space="preserve">. Artmed. </w:t>
      </w:r>
    </w:p>
    <w:p w:rsidR="001D3D7B" w:rsidRDefault="001323AF">
      <w:pPr>
        <w:numPr>
          <w:ilvl w:val="0"/>
          <w:numId w:val="32"/>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FREITAS, Fernando. </w:t>
      </w:r>
      <w:r>
        <w:rPr>
          <w:rFonts w:ascii="Arial" w:eastAsia="Arial" w:hAnsi="Arial" w:cs="Arial"/>
          <w:b/>
          <w:sz w:val="18"/>
        </w:rPr>
        <w:t>Rotinas em Ginecologia</w:t>
      </w:r>
      <w:r>
        <w:rPr>
          <w:rFonts w:ascii="Arial" w:eastAsia="Arial" w:hAnsi="Arial" w:cs="Arial"/>
          <w:sz w:val="18"/>
        </w:rPr>
        <w:t xml:space="preserve">. </w:t>
      </w:r>
      <w:r>
        <w:rPr>
          <w:rFonts w:ascii="Arial" w:eastAsia="Arial" w:hAnsi="Arial" w:cs="Arial"/>
          <w:color w:val="000000"/>
          <w:sz w:val="18"/>
        </w:rPr>
        <w:t>Artmed.</w:t>
      </w:r>
    </w:p>
    <w:p w:rsidR="001D3D7B" w:rsidRDefault="001323AF">
      <w:pPr>
        <w:numPr>
          <w:ilvl w:val="0"/>
          <w:numId w:val="32"/>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FREITAS, Fernando. </w:t>
      </w:r>
      <w:r>
        <w:rPr>
          <w:rFonts w:ascii="Arial" w:eastAsia="Arial" w:hAnsi="Arial" w:cs="Arial"/>
          <w:b/>
          <w:sz w:val="18"/>
        </w:rPr>
        <w:t>Rotinas em Obstetrícia</w:t>
      </w:r>
      <w:r>
        <w:rPr>
          <w:rFonts w:ascii="Arial" w:eastAsia="Arial" w:hAnsi="Arial" w:cs="Arial"/>
          <w:sz w:val="18"/>
        </w:rPr>
        <w:t xml:space="preserve">. </w:t>
      </w:r>
      <w:r>
        <w:rPr>
          <w:rFonts w:ascii="Arial" w:eastAsia="Arial" w:hAnsi="Arial" w:cs="Arial"/>
          <w:color w:val="000000"/>
          <w:sz w:val="18"/>
        </w:rPr>
        <w:t>Artmed.</w:t>
      </w:r>
    </w:p>
    <w:p w:rsidR="001D3D7B" w:rsidRDefault="001323AF">
      <w:pPr>
        <w:numPr>
          <w:ilvl w:val="0"/>
          <w:numId w:val="32"/>
        </w:numPr>
        <w:tabs>
          <w:tab w:val="left" w:pos="170"/>
        </w:tabs>
        <w:spacing w:after="0" w:line="240" w:lineRule="auto"/>
        <w:ind w:left="113" w:hanging="113"/>
        <w:jc w:val="both"/>
        <w:rPr>
          <w:rFonts w:ascii="Arial" w:eastAsia="Arial" w:hAnsi="Arial" w:cs="Arial"/>
          <w:sz w:val="18"/>
        </w:rPr>
      </w:pPr>
      <w:r w:rsidRPr="001323AF">
        <w:rPr>
          <w:rFonts w:ascii="Arial" w:eastAsia="Arial" w:hAnsi="Arial" w:cs="Arial"/>
          <w:sz w:val="18"/>
          <w:lang w:val="en-US"/>
        </w:rPr>
        <w:t xml:space="preserve">GOLDMAN, Lee; SCHAFER, Andrew I. </w:t>
      </w:r>
      <w:r w:rsidRPr="001323AF">
        <w:rPr>
          <w:rFonts w:ascii="Arial" w:eastAsia="Arial" w:hAnsi="Arial" w:cs="Arial"/>
          <w:b/>
          <w:sz w:val="18"/>
          <w:lang w:val="en-US"/>
        </w:rPr>
        <w:t>Goldman Cecil Medicina</w:t>
      </w:r>
      <w:r w:rsidRPr="001323AF">
        <w:rPr>
          <w:rFonts w:ascii="Arial" w:eastAsia="Arial" w:hAnsi="Arial" w:cs="Arial"/>
          <w:sz w:val="18"/>
          <w:lang w:val="en-US"/>
        </w:rPr>
        <w:t xml:space="preserve"> (Vol. 1 e 2). </w:t>
      </w:r>
      <w:proofErr w:type="spellStart"/>
      <w:r>
        <w:rPr>
          <w:rFonts w:ascii="Arial" w:eastAsia="Arial" w:hAnsi="Arial" w:cs="Arial"/>
          <w:sz w:val="18"/>
        </w:rPr>
        <w:t>Elsevier</w:t>
      </w:r>
      <w:proofErr w:type="spellEnd"/>
    </w:p>
    <w:p w:rsidR="001D3D7B" w:rsidRDefault="001323AF">
      <w:pPr>
        <w:numPr>
          <w:ilvl w:val="0"/>
          <w:numId w:val="32"/>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GUSSO, Gustavo; LOPES, José Mauro </w:t>
      </w:r>
      <w:proofErr w:type="spellStart"/>
      <w:r>
        <w:rPr>
          <w:rFonts w:ascii="Arial" w:eastAsia="Arial" w:hAnsi="Arial" w:cs="Arial"/>
          <w:sz w:val="18"/>
        </w:rPr>
        <w:t>Ceratti</w:t>
      </w:r>
      <w:proofErr w:type="spellEnd"/>
      <w:r>
        <w:rPr>
          <w:rFonts w:ascii="Arial" w:eastAsia="Arial" w:hAnsi="Arial" w:cs="Arial"/>
          <w:sz w:val="18"/>
        </w:rPr>
        <w:t xml:space="preserve"> (</w:t>
      </w:r>
      <w:proofErr w:type="spellStart"/>
      <w:r>
        <w:rPr>
          <w:rFonts w:ascii="Arial" w:eastAsia="Arial" w:hAnsi="Arial" w:cs="Arial"/>
          <w:sz w:val="18"/>
        </w:rPr>
        <w:t>orgs</w:t>
      </w:r>
      <w:proofErr w:type="spellEnd"/>
      <w:r>
        <w:rPr>
          <w:rFonts w:ascii="Arial" w:eastAsia="Arial" w:hAnsi="Arial" w:cs="Arial"/>
          <w:sz w:val="18"/>
        </w:rPr>
        <w:t xml:space="preserve">.). </w:t>
      </w:r>
      <w:r>
        <w:rPr>
          <w:rFonts w:ascii="Arial" w:eastAsia="Arial" w:hAnsi="Arial" w:cs="Arial"/>
          <w:b/>
          <w:sz w:val="18"/>
        </w:rPr>
        <w:t>Tratado de Medicina de Família e Comunidade</w:t>
      </w:r>
      <w:r>
        <w:rPr>
          <w:rFonts w:ascii="Arial" w:eastAsia="Arial" w:hAnsi="Arial" w:cs="Arial"/>
          <w:b/>
          <w:sz w:val="18"/>
        </w:rPr>
        <w:t>: Princípios, Formação e Prática</w:t>
      </w:r>
      <w:r>
        <w:rPr>
          <w:rFonts w:ascii="Arial" w:eastAsia="Arial" w:hAnsi="Arial" w:cs="Arial"/>
          <w:sz w:val="18"/>
        </w:rPr>
        <w:t>. Artmed.</w:t>
      </w:r>
    </w:p>
    <w:p w:rsidR="001D3D7B" w:rsidRPr="001323AF" w:rsidRDefault="001323AF">
      <w:pPr>
        <w:numPr>
          <w:ilvl w:val="0"/>
          <w:numId w:val="32"/>
        </w:numPr>
        <w:tabs>
          <w:tab w:val="left" w:pos="170"/>
        </w:tabs>
        <w:spacing w:after="0" w:line="240" w:lineRule="auto"/>
        <w:ind w:left="113" w:hanging="113"/>
        <w:jc w:val="both"/>
        <w:rPr>
          <w:rFonts w:ascii="Arial" w:eastAsia="Arial" w:hAnsi="Arial" w:cs="Arial"/>
          <w:sz w:val="18"/>
          <w:lang w:val="en-US"/>
        </w:rPr>
      </w:pPr>
      <w:r w:rsidRPr="001323AF">
        <w:rPr>
          <w:rFonts w:ascii="Arial" w:eastAsia="Arial" w:hAnsi="Arial" w:cs="Arial"/>
          <w:sz w:val="18"/>
          <w:lang w:val="en-US"/>
        </w:rPr>
        <w:t xml:space="preserve">HOFFMAN, Barbara L. [et al.]. </w:t>
      </w:r>
      <w:r w:rsidRPr="001323AF">
        <w:rPr>
          <w:rFonts w:ascii="Arial" w:eastAsia="Arial" w:hAnsi="Arial" w:cs="Arial"/>
          <w:b/>
          <w:sz w:val="18"/>
          <w:lang w:val="en-US"/>
        </w:rPr>
        <w:t>Ginecologia de Williams</w:t>
      </w:r>
      <w:r w:rsidRPr="001323AF">
        <w:rPr>
          <w:rFonts w:ascii="Arial" w:eastAsia="Arial" w:hAnsi="Arial" w:cs="Arial"/>
          <w:sz w:val="18"/>
          <w:lang w:val="en-US"/>
        </w:rPr>
        <w:t>. McGraw-Hill.</w:t>
      </w:r>
    </w:p>
    <w:p w:rsidR="001D3D7B" w:rsidRDefault="001323AF">
      <w:pPr>
        <w:numPr>
          <w:ilvl w:val="0"/>
          <w:numId w:val="32"/>
        </w:numPr>
        <w:tabs>
          <w:tab w:val="left" w:pos="170"/>
        </w:tabs>
        <w:spacing w:after="0" w:line="240" w:lineRule="auto"/>
        <w:ind w:left="113" w:hanging="113"/>
        <w:jc w:val="both"/>
        <w:rPr>
          <w:rFonts w:ascii="Arial" w:eastAsia="Arial" w:hAnsi="Arial" w:cs="Arial"/>
          <w:sz w:val="18"/>
        </w:rPr>
      </w:pPr>
      <w:r w:rsidRPr="001323AF">
        <w:rPr>
          <w:rFonts w:ascii="Arial" w:eastAsia="Arial" w:hAnsi="Arial" w:cs="Arial"/>
          <w:sz w:val="18"/>
          <w:lang w:val="en-US"/>
        </w:rPr>
        <w:t xml:space="preserve">KLIEGMAN, Robert M. [et al.]. </w:t>
      </w:r>
      <w:r>
        <w:rPr>
          <w:rFonts w:ascii="Arial" w:eastAsia="Arial" w:hAnsi="Arial" w:cs="Arial"/>
          <w:b/>
          <w:sz w:val="18"/>
        </w:rPr>
        <w:t xml:space="preserve">Nelson Tratado de Pediatria </w:t>
      </w:r>
      <w:r>
        <w:rPr>
          <w:rFonts w:ascii="Arial" w:eastAsia="Arial" w:hAnsi="Arial" w:cs="Arial"/>
          <w:sz w:val="18"/>
        </w:rPr>
        <w:t xml:space="preserve">(Vol. 1 e 2). </w:t>
      </w:r>
      <w:proofErr w:type="spellStart"/>
      <w:r>
        <w:rPr>
          <w:rFonts w:ascii="Arial" w:eastAsia="Arial" w:hAnsi="Arial" w:cs="Arial"/>
          <w:sz w:val="18"/>
        </w:rPr>
        <w:t>Elsevier</w:t>
      </w:r>
      <w:proofErr w:type="spellEnd"/>
    </w:p>
    <w:p w:rsidR="001D3D7B" w:rsidRDefault="001323AF">
      <w:pPr>
        <w:numPr>
          <w:ilvl w:val="0"/>
          <w:numId w:val="32"/>
        </w:numPr>
        <w:tabs>
          <w:tab w:val="left" w:pos="170"/>
        </w:tabs>
        <w:spacing w:after="0" w:line="240" w:lineRule="auto"/>
        <w:ind w:left="113" w:hanging="113"/>
        <w:jc w:val="both"/>
        <w:rPr>
          <w:rFonts w:ascii="Arial" w:eastAsia="Arial" w:hAnsi="Arial" w:cs="Arial"/>
          <w:color w:val="000000"/>
          <w:sz w:val="18"/>
        </w:rPr>
      </w:pPr>
      <w:r>
        <w:rPr>
          <w:rFonts w:ascii="Arial" w:eastAsia="Arial" w:hAnsi="Arial" w:cs="Arial"/>
          <w:color w:val="000000"/>
          <w:sz w:val="18"/>
        </w:rPr>
        <w:t xml:space="preserve">LONGO, Dan L. </w:t>
      </w:r>
      <w:r>
        <w:rPr>
          <w:rFonts w:ascii="Arial" w:eastAsia="Arial" w:hAnsi="Arial" w:cs="Arial"/>
          <w:sz w:val="18"/>
        </w:rPr>
        <w:t>[</w:t>
      </w:r>
      <w:proofErr w:type="gramStart"/>
      <w:r>
        <w:rPr>
          <w:rFonts w:ascii="Arial" w:eastAsia="Arial" w:hAnsi="Arial" w:cs="Arial"/>
          <w:sz w:val="18"/>
        </w:rPr>
        <w:t>et</w:t>
      </w:r>
      <w:proofErr w:type="gramEnd"/>
      <w:r>
        <w:rPr>
          <w:rFonts w:ascii="Arial" w:eastAsia="Arial" w:hAnsi="Arial" w:cs="Arial"/>
          <w:sz w:val="18"/>
        </w:rPr>
        <w:t xml:space="preserve"> al.].</w:t>
      </w:r>
      <w:r>
        <w:rPr>
          <w:rFonts w:ascii="Arial" w:eastAsia="Arial" w:hAnsi="Arial" w:cs="Arial"/>
          <w:color w:val="000000"/>
          <w:sz w:val="18"/>
        </w:rPr>
        <w:t xml:space="preserve"> </w:t>
      </w:r>
      <w:r>
        <w:rPr>
          <w:rFonts w:ascii="Arial" w:eastAsia="Arial" w:hAnsi="Arial" w:cs="Arial"/>
          <w:b/>
          <w:color w:val="000000"/>
          <w:sz w:val="18"/>
        </w:rPr>
        <w:t xml:space="preserve">Medicina Interna de Harrison </w:t>
      </w:r>
      <w:r>
        <w:rPr>
          <w:rFonts w:ascii="Arial" w:eastAsia="Arial" w:hAnsi="Arial" w:cs="Arial"/>
          <w:color w:val="000000"/>
          <w:sz w:val="18"/>
        </w:rPr>
        <w:t>(Vol. 1 e 2). Artmed.</w:t>
      </w:r>
    </w:p>
    <w:p w:rsidR="001D3D7B" w:rsidRDefault="001323AF">
      <w:pPr>
        <w:numPr>
          <w:ilvl w:val="0"/>
          <w:numId w:val="32"/>
        </w:numPr>
        <w:tabs>
          <w:tab w:val="left" w:pos="170"/>
        </w:tabs>
        <w:spacing w:after="0" w:line="240" w:lineRule="auto"/>
        <w:ind w:left="113" w:hanging="113"/>
        <w:jc w:val="both"/>
        <w:rPr>
          <w:rFonts w:ascii="Arial" w:eastAsia="Arial" w:hAnsi="Arial" w:cs="Arial"/>
          <w:color w:val="000000"/>
          <w:sz w:val="18"/>
        </w:rPr>
      </w:pPr>
      <w:r>
        <w:rPr>
          <w:rFonts w:ascii="Arial" w:eastAsia="Arial" w:hAnsi="Arial" w:cs="Arial"/>
          <w:color w:val="000000"/>
          <w:sz w:val="18"/>
        </w:rPr>
        <w:t xml:space="preserve">LOPES, </w:t>
      </w:r>
      <w:proofErr w:type="spellStart"/>
      <w:r>
        <w:rPr>
          <w:rFonts w:ascii="Arial" w:eastAsia="Arial" w:hAnsi="Arial" w:cs="Arial"/>
          <w:color w:val="000000"/>
          <w:sz w:val="18"/>
        </w:rPr>
        <w:t>Antonio</w:t>
      </w:r>
      <w:proofErr w:type="spellEnd"/>
      <w:r>
        <w:rPr>
          <w:rFonts w:ascii="Arial" w:eastAsia="Arial" w:hAnsi="Arial" w:cs="Arial"/>
          <w:color w:val="000000"/>
          <w:sz w:val="18"/>
        </w:rPr>
        <w:t xml:space="preserve"> Carlos. </w:t>
      </w:r>
      <w:r>
        <w:rPr>
          <w:rFonts w:ascii="Arial" w:eastAsia="Arial" w:hAnsi="Arial" w:cs="Arial"/>
          <w:b/>
          <w:color w:val="000000"/>
          <w:sz w:val="18"/>
        </w:rPr>
        <w:t xml:space="preserve">Clínica </w:t>
      </w:r>
      <w:proofErr w:type="gramStart"/>
      <w:r>
        <w:rPr>
          <w:rFonts w:ascii="Arial" w:eastAsia="Arial" w:hAnsi="Arial" w:cs="Arial"/>
          <w:b/>
          <w:color w:val="000000"/>
          <w:sz w:val="18"/>
        </w:rPr>
        <w:t>Médica - Diagnóstico</w:t>
      </w:r>
      <w:proofErr w:type="gramEnd"/>
      <w:r>
        <w:rPr>
          <w:rFonts w:ascii="Arial" w:eastAsia="Arial" w:hAnsi="Arial" w:cs="Arial"/>
          <w:b/>
          <w:color w:val="000000"/>
          <w:sz w:val="18"/>
        </w:rPr>
        <w:t xml:space="preserve"> e Tratamento </w:t>
      </w:r>
      <w:r>
        <w:rPr>
          <w:rFonts w:ascii="Arial" w:eastAsia="Arial" w:hAnsi="Arial" w:cs="Arial"/>
          <w:sz w:val="18"/>
        </w:rPr>
        <w:t>(todos os volumes)</w:t>
      </w:r>
      <w:r>
        <w:rPr>
          <w:rFonts w:ascii="Arial" w:eastAsia="Arial" w:hAnsi="Arial" w:cs="Arial"/>
          <w:color w:val="000000"/>
          <w:sz w:val="18"/>
        </w:rPr>
        <w:t>. Atheneu Editora.</w:t>
      </w:r>
    </w:p>
    <w:p w:rsidR="001D3D7B" w:rsidRDefault="001323AF">
      <w:pPr>
        <w:numPr>
          <w:ilvl w:val="0"/>
          <w:numId w:val="32"/>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MANSUR, Carlos Gustavo (org.). </w:t>
      </w:r>
      <w:r>
        <w:rPr>
          <w:rFonts w:ascii="Arial" w:eastAsia="Arial" w:hAnsi="Arial" w:cs="Arial"/>
          <w:b/>
          <w:sz w:val="18"/>
        </w:rPr>
        <w:t>Psiquiatria para o Médico Generalista</w:t>
      </w:r>
      <w:r>
        <w:rPr>
          <w:rFonts w:ascii="Arial" w:eastAsia="Arial" w:hAnsi="Arial" w:cs="Arial"/>
          <w:sz w:val="18"/>
        </w:rPr>
        <w:t>. Artmed.</w:t>
      </w:r>
    </w:p>
    <w:p w:rsidR="001D3D7B" w:rsidRDefault="001323AF">
      <w:pPr>
        <w:numPr>
          <w:ilvl w:val="0"/>
          <w:numId w:val="32"/>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MCPHEE, Stephen J</w:t>
      </w:r>
      <w:proofErr w:type="gramStart"/>
      <w:r>
        <w:rPr>
          <w:rFonts w:ascii="Arial" w:eastAsia="Arial" w:hAnsi="Arial" w:cs="Arial"/>
          <w:sz w:val="18"/>
        </w:rPr>
        <w:t>.;</w:t>
      </w:r>
      <w:proofErr w:type="gramEnd"/>
      <w:r>
        <w:rPr>
          <w:rFonts w:ascii="Arial" w:eastAsia="Arial" w:hAnsi="Arial" w:cs="Arial"/>
          <w:sz w:val="18"/>
        </w:rPr>
        <w:t xml:space="preserve"> PAPADAKIS, </w:t>
      </w:r>
      <w:proofErr w:type="spellStart"/>
      <w:r>
        <w:rPr>
          <w:rFonts w:ascii="Arial" w:eastAsia="Arial" w:hAnsi="Arial" w:cs="Arial"/>
          <w:sz w:val="18"/>
        </w:rPr>
        <w:t>Maxine</w:t>
      </w:r>
      <w:proofErr w:type="spellEnd"/>
      <w:r>
        <w:rPr>
          <w:rFonts w:ascii="Arial" w:eastAsia="Arial" w:hAnsi="Arial" w:cs="Arial"/>
          <w:sz w:val="18"/>
        </w:rPr>
        <w:t xml:space="preserve"> A.; RABOW, Micha</w:t>
      </w:r>
      <w:r>
        <w:rPr>
          <w:rFonts w:ascii="Arial" w:eastAsia="Arial" w:hAnsi="Arial" w:cs="Arial"/>
          <w:sz w:val="18"/>
        </w:rPr>
        <w:t xml:space="preserve">el W. </w:t>
      </w:r>
      <w:r>
        <w:rPr>
          <w:rFonts w:ascii="Arial" w:eastAsia="Arial" w:hAnsi="Arial" w:cs="Arial"/>
          <w:b/>
          <w:sz w:val="18"/>
        </w:rPr>
        <w:t>CURRENT: Medicina: Diagnóstico e Tratamento</w:t>
      </w:r>
      <w:r>
        <w:rPr>
          <w:rFonts w:ascii="Arial" w:eastAsia="Arial" w:hAnsi="Arial" w:cs="Arial"/>
          <w:sz w:val="18"/>
        </w:rPr>
        <w:t>. McGraw-Hill.</w:t>
      </w:r>
    </w:p>
    <w:p w:rsidR="001D3D7B" w:rsidRDefault="001323AF">
      <w:pPr>
        <w:numPr>
          <w:ilvl w:val="0"/>
          <w:numId w:val="32"/>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SOARES, J.L.M.F.; ROSA, D.D.; LEITE, V.R.S.; PASQUALOTTO, A.C. </w:t>
      </w:r>
      <w:r>
        <w:rPr>
          <w:rFonts w:ascii="Arial" w:eastAsia="Arial" w:hAnsi="Arial" w:cs="Arial"/>
          <w:b/>
          <w:sz w:val="18"/>
        </w:rPr>
        <w:t>Métodos Diagnósticos: Consulta Rápida</w:t>
      </w:r>
      <w:r>
        <w:rPr>
          <w:rFonts w:ascii="Arial" w:eastAsia="Arial" w:hAnsi="Arial" w:cs="Arial"/>
          <w:sz w:val="18"/>
        </w:rPr>
        <w:t>. Artmed.</w:t>
      </w:r>
    </w:p>
    <w:p w:rsidR="001D3D7B" w:rsidRDefault="001323AF">
      <w:pPr>
        <w:numPr>
          <w:ilvl w:val="0"/>
          <w:numId w:val="32"/>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SOUTH-PAUL, </w:t>
      </w:r>
      <w:proofErr w:type="spellStart"/>
      <w:r>
        <w:rPr>
          <w:rFonts w:ascii="Arial" w:eastAsia="Arial" w:hAnsi="Arial" w:cs="Arial"/>
          <w:sz w:val="18"/>
        </w:rPr>
        <w:t>Jeannette</w:t>
      </w:r>
      <w:proofErr w:type="spellEnd"/>
      <w:r>
        <w:rPr>
          <w:rFonts w:ascii="Arial" w:eastAsia="Arial" w:hAnsi="Arial" w:cs="Arial"/>
          <w:sz w:val="18"/>
        </w:rPr>
        <w:t xml:space="preserve"> E</w:t>
      </w:r>
      <w:proofErr w:type="gramStart"/>
      <w:r>
        <w:rPr>
          <w:rFonts w:ascii="Arial" w:eastAsia="Arial" w:hAnsi="Arial" w:cs="Arial"/>
          <w:sz w:val="18"/>
        </w:rPr>
        <w:t>.;</w:t>
      </w:r>
      <w:proofErr w:type="gramEnd"/>
      <w:r>
        <w:rPr>
          <w:rFonts w:ascii="Arial" w:eastAsia="Arial" w:hAnsi="Arial" w:cs="Arial"/>
          <w:sz w:val="18"/>
        </w:rPr>
        <w:t xml:space="preserve"> MATHENY, Samuel C.; LEWIS, Evelyn L. </w:t>
      </w:r>
      <w:r>
        <w:rPr>
          <w:rFonts w:ascii="Arial" w:eastAsia="Arial" w:hAnsi="Arial" w:cs="Arial"/>
          <w:b/>
          <w:sz w:val="18"/>
        </w:rPr>
        <w:t>CURRENT: Medicina de Família e Comunidade - Diagnóstico e Tratamento</w:t>
      </w:r>
      <w:r>
        <w:rPr>
          <w:rFonts w:ascii="Arial" w:eastAsia="Arial" w:hAnsi="Arial" w:cs="Arial"/>
          <w:sz w:val="18"/>
        </w:rPr>
        <w:t>. McGraw-Hill.</w:t>
      </w:r>
    </w:p>
    <w:p w:rsidR="001D3D7B" w:rsidRDefault="001323AF">
      <w:pPr>
        <w:numPr>
          <w:ilvl w:val="0"/>
          <w:numId w:val="32"/>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STEFANI, Stephen </w:t>
      </w:r>
      <w:proofErr w:type="spellStart"/>
      <w:r>
        <w:rPr>
          <w:rFonts w:ascii="Arial" w:eastAsia="Arial" w:hAnsi="Arial" w:cs="Arial"/>
          <w:sz w:val="18"/>
        </w:rPr>
        <w:t>Doral</w:t>
      </w:r>
      <w:proofErr w:type="spellEnd"/>
      <w:r>
        <w:rPr>
          <w:rFonts w:ascii="Arial" w:eastAsia="Arial" w:hAnsi="Arial" w:cs="Arial"/>
          <w:sz w:val="18"/>
        </w:rPr>
        <w:t xml:space="preserve">; BARROS, </w:t>
      </w:r>
      <w:proofErr w:type="spellStart"/>
      <w:r>
        <w:rPr>
          <w:rFonts w:ascii="Arial" w:eastAsia="Arial" w:hAnsi="Arial" w:cs="Arial"/>
          <w:sz w:val="18"/>
        </w:rPr>
        <w:t>Elvino</w:t>
      </w:r>
      <w:proofErr w:type="spellEnd"/>
      <w:r>
        <w:rPr>
          <w:rFonts w:ascii="Arial" w:eastAsia="Arial" w:hAnsi="Arial" w:cs="Arial"/>
          <w:sz w:val="18"/>
        </w:rPr>
        <w:t xml:space="preserve">. </w:t>
      </w:r>
      <w:r>
        <w:rPr>
          <w:rFonts w:ascii="Arial" w:eastAsia="Arial" w:hAnsi="Arial" w:cs="Arial"/>
          <w:b/>
          <w:sz w:val="18"/>
        </w:rPr>
        <w:t>Clínica Médica - Consulta Rápida</w:t>
      </w:r>
      <w:r>
        <w:rPr>
          <w:rFonts w:ascii="Arial" w:eastAsia="Arial" w:hAnsi="Arial" w:cs="Arial"/>
          <w:sz w:val="18"/>
        </w:rPr>
        <w:t>. Artmed.</w:t>
      </w:r>
    </w:p>
    <w:p w:rsidR="001D3D7B" w:rsidRDefault="001323AF">
      <w:pPr>
        <w:numPr>
          <w:ilvl w:val="0"/>
          <w:numId w:val="32"/>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STONE, C. Keith; HUMPHERIES, Roger L. </w:t>
      </w:r>
      <w:r>
        <w:rPr>
          <w:rFonts w:ascii="Arial" w:eastAsia="Arial" w:hAnsi="Arial" w:cs="Arial"/>
          <w:b/>
          <w:sz w:val="18"/>
        </w:rPr>
        <w:t>CURRENT: Medicina de Emergência</w:t>
      </w:r>
      <w:r>
        <w:rPr>
          <w:rFonts w:ascii="Arial" w:eastAsia="Arial" w:hAnsi="Arial" w:cs="Arial"/>
          <w:sz w:val="18"/>
        </w:rPr>
        <w:t>. AMGH.</w:t>
      </w:r>
    </w:p>
    <w:p w:rsidR="001D3D7B" w:rsidRDefault="001323AF">
      <w:pPr>
        <w:numPr>
          <w:ilvl w:val="0"/>
          <w:numId w:val="32"/>
        </w:numPr>
        <w:tabs>
          <w:tab w:val="left" w:pos="170"/>
        </w:tabs>
        <w:spacing w:after="0" w:line="240" w:lineRule="auto"/>
        <w:ind w:left="113" w:hanging="113"/>
        <w:jc w:val="both"/>
        <w:rPr>
          <w:rFonts w:ascii="Arial" w:eastAsia="Arial" w:hAnsi="Arial" w:cs="Arial"/>
          <w:sz w:val="18"/>
        </w:rPr>
      </w:pPr>
      <w:r w:rsidRPr="001323AF">
        <w:rPr>
          <w:rFonts w:ascii="Arial" w:eastAsia="Arial" w:hAnsi="Arial" w:cs="Arial"/>
          <w:sz w:val="18"/>
          <w:lang w:val="en-US"/>
        </w:rPr>
        <w:t>TOY, Eugene C.</w:t>
      </w:r>
      <w:r w:rsidRPr="001323AF">
        <w:rPr>
          <w:rFonts w:ascii="Arial" w:eastAsia="Arial" w:hAnsi="Arial" w:cs="Arial"/>
          <w:sz w:val="18"/>
          <w:lang w:val="en-US"/>
        </w:rPr>
        <w:t xml:space="preserve">; BRISCOE, Donald; BRITTON, Bruce. </w:t>
      </w:r>
      <w:r>
        <w:rPr>
          <w:rFonts w:ascii="Arial" w:eastAsia="Arial" w:hAnsi="Arial" w:cs="Arial"/>
          <w:b/>
          <w:sz w:val="18"/>
        </w:rPr>
        <w:t>Casos Clínicos em Medicina de Família e Comunidade</w:t>
      </w:r>
      <w:r>
        <w:rPr>
          <w:rFonts w:ascii="Arial" w:eastAsia="Arial" w:hAnsi="Arial" w:cs="Arial"/>
          <w:sz w:val="18"/>
        </w:rPr>
        <w:t>. McGraw-Hill.</w:t>
      </w:r>
    </w:p>
    <w:p w:rsidR="001D3D7B" w:rsidRDefault="001323AF">
      <w:pPr>
        <w:numPr>
          <w:ilvl w:val="0"/>
          <w:numId w:val="32"/>
        </w:numPr>
        <w:tabs>
          <w:tab w:val="left" w:pos="170"/>
        </w:tabs>
        <w:spacing w:after="0" w:line="240" w:lineRule="auto"/>
        <w:ind w:left="113" w:hanging="113"/>
        <w:jc w:val="both"/>
        <w:rPr>
          <w:rFonts w:ascii="Arial" w:eastAsia="Arial" w:hAnsi="Arial" w:cs="Arial"/>
          <w:b/>
          <w:sz w:val="18"/>
          <w:u w:val="single"/>
        </w:rPr>
      </w:pPr>
      <w:r>
        <w:rPr>
          <w:rFonts w:ascii="Arial" w:eastAsia="Arial" w:hAnsi="Arial" w:cs="Arial"/>
          <w:sz w:val="18"/>
        </w:rPr>
        <w:t xml:space="preserve">TOY, Eugene C.; PATLAN JR., John T. </w:t>
      </w:r>
      <w:r>
        <w:rPr>
          <w:rFonts w:ascii="Arial" w:eastAsia="Arial" w:hAnsi="Arial" w:cs="Arial"/>
          <w:b/>
          <w:sz w:val="18"/>
        </w:rPr>
        <w:t>Casos Clínicos em Medicina Interna</w:t>
      </w:r>
      <w:r>
        <w:rPr>
          <w:rFonts w:ascii="Arial" w:eastAsia="Arial" w:hAnsi="Arial" w:cs="Arial"/>
          <w:sz w:val="18"/>
        </w:rPr>
        <w:t>. Artmed.</w:t>
      </w:r>
    </w:p>
    <w:p w:rsidR="001D3D7B" w:rsidRDefault="001D3D7B">
      <w:pPr>
        <w:suppressAutoHyphens/>
        <w:spacing w:after="0" w:line="240" w:lineRule="auto"/>
        <w:jc w:val="both"/>
        <w:rPr>
          <w:rFonts w:ascii="Arial" w:eastAsia="Arial" w:hAnsi="Arial" w:cs="Arial"/>
          <w:b/>
          <w:sz w:val="18"/>
        </w:rPr>
      </w:pP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 xml:space="preserve">LEGISLAÇÃO, CONHECIMENTOS GERAIS E </w:t>
      </w:r>
      <w:proofErr w:type="gramStart"/>
      <w:r>
        <w:rPr>
          <w:rFonts w:ascii="Arial" w:eastAsia="Arial" w:hAnsi="Arial" w:cs="Arial"/>
          <w:b/>
          <w:sz w:val="18"/>
          <w:shd w:val="clear" w:color="auto" w:fill="CCC0D9"/>
        </w:rPr>
        <w:t>ESPECÍFICOS</w:t>
      </w:r>
      <w:proofErr w:type="gramEnd"/>
      <w:r>
        <w:rPr>
          <w:rFonts w:ascii="Arial" w:eastAsia="Arial" w:hAnsi="Arial" w:cs="Arial"/>
          <w:b/>
          <w:sz w:val="18"/>
          <w:shd w:val="clear" w:color="auto" w:fill="CCC0D9"/>
        </w:rPr>
        <w:t xml:space="preserve"> </w:t>
      </w: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PARA O CARGO DE MÉDICO PEDI</w:t>
      </w:r>
      <w:r>
        <w:rPr>
          <w:rFonts w:ascii="Arial" w:eastAsia="Arial" w:hAnsi="Arial" w:cs="Arial"/>
          <w:b/>
          <w:sz w:val="18"/>
          <w:shd w:val="clear" w:color="auto" w:fill="CCC0D9"/>
        </w:rPr>
        <w:t>ATRA</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b/>
          <w:color w:val="000000"/>
          <w:sz w:val="18"/>
          <w:u w:val="single"/>
        </w:rPr>
        <w:t>Conteúdo 1 - Conhecimentos Gerais</w:t>
      </w:r>
      <w:r>
        <w:rPr>
          <w:rFonts w:ascii="Arial" w:eastAsia="Arial" w:hAnsi="Arial" w:cs="Arial"/>
          <w:color w:val="000000"/>
          <w:sz w:val="18"/>
        </w:rPr>
        <w:t>:</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color w:val="000000"/>
          <w:sz w:val="18"/>
        </w:rPr>
        <w:t>Conhecimentos sobre cidadania e consciência ecológica.</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b/>
          <w:color w:val="000000"/>
          <w:sz w:val="18"/>
          <w:u w:val="single"/>
        </w:rPr>
        <w:t>Referências Bibliográficas</w:t>
      </w:r>
      <w:r>
        <w:rPr>
          <w:rFonts w:ascii="Arial" w:eastAsia="Arial" w:hAnsi="Arial" w:cs="Arial"/>
          <w:color w:val="000000"/>
          <w:sz w:val="18"/>
        </w:rPr>
        <w:t>:</w:t>
      </w:r>
    </w:p>
    <w:p w:rsidR="001D3D7B" w:rsidRDefault="001323AF">
      <w:pPr>
        <w:numPr>
          <w:ilvl w:val="0"/>
          <w:numId w:val="33"/>
        </w:numPr>
        <w:spacing w:after="0" w:line="240" w:lineRule="auto"/>
        <w:ind w:left="113" w:hanging="113"/>
        <w:jc w:val="both"/>
        <w:rPr>
          <w:rFonts w:ascii="Arial" w:eastAsia="Arial" w:hAnsi="Arial" w:cs="Arial"/>
          <w:color w:val="000000"/>
          <w:sz w:val="18"/>
        </w:rPr>
      </w:pPr>
      <w:r>
        <w:rPr>
          <w:rFonts w:ascii="Arial" w:eastAsia="Arial" w:hAnsi="Arial" w:cs="Arial"/>
          <w:color w:val="000000"/>
          <w:sz w:val="18"/>
        </w:rPr>
        <w:t>Publicações e legislações relacionadas com os conteúdos indicados.</w:t>
      </w:r>
    </w:p>
    <w:p w:rsidR="001D3D7B" w:rsidRDefault="001323AF">
      <w:pPr>
        <w:suppressAutoHyphens/>
        <w:spacing w:after="0" w:line="240" w:lineRule="auto"/>
        <w:jc w:val="both"/>
        <w:rPr>
          <w:rFonts w:ascii="Arial" w:eastAsia="Arial" w:hAnsi="Arial" w:cs="Arial"/>
          <w:b/>
          <w:sz w:val="18"/>
          <w:u w:val="single"/>
        </w:rPr>
      </w:pPr>
      <w:r>
        <w:rPr>
          <w:rFonts w:ascii="Arial" w:eastAsia="Arial" w:hAnsi="Arial" w:cs="Arial"/>
          <w:b/>
          <w:sz w:val="18"/>
          <w:u w:val="single"/>
        </w:rPr>
        <w:t>Conteúdo 2 - Legislação e Conhecimentos Específicos:</w:t>
      </w:r>
    </w:p>
    <w:p w:rsidR="001D3D7B" w:rsidRDefault="001323AF">
      <w:pPr>
        <w:suppressAutoHyphens/>
        <w:spacing w:after="0" w:line="240" w:lineRule="auto"/>
        <w:jc w:val="both"/>
        <w:rPr>
          <w:rFonts w:ascii="Arial" w:eastAsia="Arial" w:hAnsi="Arial" w:cs="Arial"/>
          <w:sz w:val="18"/>
        </w:rPr>
      </w:pPr>
      <w:r>
        <w:rPr>
          <w:rFonts w:ascii="Arial" w:eastAsia="Arial" w:hAnsi="Arial" w:cs="Arial"/>
          <w:b/>
          <w:sz w:val="18"/>
        </w:rPr>
        <w:t>Legislação e Saúde Pública</w:t>
      </w:r>
      <w:r>
        <w:rPr>
          <w:rFonts w:ascii="Arial" w:eastAsia="Arial" w:hAnsi="Arial" w:cs="Arial"/>
          <w:sz w:val="18"/>
        </w:rPr>
        <w:t>: 1) Planejamento e Gestão em Saúde; Saúde pública e saúde coletiva; Políticas Nacionais de Saúde; Sistema Único de Saúde; Princípios, diretrizes, infraestrutura e funcionamento da Atenção Básica; Funções e responsabilidades na re</w:t>
      </w:r>
      <w:r>
        <w:rPr>
          <w:rFonts w:ascii="Arial" w:eastAsia="Arial" w:hAnsi="Arial" w:cs="Arial"/>
          <w:sz w:val="18"/>
        </w:rPr>
        <w:t xml:space="preserve">de de atenção à saúde; Educação em saúde; Prevenção, Promoção, Proteção e Recuperação da Saúde; Vigilância e prioridades em saúde; Humanização da Assistência à Saúde; Ações e programas de saúde. </w:t>
      </w:r>
      <w:proofErr w:type="gramStart"/>
      <w:r>
        <w:rPr>
          <w:rFonts w:ascii="Arial" w:eastAsia="Arial" w:hAnsi="Arial" w:cs="Arial"/>
          <w:sz w:val="18"/>
        </w:rPr>
        <w:t>2</w:t>
      </w:r>
      <w:proofErr w:type="gramEnd"/>
      <w:r>
        <w:rPr>
          <w:rFonts w:ascii="Arial" w:eastAsia="Arial" w:hAnsi="Arial" w:cs="Arial"/>
          <w:sz w:val="18"/>
        </w:rPr>
        <w:t>) Saúde da criança, do escolar, do adolescente, da mulher, d</w:t>
      </w:r>
      <w:r>
        <w:rPr>
          <w:rFonts w:ascii="Arial" w:eastAsia="Arial" w:hAnsi="Arial" w:cs="Arial"/>
          <w:sz w:val="18"/>
        </w:rPr>
        <w:t xml:space="preserve">o homem e do idoso. </w:t>
      </w:r>
      <w:proofErr w:type="gramStart"/>
      <w:r>
        <w:rPr>
          <w:rFonts w:ascii="Arial" w:eastAsia="Arial" w:hAnsi="Arial" w:cs="Arial"/>
          <w:sz w:val="18"/>
        </w:rPr>
        <w:t>3</w:t>
      </w:r>
      <w:proofErr w:type="gramEnd"/>
      <w:r>
        <w:rPr>
          <w:rFonts w:ascii="Arial" w:eastAsia="Arial" w:hAnsi="Arial" w:cs="Arial"/>
          <w:sz w:val="18"/>
        </w:rPr>
        <w:t>) </w:t>
      </w:r>
      <w:proofErr w:type="spellStart"/>
      <w:r>
        <w:rPr>
          <w:rFonts w:ascii="Arial" w:eastAsia="Arial" w:hAnsi="Arial" w:cs="Arial"/>
          <w:sz w:val="18"/>
        </w:rPr>
        <w:t>DSTs</w:t>
      </w:r>
      <w:proofErr w:type="spellEnd"/>
      <w:r>
        <w:rPr>
          <w:rFonts w:ascii="Arial" w:eastAsia="Arial" w:hAnsi="Arial" w:cs="Arial"/>
          <w:sz w:val="18"/>
        </w:rPr>
        <w:t xml:space="preserve">, AIDS, saúde mental, tuberculose, hanseníase, diabetes, hipertensão, desnutrição infantil. </w:t>
      </w:r>
      <w:proofErr w:type="gramStart"/>
      <w:r>
        <w:rPr>
          <w:rFonts w:ascii="Arial" w:eastAsia="Arial" w:hAnsi="Arial" w:cs="Arial"/>
          <w:sz w:val="18"/>
        </w:rPr>
        <w:t>4</w:t>
      </w:r>
      <w:proofErr w:type="gramEnd"/>
      <w:r>
        <w:rPr>
          <w:rFonts w:ascii="Arial" w:eastAsia="Arial" w:hAnsi="Arial" w:cs="Arial"/>
          <w:sz w:val="18"/>
        </w:rPr>
        <w:t xml:space="preserve">) Notificação Compulsória de doenças, agravos e eventos de saúde pública. </w:t>
      </w:r>
      <w:proofErr w:type="gramStart"/>
      <w:r>
        <w:rPr>
          <w:rFonts w:ascii="Arial" w:eastAsia="Arial" w:hAnsi="Arial" w:cs="Arial"/>
          <w:sz w:val="18"/>
        </w:rPr>
        <w:t>5</w:t>
      </w:r>
      <w:proofErr w:type="gramEnd"/>
      <w:r>
        <w:rPr>
          <w:rFonts w:ascii="Arial" w:eastAsia="Arial" w:hAnsi="Arial" w:cs="Arial"/>
          <w:sz w:val="18"/>
        </w:rPr>
        <w:t xml:space="preserve">) Imunizações, imunologia e vacinas. </w:t>
      </w:r>
      <w:proofErr w:type="gramStart"/>
      <w:r>
        <w:rPr>
          <w:rFonts w:ascii="Arial" w:eastAsia="Arial" w:hAnsi="Arial" w:cs="Arial"/>
          <w:sz w:val="18"/>
        </w:rPr>
        <w:t>6</w:t>
      </w:r>
      <w:proofErr w:type="gramEnd"/>
      <w:r>
        <w:rPr>
          <w:rFonts w:ascii="Arial" w:eastAsia="Arial" w:hAnsi="Arial" w:cs="Arial"/>
          <w:sz w:val="18"/>
        </w:rPr>
        <w:t xml:space="preserve">) Epidemiologia. </w:t>
      </w:r>
      <w:proofErr w:type="gramStart"/>
      <w:r>
        <w:rPr>
          <w:rFonts w:ascii="Arial" w:eastAsia="Arial" w:hAnsi="Arial" w:cs="Arial"/>
          <w:sz w:val="18"/>
        </w:rPr>
        <w:t>7</w:t>
      </w:r>
      <w:proofErr w:type="gramEnd"/>
      <w:r>
        <w:rPr>
          <w:rFonts w:ascii="Arial" w:eastAsia="Arial" w:hAnsi="Arial" w:cs="Arial"/>
          <w:sz w:val="18"/>
        </w:rPr>
        <w:t>) Pre</w:t>
      </w:r>
      <w:r>
        <w:rPr>
          <w:rFonts w:ascii="Arial" w:eastAsia="Arial" w:hAnsi="Arial" w:cs="Arial"/>
          <w:sz w:val="18"/>
        </w:rPr>
        <w:t xml:space="preserve">venção e Combate a Doenças. </w:t>
      </w:r>
      <w:proofErr w:type="gramStart"/>
      <w:r>
        <w:rPr>
          <w:rFonts w:ascii="Arial" w:eastAsia="Arial" w:hAnsi="Arial" w:cs="Arial"/>
          <w:sz w:val="18"/>
        </w:rPr>
        <w:t>8</w:t>
      </w:r>
      <w:proofErr w:type="gramEnd"/>
      <w:r>
        <w:rPr>
          <w:rFonts w:ascii="Arial" w:eastAsia="Arial" w:hAnsi="Arial" w:cs="Arial"/>
          <w:sz w:val="18"/>
        </w:rPr>
        <w:t xml:space="preserve">) Direitos dos usuários da saúde. </w:t>
      </w:r>
      <w:proofErr w:type="gramStart"/>
      <w:r>
        <w:rPr>
          <w:rFonts w:ascii="Arial" w:eastAsia="Arial" w:hAnsi="Arial" w:cs="Arial"/>
          <w:sz w:val="18"/>
        </w:rPr>
        <w:t>9</w:t>
      </w:r>
      <w:proofErr w:type="gramEnd"/>
      <w:r>
        <w:rPr>
          <w:rFonts w:ascii="Arial" w:eastAsia="Arial" w:hAnsi="Arial" w:cs="Arial"/>
          <w:sz w:val="18"/>
        </w:rPr>
        <w:t xml:space="preserve">) Segurança e Saúde no Trabalho em Serviços de Saúde. </w:t>
      </w:r>
      <w:proofErr w:type="gramStart"/>
      <w:r>
        <w:rPr>
          <w:rFonts w:ascii="Arial" w:eastAsia="Arial" w:hAnsi="Arial" w:cs="Arial"/>
          <w:sz w:val="18"/>
        </w:rPr>
        <w:t>10)</w:t>
      </w:r>
      <w:proofErr w:type="gramEnd"/>
      <w:r>
        <w:rPr>
          <w:rFonts w:ascii="Arial" w:eastAsia="Arial" w:hAnsi="Arial" w:cs="Arial"/>
          <w:sz w:val="18"/>
        </w:rPr>
        <w:t xml:space="preserve"> Ética Profissional. </w:t>
      </w:r>
      <w:proofErr w:type="gramStart"/>
      <w:r>
        <w:rPr>
          <w:rFonts w:ascii="Arial" w:eastAsia="Arial" w:hAnsi="Arial" w:cs="Arial"/>
          <w:sz w:val="18"/>
        </w:rPr>
        <w:t>11)</w:t>
      </w:r>
      <w:proofErr w:type="gramEnd"/>
      <w:r>
        <w:rPr>
          <w:rFonts w:ascii="Arial" w:eastAsia="Arial" w:hAnsi="Arial" w:cs="Arial"/>
          <w:sz w:val="18"/>
        </w:rPr>
        <w:t xml:space="preserve"> Legislação. </w:t>
      </w:r>
      <w:r>
        <w:rPr>
          <w:rFonts w:ascii="Arial" w:eastAsia="Arial" w:hAnsi="Arial" w:cs="Arial"/>
          <w:b/>
          <w:sz w:val="18"/>
        </w:rPr>
        <w:t>Medicina Geral e Especialidade</w:t>
      </w:r>
      <w:r>
        <w:rPr>
          <w:rFonts w:ascii="Arial" w:eastAsia="Arial" w:hAnsi="Arial" w:cs="Arial"/>
          <w:sz w:val="18"/>
        </w:rPr>
        <w:t xml:space="preserve">: 1) Anatomia. </w:t>
      </w:r>
      <w:proofErr w:type="gramStart"/>
      <w:r>
        <w:rPr>
          <w:rFonts w:ascii="Arial" w:eastAsia="Arial" w:hAnsi="Arial" w:cs="Arial"/>
          <w:sz w:val="18"/>
        </w:rPr>
        <w:t>2</w:t>
      </w:r>
      <w:proofErr w:type="gramEnd"/>
      <w:r>
        <w:rPr>
          <w:rFonts w:ascii="Arial" w:eastAsia="Arial" w:hAnsi="Arial" w:cs="Arial"/>
          <w:sz w:val="18"/>
        </w:rPr>
        <w:t xml:space="preserve">) Embriologia. </w:t>
      </w:r>
      <w:proofErr w:type="gramStart"/>
      <w:r>
        <w:rPr>
          <w:rFonts w:ascii="Arial" w:eastAsia="Arial" w:hAnsi="Arial" w:cs="Arial"/>
          <w:sz w:val="18"/>
        </w:rPr>
        <w:t>3</w:t>
      </w:r>
      <w:proofErr w:type="gramEnd"/>
      <w:r>
        <w:rPr>
          <w:rFonts w:ascii="Arial" w:eastAsia="Arial" w:hAnsi="Arial" w:cs="Arial"/>
          <w:sz w:val="18"/>
        </w:rPr>
        <w:t xml:space="preserve">) Fisiologia. </w:t>
      </w:r>
      <w:proofErr w:type="gramStart"/>
      <w:r>
        <w:rPr>
          <w:rFonts w:ascii="Arial" w:eastAsia="Arial" w:hAnsi="Arial" w:cs="Arial"/>
          <w:sz w:val="18"/>
        </w:rPr>
        <w:t>4</w:t>
      </w:r>
      <w:proofErr w:type="gramEnd"/>
      <w:r>
        <w:rPr>
          <w:rFonts w:ascii="Arial" w:eastAsia="Arial" w:hAnsi="Arial" w:cs="Arial"/>
          <w:sz w:val="18"/>
        </w:rPr>
        <w:t xml:space="preserve">) Genética. </w:t>
      </w:r>
      <w:proofErr w:type="gramStart"/>
      <w:r>
        <w:rPr>
          <w:rFonts w:ascii="Arial" w:eastAsia="Arial" w:hAnsi="Arial" w:cs="Arial"/>
          <w:sz w:val="18"/>
        </w:rPr>
        <w:t>5</w:t>
      </w:r>
      <w:proofErr w:type="gramEnd"/>
      <w:r>
        <w:rPr>
          <w:rFonts w:ascii="Arial" w:eastAsia="Arial" w:hAnsi="Arial" w:cs="Arial"/>
          <w:sz w:val="18"/>
        </w:rPr>
        <w:t>) Patolo</w:t>
      </w:r>
      <w:r>
        <w:rPr>
          <w:rFonts w:ascii="Arial" w:eastAsia="Arial" w:hAnsi="Arial" w:cs="Arial"/>
          <w:sz w:val="18"/>
        </w:rPr>
        <w:t xml:space="preserve">gia. </w:t>
      </w:r>
      <w:proofErr w:type="gramStart"/>
      <w:r>
        <w:rPr>
          <w:rFonts w:ascii="Arial" w:eastAsia="Arial" w:hAnsi="Arial" w:cs="Arial"/>
          <w:sz w:val="18"/>
        </w:rPr>
        <w:t>6</w:t>
      </w:r>
      <w:proofErr w:type="gramEnd"/>
      <w:r>
        <w:rPr>
          <w:rFonts w:ascii="Arial" w:eastAsia="Arial" w:hAnsi="Arial" w:cs="Arial"/>
          <w:sz w:val="18"/>
        </w:rPr>
        <w:t xml:space="preserve">) Semiologia. </w:t>
      </w:r>
      <w:proofErr w:type="gramStart"/>
      <w:r>
        <w:rPr>
          <w:rFonts w:ascii="Arial" w:eastAsia="Arial" w:hAnsi="Arial" w:cs="Arial"/>
          <w:sz w:val="18"/>
        </w:rPr>
        <w:t>7</w:t>
      </w:r>
      <w:proofErr w:type="gramEnd"/>
      <w:r>
        <w:rPr>
          <w:rFonts w:ascii="Arial" w:eastAsia="Arial" w:hAnsi="Arial" w:cs="Arial"/>
          <w:sz w:val="18"/>
        </w:rPr>
        <w:t xml:space="preserve">) Farmacologia. </w:t>
      </w:r>
      <w:proofErr w:type="gramStart"/>
      <w:r>
        <w:rPr>
          <w:rFonts w:ascii="Arial" w:eastAsia="Arial" w:hAnsi="Arial" w:cs="Arial"/>
          <w:sz w:val="18"/>
        </w:rPr>
        <w:t>8</w:t>
      </w:r>
      <w:proofErr w:type="gramEnd"/>
      <w:r>
        <w:rPr>
          <w:rFonts w:ascii="Arial" w:eastAsia="Arial" w:hAnsi="Arial" w:cs="Arial"/>
          <w:sz w:val="18"/>
        </w:rPr>
        <w:t xml:space="preserve">) Toxicologia. </w:t>
      </w:r>
      <w:proofErr w:type="gramStart"/>
      <w:r>
        <w:rPr>
          <w:rFonts w:ascii="Arial" w:eastAsia="Arial" w:hAnsi="Arial" w:cs="Arial"/>
          <w:sz w:val="18"/>
        </w:rPr>
        <w:t>9</w:t>
      </w:r>
      <w:proofErr w:type="gramEnd"/>
      <w:r>
        <w:rPr>
          <w:rFonts w:ascii="Arial" w:eastAsia="Arial" w:hAnsi="Arial" w:cs="Arial"/>
          <w:sz w:val="18"/>
        </w:rPr>
        <w:t xml:space="preserve">) Medicina baseada em evidências. </w:t>
      </w:r>
      <w:proofErr w:type="gramStart"/>
      <w:r>
        <w:rPr>
          <w:rFonts w:ascii="Arial" w:eastAsia="Arial" w:hAnsi="Arial" w:cs="Arial"/>
          <w:sz w:val="18"/>
        </w:rPr>
        <w:t>10)</w:t>
      </w:r>
      <w:proofErr w:type="gramEnd"/>
      <w:r>
        <w:rPr>
          <w:rFonts w:ascii="Arial" w:eastAsia="Arial" w:hAnsi="Arial" w:cs="Arial"/>
          <w:sz w:val="18"/>
        </w:rPr>
        <w:t xml:space="preserve"> Cuidados em Ambiente Hospitalar. </w:t>
      </w:r>
      <w:proofErr w:type="gramStart"/>
      <w:r>
        <w:rPr>
          <w:rFonts w:ascii="Arial" w:eastAsia="Arial" w:hAnsi="Arial" w:cs="Arial"/>
          <w:sz w:val="18"/>
        </w:rPr>
        <w:t>11)</w:t>
      </w:r>
      <w:proofErr w:type="gramEnd"/>
      <w:r>
        <w:rPr>
          <w:rFonts w:ascii="Arial" w:eastAsia="Arial" w:hAnsi="Arial" w:cs="Arial"/>
          <w:sz w:val="18"/>
        </w:rPr>
        <w:t xml:space="preserve"> Abordagem geral do paciente: anamnese, exame físico, investigação, testes e diagnósticos. </w:t>
      </w:r>
      <w:proofErr w:type="gramStart"/>
      <w:r>
        <w:rPr>
          <w:rFonts w:ascii="Arial" w:eastAsia="Arial" w:hAnsi="Arial" w:cs="Arial"/>
          <w:sz w:val="18"/>
        </w:rPr>
        <w:t>12)</w:t>
      </w:r>
      <w:proofErr w:type="gramEnd"/>
      <w:r>
        <w:rPr>
          <w:rFonts w:ascii="Arial" w:eastAsia="Arial" w:hAnsi="Arial" w:cs="Arial"/>
          <w:sz w:val="18"/>
        </w:rPr>
        <w:t> Tratamento de Acidentes por Anima</w:t>
      </w:r>
      <w:r>
        <w:rPr>
          <w:rFonts w:ascii="Arial" w:eastAsia="Arial" w:hAnsi="Arial" w:cs="Arial"/>
          <w:sz w:val="18"/>
        </w:rPr>
        <w:t xml:space="preserve">is </w:t>
      </w:r>
      <w:r>
        <w:rPr>
          <w:rFonts w:ascii="Arial" w:eastAsia="Arial" w:hAnsi="Arial" w:cs="Arial"/>
          <w:sz w:val="18"/>
        </w:rPr>
        <w:lastRenderedPageBreak/>
        <w:t xml:space="preserve">Peçonhentos. </w:t>
      </w:r>
      <w:proofErr w:type="gramStart"/>
      <w:r>
        <w:rPr>
          <w:rFonts w:ascii="Arial" w:eastAsia="Arial" w:hAnsi="Arial" w:cs="Arial"/>
          <w:sz w:val="18"/>
        </w:rPr>
        <w:t>13)</w:t>
      </w:r>
      <w:proofErr w:type="gramEnd"/>
      <w:r>
        <w:rPr>
          <w:rFonts w:ascii="Arial" w:eastAsia="Arial" w:hAnsi="Arial" w:cs="Arial"/>
          <w:sz w:val="18"/>
        </w:rPr>
        <w:t xml:space="preserve"> Doenças Alérgicas. </w:t>
      </w:r>
      <w:proofErr w:type="gramStart"/>
      <w:r>
        <w:rPr>
          <w:rFonts w:ascii="Arial" w:eastAsia="Arial" w:hAnsi="Arial" w:cs="Arial"/>
          <w:sz w:val="18"/>
        </w:rPr>
        <w:t>14)</w:t>
      </w:r>
      <w:proofErr w:type="gramEnd"/>
      <w:r>
        <w:rPr>
          <w:rFonts w:ascii="Arial" w:eastAsia="Arial" w:hAnsi="Arial" w:cs="Arial"/>
          <w:sz w:val="18"/>
        </w:rPr>
        <w:t xml:space="preserve"> Doenças Dermatológicas. </w:t>
      </w:r>
      <w:proofErr w:type="gramStart"/>
      <w:r>
        <w:rPr>
          <w:rFonts w:ascii="Arial" w:eastAsia="Arial" w:hAnsi="Arial" w:cs="Arial"/>
          <w:sz w:val="18"/>
        </w:rPr>
        <w:t>15)</w:t>
      </w:r>
      <w:proofErr w:type="gramEnd"/>
      <w:r>
        <w:rPr>
          <w:rFonts w:ascii="Arial" w:eastAsia="Arial" w:hAnsi="Arial" w:cs="Arial"/>
          <w:sz w:val="18"/>
        </w:rPr>
        <w:t xml:space="preserve"> Doenças do Aparelho Cardiovascular. </w:t>
      </w:r>
      <w:proofErr w:type="gramStart"/>
      <w:r>
        <w:rPr>
          <w:rFonts w:ascii="Arial" w:eastAsia="Arial" w:hAnsi="Arial" w:cs="Arial"/>
          <w:sz w:val="18"/>
        </w:rPr>
        <w:t>16)</w:t>
      </w:r>
      <w:proofErr w:type="gramEnd"/>
      <w:r>
        <w:rPr>
          <w:rFonts w:ascii="Arial" w:eastAsia="Arial" w:hAnsi="Arial" w:cs="Arial"/>
          <w:sz w:val="18"/>
        </w:rPr>
        <w:t xml:space="preserve"> Doenças do Aparelho Digestivo. </w:t>
      </w:r>
      <w:proofErr w:type="gramStart"/>
      <w:r>
        <w:rPr>
          <w:rFonts w:ascii="Arial" w:eastAsia="Arial" w:hAnsi="Arial" w:cs="Arial"/>
          <w:sz w:val="18"/>
        </w:rPr>
        <w:t>17)</w:t>
      </w:r>
      <w:proofErr w:type="gramEnd"/>
      <w:r>
        <w:rPr>
          <w:rFonts w:ascii="Arial" w:eastAsia="Arial" w:hAnsi="Arial" w:cs="Arial"/>
          <w:sz w:val="18"/>
        </w:rPr>
        <w:t xml:space="preserve"> Doenças do Aparelho Respiratório. </w:t>
      </w:r>
      <w:proofErr w:type="gramStart"/>
      <w:r>
        <w:rPr>
          <w:rFonts w:ascii="Arial" w:eastAsia="Arial" w:hAnsi="Arial" w:cs="Arial"/>
          <w:sz w:val="18"/>
        </w:rPr>
        <w:t>18)</w:t>
      </w:r>
      <w:proofErr w:type="gramEnd"/>
      <w:r>
        <w:rPr>
          <w:rFonts w:ascii="Arial" w:eastAsia="Arial" w:hAnsi="Arial" w:cs="Arial"/>
          <w:sz w:val="18"/>
        </w:rPr>
        <w:t xml:space="preserve"> Doenças do Fígado, da Vesícula, dos Ductos </w:t>
      </w:r>
      <w:proofErr w:type="spellStart"/>
      <w:r>
        <w:rPr>
          <w:rFonts w:ascii="Arial" w:eastAsia="Arial" w:hAnsi="Arial" w:cs="Arial"/>
          <w:sz w:val="18"/>
        </w:rPr>
        <w:t>Bilares</w:t>
      </w:r>
      <w:proofErr w:type="spellEnd"/>
      <w:r>
        <w:rPr>
          <w:rFonts w:ascii="Arial" w:eastAsia="Arial" w:hAnsi="Arial" w:cs="Arial"/>
          <w:sz w:val="18"/>
        </w:rPr>
        <w:t xml:space="preserve"> e do Pâncreas. </w:t>
      </w:r>
      <w:proofErr w:type="gramStart"/>
      <w:r>
        <w:rPr>
          <w:rFonts w:ascii="Arial" w:eastAsia="Arial" w:hAnsi="Arial" w:cs="Arial"/>
          <w:sz w:val="18"/>
        </w:rPr>
        <w:t>19)</w:t>
      </w:r>
      <w:proofErr w:type="gramEnd"/>
      <w:r>
        <w:rPr>
          <w:rFonts w:ascii="Arial" w:eastAsia="Arial" w:hAnsi="Arial" w:cs="Arial"/>
          <w:sz w:val="18"/>
        </w:rPr>
        <w:t> Do</w:t>
      </w:r>
      <w:r>
        <w:rPr>
          <w:rFonts w:ascii="Arial" w:eastAsia="Arial" w:hAnsi="Arial" w:cs="Arial"/>
          <w:sz w:val="18"/>
        </w:rPr>
        <w:t xml:space="preserve">enças do Nariz, Ouvido e Garganta. </w:t>
      </w:r>
      <w:proofErr w:type="gramStart"/>
      <w:r>
        <w:rPr>
          <w:rFonts w:ascii="Arial" w:eastAsia="Arial" w:hAnsi="Arial" w:cs="Arial"/>
          <w:sz w:val="18"/>
        </w:rPr>
        <w:t>20)</w:t>
      </w:r>
      <w:proofErr w:type="gramEnd"/>
      <w:r>
        <w:rPr>
          <w:rFonts w:ascii="Arial" w:eastAsia="Arial" w:hAnsi="Arial" w:cs="Arial"/>
          <w:sz w:val="18"/>
        </w:rPr>
        <w:t xml:space="preserve"> Doenças do Tecido Conjuntivo e Musculoesqueléticas. </w:t>
      </w:r>
      <w:proofErr w:type="gramStart"/>
      <w:r>
        <w:rPr>
          <w:rFonts w:ascii="Arial" w:eastAsia="Arial" w:hAnsi="Arial" w:cs="Arial"/>
          <w:sz w:val="18"/>
        </w:rPr>
        <w:t>21)</w:t>
      </w:r>
      <w:proofErr w:type="gramEnd"/>
      <w:r>
        <w:rPr>
          <w:rFonts w:ascii="Arial" w:eastAsia="Arial" w:hAnsi="Arial" w:cs="Arial"/>
          <w:sz w:val="18"/>
        </w:rPr>
        <w:t xml:space="preserve"> Doenças Endócrinas e do Metabolismo. </w:t>
      </w:r>
      <w:proofErr w:type="gramStart"/>
      <w:r>
        <w:rPr>
          <w:rFonts w:ascii="Arial" w:eastAsia="Arial" w:hAnsi="Arial" w:cs="Arial"/>
          <w:sz w:val="18"/>
        </w:rPr>
        <w:t>22)</w:t>
      </w:r>
      <w:proofErr w:type="gramEnd"/>
      <w:r>
        <w:rPr>
          <w:rFonts w:ascii="Arial" w:eastAsia="Arial" w:hAnsi="Arial" w:cs="Arial"/>
          <w:sz w:val="18"/>
        </w:rPr>
        <w:t xml:space="preserve"> Doenças Hematológicas e Oncológicas. </w:t>
      </w:r>
      <w:proofErr w:type="gramStart"/>
      <w:r>
        <w:rPr>
          <w:rFonts w:ascii="Arial" w:eastAsia="Arial" w:hAnsi="Arial" w:cs="Arial"/>
          <w:sz w:val="18"/>
        </w:rPr>
        <w:t>23)</w:t>
      </w:r>
      <w:proofErr w:type="gramEnd"/>
      <w:r>
        <w:rPr>
          <w:rFonts w:ascii="Arial" w:eastAsia="Arial" w:hAnsi="Arial" w:cs="Arial"/>
          <w:sz w:val="18"/>
        </w:rPr>
        <w:t xml:space="preserve"> Doenças Infecciosas e Parasitárias. </w:t>
      </w:r>
      <w:proofErr w:type="gramStart"/>
      <w:r>
        <w:rPr>
          <w:rFonts w:ascii="Arial" w:eastAsia="Arial" w:hAnsi="Arial" w:cs="Arial"/>
          <w:sz w:val="18"/>
        </w:rPr>
        <w:t>24)</w:t>
      </w:r>
      <w:proofErr w:type="gramEnd"/>
      <w:r>
        <w:rPr>
          <w:rFonts w:ascii="Arial" w:eastAsia="Arial" w:hAnsi="Arial" w:cs="Arial"/>
          <w:sz w:val="18"/>
        </w:rPr>
        <w:t xml:space="preserve"> Doenças Neurológicas. </w:t>
      </w:r>
      <w:proofErr w:type="gramStart"/>
      <w:r>
        <w:rPr>
          <w:rFonts w:ascii="Arial" w:eastAsia="Arial" w:hAnsi="Arial" w:cs="Arial"/>
          <w:sz w:val="18"/>
        </w:rPr>
        <w:t>25)</w:t>
      </w:r>
      <w:proofErr w:type="gramEnd"/>
      <w:r>
        <w:rPr>
          <w:rFonts w:ascii="Arial" w:eastAsia="Arial" w:hAnsi="Arial" w:cs="Arial"/>
          <w:sz w:val="18"/>
        </w:rPr>
        <w:t> Doenças Nutri</w:t>
      </w:r>
      <w:r>
        <w:rPr>
          <w:rFonts w:ascii="Arial" w:eastAsia="Arial" w:hAnsi="Arial" w:cs="Arial"/>
          <w:sz w:val="18"/>
        </w:rPr>
        <w:t xml:space="preserve">cionais. </w:t>
      </w:r>
      <w:proofErr w:type="gramStart"/>
      <w:r>
        <w:rPr>
          <w:rFonts w:ascii="Arial" w:eastAsia="Arial" w:hAnsi="Arial" w:cs="Arial"/>
          <w:sz w:val="18"/>
        </w:rPr>
        <w:t>26)</w:t>
      </w:r>
      <w:proofErr w:type="gramEnd"/>
      <w:r>
        <w:rPr>
          <w:rFonts w:ascii="Arial" w:eastAsia="Arial" w:hAnsi="Arial" w:cs="Arial"/>
          <w:sz w:val="18"/>
        </w:rPr>
        <w:t xml:space="preserve"> Doenças Oculares. </w:t>
      </w:r>
      <w:proofErr w:type="gramStart"/>
      <w:r>
        <w:rPr>
          <w:rFonts w:ascii="Arial" w:eastAsia="Arial" w:hAnsi="Arial" w:cs="Arial"/>
          <w:sz w:val="18"/>
        </w:rPr>
        <w:t>27)</w:t>
      </w:r>
      <w:proofErr w:type="gramEnd"/>
      <w:r>
        <w:rPr>
          <w:rFonts w:ascii="Arial" w:eastAsia="Arial" w:hAnsi="Arial" w:cs="Arial"/>
          <w:sz w:val="18"/>
        </w:rPr>
        <w:t xml:space="preserve"> Doenças Ocupacionais e Relacionadas ao Trabalho. </w:t>
      </w:r>
      <w:proofErr w:type="gramStart"/>
      <w:r>
        <w:rPr>
          <w:rFonts w:ascii="Arial" w:eastAsia="Arial" w:hAnsi="Arial" w:cs="Arial"/>
          <w:sz w:val="18"/>
        </w:rPr>
        <w:t>28)</w:t>
      </w:r>
      <w:proofErr w:type="gramEnd"/>
      <w:r>
        <w:rPr>
          <w:rFonts w:ascii="Arial" w:eastAsia="Arial" w:hAnsi="Arial" w:cs="Arial"/>
          <w:sz w:val="18"/>
        </w:rPr>
        <w:t xml:space="preserve"> Doenças Ósseas. </w:t>
      </w:r>
      <w:proofErr w:type="gramStart"/>
      <w:r>
        <w:rPr>
          <w:rFonts w:ascii="Arial" w:eastAsia="Arial" w:hAnsi="Arial" w:cs="Arial"/>
          <w:sz w:val="18"/>
        </w:rPr>
        <w:t>29)</w:t>
      </w:r>
      <w:proofErr w:type="gramEnd"/>
      <w:r>
        <w:rPr>
          <w:rFonts w:ascii="Arial" w:eastAsia="Arial" w:hAnsi="Arial" w:cs="Arial"/>
          <w:sz w:val="18"/>
        </w:rPr>
        <w:t xml:space="preserve"> Doenças Psiquiátricas. </w:t>
      </w:r>
      <w:proofErr w:type="gramStart"/>
      <w:r>
        <w:rPr>
          <w:rFonts w:ascii="Arial" w:eastAsia="Arial" w:hAnsi="Arial" w:cs="Arial"/>
          <w:sz w:val="18"/>
        </w:rPr>
        <w:t>30)</w:t>
      </w:r>
      <w:proofErr w:type="gramEnd"/>
      <w:r>
        <w:rPr>
          <w:rFonts w:ascii="Arial" w:eastAsia="Arial" w:hAnsi="Arial" w:cs="Arial"/>
          <w:sz w:val="18"/>
        </w:rPr>
        <w:t xml:space="preserve"> Doenças Renais e do Trato Urinário. </w:t>
      </w:r>
      <w:proofErr w:type="gramStart"/>
      <w:r>
        <w:rPr>
          <w:rFonts w:ascii="Arial" w:eastAsia="Arial" w:hAnsi="Arial" w:cs="Arial"/>
          <w:sz w:val="18"/>
        </w:rPr>
        <w:t>31)</w:t>
      </w:r>
      <w:proofErr w:type="gramEnd"/>
      <w:r>
        <w:rPr>
          <w:rFonts w:ascii="Arial" w:eastAsia="Arial" w:hAnsi="Arial" w:cs="Arial"/>
          <w:sz w:val="18"/>
        </w:rPr>
        <w:t xml:space="preserve"> Doenças </w:t>
      </w:r>
      <w:proofErr w:type="spellStart"/>
      <w:r>
        <w:rPr>
          <w:rFonts w:ascii="Arial" w:eastAsia="Arial" w:hAnsi="Arial" w:cs="Arial"/>
          <w:sz w:val="18"/>
        </w:rPr>
        <w:t>Reumatológicas</w:t>
      </w:r>
      <w:proofErr w:type="spellEnd"/>
      <w:r>
        <w:rPr>
          <w:rFonts w:ascii="Arial" w:eastAsia="Arial" w:hAnsi="Arial" w:cs="Arial"/>
          <w:sz w:val="18"/>
        </w:rPr>
        <w:t xml:space="preserve">. </w:t>
      </w:r>
      <w:proofErr w:type="gramStart"/>
      <w:r>
        <w:rPr>
          <w:rFonts w:ascii="Arial" w:eastAsia="Arial" w:hAnsi="Arial" w:cs="Arial"/>
          <w:sz w:val="18"/>
        </w:rPr>
        <w:t>32)</w:t>
      </w:r>
      <w:proofErr w:type="gramEnd"/>
      <w:r>
        <w:rPr>
          <w:rFonts w:ascii="Arial" w:eastAsia="Arial" w:hAnsi="Arial" w:cs="Arial"/>
          <w:sz w:val="18"/>
        </w:rPr>
        <w:t xml:space="preserve"> Ginecologia e Obstetrícia. </w:t>
      </w:r>
      <w:proofErr w:type="gramStart"/>
      <w:r>
        <w:rPr>
          <w:rFonts w:ascii="Arial" w:eastAsia="Arial" w:hAnsi="Arial" w:cs="Arial"/>
          <w:sz w:val="18"/>
        </w:rPr>
        <w:t>33)</w:t>
      </w:r>
      <w:proofErr w:type="gramEnd"/>
      <w:r>
        <w:rPr>
          <w:rFonts w:ascii="Arial" w:eastAsia="Arial" w:hAnsi="Arial" w:cs="Arial"/>
          <w:sz w:val="18"/>
        </w:rPr>
        <w:t xml:space="preserve"> Pediatria Clínica. </w:t>
      </w:r>
      <w:proofErr w:type="gramStart"/>
      <w:r>
        <w:rPr>
          <w:rFonts w:ascii="Arial" w:eastAsia="Arial" w:hAnsi="Arial" w:cs="Arial"/>
          <w:sz w:val="18"/>
        </w:rPr>
        <w:t>34)</w:t>
      </w:r>
      <w:proofErr w:type="gramEnd"/>
      <w:r>
        <w:rPr>
          <w:rFonts w:ascii="Arial" w:eastAsia="Arial" w:hAnsi="Arial" w:cs="Arial"/>
          <w:sz w:val="18"/>
        </w:rPr>
        <w:t xml:space="preserve"> Geriatria Clínica. </w:t>
      </w:r>
      <w:proofErr w:type="gramStart"/>
      <w:r>
        <w:rPr>
          <w:rFonts w:ascii="Arial" w:eastAsia="Arial" w:hAnsi="Arial" w:cs="Arial"/>
          <w:sz w:val="18"/>
        </w:rPr>
        <w:t>35)</w:t>
      </w:r>
      <w:proofErr w:type="gramEnd"/>
      <w:r>
        <w:rPr>
          <w:rFonts w:ascii="Arial" w:eastAsia="Arial" w:hAnsi="Arial" w:cs="Arial"/>
          <w:sz w:val="18"/>
        </w:rPr>
        <w:t xml:space="preserve"> Medicina Ambulatorial. </w:t>
      </w:r>
      <w:proofErr w:type="gramStart"/>
      <w:r>
        <w:rPr>
          <w:rFonts w:ascii="Arial" w:eastAsia="Arial" w:hAnsi="Arial" w:cs="Arial"/>
          <w:sz w:val="18"/>
        </w:rPr>
        <w:t>36)</w:t>
      </w:r>
      <w:proofErr w:type="gramEnd"/>
      <w:r>
        <w:rPr>
          <w:rFonts w:ascii="Arial" w:eastAsia="Arial" w:hAnsi="Arial" w:cs="Arial"/>
          <w:sz w:val="18"/>
        </w:rPr>
        <w:t xml:space="preserve"> Medicina Preventiva. </w:t>
      </w:r>
      <w:proofErr w:type="gramStart"/>
      <w:r>
        <w:rPr>
          <w:rFonts w:ascii="Arial" w:eastAsia="Arial" w:hAnsi="Arial" w:cs="Arial"/>
          <w:sz w:val="18"/>
        </w:rPr>
        <w:t>37)</w:t>
      </w:r>
      <w:proofErr w:type="gramEnd"/>
      <w:r>
        <w:rPr>
          <w:rFonts w:ascii="Arial" w:eastAsia="Arial" w:hAnsi="Arial" w:cs="Arial"/>
          <w:sz w:val="18"/>
        </w:rPr>
        <w:t xml:space="preserve"> Epidemiologia Clínica. </w:t>
      </w:r>
      <w:proofErr w:type="gramStart"/>
      <w:r>
        <w:rPr>
          <w:rFonts w:ascii="Arial" w:eastAsia="Arial" w:hAnsi="Arial" w:cs="Arial"/>
          <w:sz w:val="18"/>
        </w:rPr>
        <w:t>38)</w:t>
      </w:r>
      <w:proofErr w:type="gramEnd"/>
      <w:r>
        <w:rPr>
          <w:rFonts w:ascii="Arial" w:eastAsia="Arial" w:hAnsi="Arial" w:cs="Arial"/>
          <w:sz w:val="18"/>
        </w:rPr>
        <w:t xml:space="preserve"> Assistência Médica Pediátrica. </w:t>
      </w:r>
      <w:proofErr w:type="gramStart"/>
      <w:r>
        <w:rPr>
          <w:rFonts w:ascii="Arial" w:eastAsia="Arial" w:hAnsi="Arial" w:cs="Arial"/>
          <w:sz w:val="18"/>
        </w:rPr>
        <w:t>39)</w:t>
      </w:r>
      <w:proofErr w:type="gramEnd"/>
      <w:r>
        <w:rPr>
          <w:rFonts w:ascii="Arial" w:eastAsia="Arial" w:hAnsi="Arial" w:cs="Arial"/>
          <w:sz w:val="18"/>
        </w:rPr>
        <w:t xml:space="preserve"> Consulta do adolescente e pediátrica; triagem, orientação e aconselhamento em Saúde Infantil. </w:t>
      </w:r>
      <w:proofErr w:type="gramStart"/>
      <w:r>
        <w:rPr>
          <w:rFonts w:ascii="Arial" w:eastAsia="Arial" w:hAnsi="Arial" w:cs="Arial"/>
          <w:sz w:val="18"/>
        </w:rPr>
        <w:t>40)</w:t>
      </w:r>
      <w:proofErr w:type="gramEnd"/>
      <w:r>
        <w:rPr>
          <w:rFonts w:ascii="Arial" w:eastAsia="Arial" w:hAnsi="Arial" w:cs="Arial"/>
          <w:sz w:val="18"/>
        </w:rPr>
        <w:t> Crescimento, Desenvo</w:t>
      </w:r>
      <w:r>
        <w:rPr>
          <w:rFonts w:ascii="Arial" w:eastAsia="Arial" w:hAnsi="Arial" w:cs="Arial"/>
          <w:sz w:val="18"/>
        </w:rPr>
        <w:t xml:space="preserve">lvimento e Comportamento. </w:t>
      </w:r>
      <w:proofErr w:type="gramStart"/>
      <w:r>
        <w:rPr>
          <w:rFonts w:ascii="Arial" w:eastAsia="Arial" w:hAnsi="Arial" w:cs="Arial"/>
          <w:sz w:val="18"/>
        </w:rPr>
        <w:t>41)</w:t>
      </w:r>
      <w:proofErr w:type="gramEnd"/>
      <w:r>
        <w:rPr>
          <w:rFonts w:ascii="Arial" w:eastAsia="Arial" w:hAnsi="Arial" w:cs="Arial"/>
          <w:sz w:val="18"/>
        </w:rPr>
        <w:t xml:space="preserve"> Distúrbios Comportamentais e Transtornos Psiquiátricos. </w:t>
      </w:r>
      <w:proofErr w:type="gramStart"/>
      <w:r>
        <w:rPr>
          <w:rFonts w:ascii="Arial" w:eastAsia="Arial" w:hAnsi="Arial" w:cs="Arial"/>
          <w:sz w:val="18"/>
        </w:rPr>
        <w:t>42)</w:t>
      </w:r>
      <w:proofErr w:type="gramEnd"/>
      <w:r>
        <w:rPr>
          <w:rFonts w:ascii="Arial" w:eastAsia="Arial" w:hAnsi="Arial" w:cs="Arial"/>
          <w:sz w:val="18"/>
        </w:rPr>
        <w:t xml:space="preserve"> Transtornos de Aprendizagem. </w:t>
      </w:r>
      <w:proofErr w:type="gramStart"/>
      <w:r>
        <w:rPr>
          <w:rFonts w:ascii="Arial" w:eastAsia="Arial" w:hAnsi="Arial" w:cs="Arial"/>
          <w:sz w:val="18"/>
        </w:rPr>
        <w:t>43)</w:t>
      </w:r>
      <w:proofErr w:type="gramEnd"/>
      <w:r>
        <w:rPr>
          <w:rFonts w:ascii="Arial" w:eastAsia="Arial" w:hAnsi="Arial" w:cs="Arial"/>
          <w:sz w:val="18"/>
        </w:rPr>
        <w:t xml:space="preserve"> Terapia Medicamentosa Pediátrica. </w:t>
      </w:r>
      <w:proofErr w:type="gramStart"/>
      <w:r>
        <w:rPr>
          <w:rFonts w:ascii="Arial" w:eastAsia="Arial" w:hAnsi="Arial" w:cs="Arial"/>
          <w:sz w:val="18"/>
        </w:rPr>
        <w:t>44)</w:t>
      </w:r>
      <w:proofErr w:type="gramEnd"/>
      <w:r>
        <w:rPr>
          <w:rFonts w:ascii="Arial" w:eastAsia="Arial" w:hAnsi="Arial" w:cs="Arial"/>
          <w:sz w:val="18"/>
        </w:rPr>
        <w:t xml:space="preserve"> Doenças agudas na infância e adolescência. </w:t>
      </w:r>
      <w:proofErr w:type="gramStart"/>
      <w:r>
        <w:rPr>
          <w:rFonts w:ascii="Arial" w:eastAsia="Arial" w:hAnsi="Arial" w:cs="Arial"/>
          <w:sz w:val="18"/>
        </w:rPr>
        <w:t>45)</w:t>
      </w:r>
      <w:proofErr w:type="gramEnd"/>
      <w:r>
        <w:rPr>
          <w:rFonts w:ascii="Arial" w:eastAsia="Arial" w:hAnsi="Arial" w:cs="Arial"/>
          <w:sz w:val="18"/>
        </w:rPr>
        <w:t xml:space="preserve"> Distúrbios Genéticos do Metabolismo. </w:t>
      </w:r>
      <w:proofErr w:type="gramStart"/>
      <w:r>
        <w:rPr>
          <w:rFonts w:ascii="Arial" w:eastAsia="Arial" w:hAnsi="Arial" w:cs="Arial"/>
          <w:sz w:val="18"/>
        </w:rPr>
        <w:t>46)</w:t>
      </w:r>
      <w:proofErr w:type="gramEnd"/>
      <w:r>
        <w:rPr>
          <w:rFonts w:ascii="Arial" w:eastAsia="Arial" w:hAnsi="Arial" w:cs="Arial"/>
          <w:sz w:val="18"/>
        </w:rPr>
        <w:t> Medicin</w:t>
      </w:r>
      <w:r>
        <w:rPr>
          <w:rFonts w:ascii="Arial" w:eastAsia="Arial" w:hAnsi="Arial" w:cs="Arial"/>
          <w:sz w:val="18"/>
        </w:rPr>
        <w:t xml:space="preserve">a da Adolescência. </w:t>
      </w:r>
      <w:proofErr w:type="gramStart"/>
      <w:r>
        <w:rPr>
          <w:rFonts w:ascii="Arial" w:eastAsia="Arial" w:hAnsi="Arial" w:cs="Arial"/>
          <w:sz w:val="18"/>
        </w:rPr>
        <w:t>47)</w:t>
      </w:r>
      <w:proofErr w:type="gramEnd"/>
      <w:r>
        <w:rPr>
          <w:rFonts w:ascii="Arial" w:eastAsia="Arial" w:hAnsi="Arial" w:cs="Arial"/>
          <w:sz w:val="18"/>
        </w:rPr>
        <w:t xml:space="preserve"> Distúrbios Alérgicos. </w:t>
      </w:r>
      <w:proofErr w:type="gramStart"/>
      <w:r>
        <w:rPr>
          <w:rFonts w:ascii="Arial" w:eastAsia="Arial" w:hAnsi="Arial" w:cs="Arial"/>
          <w:sz w:val="18"/>
        </w:rPr>
        <w:t>48)</w:t>
      </w:r>
      <w:proofErr w:type="gramEnd"/>
      <w:r>
        <w:rPr>
          <w:rFonts w:ascii="Arial" w:eastAsia="Arial" w:hAnsi="Arial" w:cs="Arial"/>
          <w:sz w:val="18"/>
        </w:rPr>
        <w:t xml:space="preserve"> Doenças Reumáticas na Infância. </w:t>
      </w:r>
      <w:proofErr w:type="gramStart"/>
      <w:r>
        <w:rPr>
          <w:rFonts w:ascii="Arial" w:eastAsia="Arial" w:hAnsi="Arial" w:cs="Arial"/>
          <w:sz w:val="18"/>
        </w:rPr>
        <w:t>49)</w:t>
      </w:r>
      <w:proofErr w:type="gramEnd"/>
      <w:r>
        <w:rPr>
          <w:rFonts w:ascii="Arial" w:eastAsia="Arial" w:hAnsi="Arial" w:cs="Arial"/>
          <w:sz w:val="18"/>
        </w:rPr>
        <w:t xml:space="preserve"> Doenças Infecciosas. </w:t>
      </w:r>
      <w:proofErr w:type="gramStart"/>
      <w:r>
        <w:rPr>
          <w:rFonts w:ascii="Arial" w:eastAsia="Arial" w:hAnsi="Arial" w:cs="Arial"/>
          <w:sz w:val="18"/>
        </w:rPr>
        <w:t>50)</w:t>
      </w:r>
      <w:proofErr w:type="gramEnd"/>
      <w:r>
        <w:rPr>
          <w:rFonts w:ascii="Arial" w:eastAsia="Arial" w:hAnsi="Arial" w:cs="Arial"/>
          <w:sz w:val="18"/>
        </w:rPr>
        <w:t xml:space="preserve"> Doenças Urológicas em Recém-nascidos e Crianças. </w:t>
      </w:r>
      <w:proofErr w:type="gramStart"/>
      <w:r>
        <w:rPr>
          <w:rFonts w:ascii="Arial" w:eastAsia="Arial" w:hAnsi="Arial" w:cs="Arial"/>
          <w:sz w:val="18"/>
        </w:rPr>
        <w:t>51)</w:t>
      </w:r>
      <w:proofErr w:type="gramEnd"/>
      <w:r>
        <w:rPr>
          <w:rFonts w:ascii="Arial" w:eastAsia="Arial" w:hAnsi="Arial" w:cs="Arial"/>
          <w:sz w:val="18"/>
        </w:rPr>
        <w:t xml:space="preserve"> Problemas Ginecológicos da Infância. </w:t>
      </w:r>
      <w:proofErr w:type="gramStart"/>
      <w:r>
        <w:rPr>
          <w:rFonts w:ascii="Arial" w:eastAsia="Arial" w:hAnsi="Arial" w:cs="Arial"/>
          <w:sz w:val="18"/>
        </w:rPr>
        <w:t>52)</w:t>
      </w:r>
      <w:proofErr w:type="gramEnd"/>
      <w:r>
        <w:rPr>
          <w:rFonts w:ascii="Arial" w:eastAsia="Arial" w:hAnsi="Arial" w:cs="Arial"/>
          <w:sz w:val="18"/>
        </w:rPr>
        <w:t xml:space="preserve"> Distúrbios Ósseos e Articulares. </w:t>
      </w:r>
      <w:proofErr w:type="gramStart"/>
      <w:r>
        <w:rPr>
          <w:rFonts w:ascii="Arial" w:eastAsia="Arial" w:hAnsi="Arial" w:cs="Arial"/>
          <w:sz w:val="18"/>
        </w:rPr>
        <w:t>53)</w:t>
      </w:r>
      <w:proofErr w:type="gramEnd"/>
      <w:r>
        <w:rPr>
          <w:rFonts w:ascii="Arial" w:eastAsia="Arial" w:hAnsi="Arial" w:cs="Arial"/>
          <w:sz w:val="18"/>
        </w:rPr>
        <w:t> Distúrbios nutr</w:t>
      </w:r>
      <w:r>
        <w:rPr>
          <w:rFonts w:ascii="Arial" w:eastAsia="Arial" w:hAnsi="Arial" w:cs="Arial"/>
          <w:sz w:val="18"/>
        </w:rPr>
        <w:t xml:space="preserve">icionais. </w:t>
      </w:r>
      <w:proofErr w:type="gramStart"/>
      <w:r>
        <w:rPr>
          <w:rFonts w:ascii="Arial" w:eastAsia="Arial" w:hAnsi="Arial" w:cs="Arial"/>
          <w:sz w:val="18"/>
        </w:rPr>
        <w:t>54)</w:t>
      </w:r>
      <w:proofErr w:type="gramEnd"/>
      <w:r>
        <w:rPr>
          <w:rFonts w:ascii="Arial" w:eastAsia="Arial" w:hAnsi="Arial" w:cs="Arial"/>
          <w:sz w:val="18"/>
        </w:rPr>
        <w:t xml:space="preserve"> Distúrbios metabólicos e respiratórios do recém-nascido. </w:t>
      </w:r>
      <w:proofErr w:type="gramStart"/>
      <w:r>
        <w:rPr>
          <w:rFonts w:ascii="Arial" w:eastAsia="Arial" w:hAnsi="Arial" w:cs="Arial"/>
          <w:sz w:val="18"/>
        </w:rPr>
        <w:t>55)</w:t>
      </w:r>
      <w:proofErr w:type="gramEnd"/>
      <w:r>
        <w:rPr>
          <w:rFonts w:ascii="Arial" w:eastAsia="Arial" w:hAnsi="Arial" w:cs="Arial"/>
          <w:sz w:val="18"/>
        </w:rPr>
        <w:t xml:space="preserve"> Icterícia neonatal. </w:t>
      </w:r>
      <w:proofErr w:type="gramStart"/>
      <w:r>
        <w:rPr>
          <w:rFonts w:ascii="Arial" w:eastAsia="Arial" w:hAnsi="Arial" w:cs="Arial"/>
          <w:sz w:val="18"/>
        </w:rPr>
        <w:t>56)</w:t>
      </w:r>
      <w:proofErr w:type="gramEnd"/>
      <w:r>
        <w:rPr>
          <w:rFonts w:ascii="Arial" w:eastAsia="Arial" w:hAnsi="Arial" w:cs="Arial"/>
          <w:sz w:val="18"/>
        </w:rPr>
        <w:t xml:space="preserve"> Infecções neonatais. </w:t>
      </w:r>
      <w:proofErr w:type="gramStart"/>
      <w:r>
        <w:rPr>
          <w:rFonts w:ascii="Arial" w:eastAsia="Arial" w:hAnsi="Arial" w:cs="Arial"/>
          <w:sz w:val="18"/>
        </w:rPr>
        <w:t>57)</w:t>
      </w:r>
      <w:proofErr w:type="gramEnd"/>
      <w:r>
        <w:rPr>
          <w:rFonts w:ascii="Arial" w:eastAsia="Arial" w:hAnsi="Arial" w:cs="Arial"/>
          <w:sz w:val="18"/>
        </w:rPr>
        <w:t xml:space="preserve"> Lesões ao nascimento: asfixia neonatal, hemorragia intracraniana, luxações e fraturas. </w:t>
      </w:r>
      <w:proofErr w:type="gramStart"/>
      <w:r>
        <w:rPr>
          <w:rFonts w:ascii="Arial" w:eastAsia="Arial" w:hAnsi="Arial" w:cs="Arial"/>
          <w:sz w:val="18"/>
        </w:rPr>
        <w:t>58)</w:t>
      </w:r>
      <w:proofErr w:type="gramEnd"/>
      <w:r>
        <w:rPr>
          <w:rFonts w:ascii="Arial" w:eastAsia="Arial" w:hAnsi="Arial" w:cs="Arial"/>
          <w:sz w:val="18"/>
        </w:rPr>
        <w:t> Triagem neonatal: erros inatos do metabol</w:t>
      </w:r>
      <w:r>
        <w:rPr>
          <w:rFonts w:ascii="Arial" w:eastAsia="Arial" w:hAnsi="Arial" w:cs="Arial"/>
          <w:sz w:val="18"/>
        </w:rPr>
        <w:t xml:space="preserve">ismo. </w:t>
      </w:r>
      <w:proofErr w:type="gramStart"/>
      <w:r>
        <w:rPr>
          <w:rFonts w:ascii="Arial" w:eastAsia="Arial" w:hAnsi="Arial" w:cs="Arial"/>
          <w:sz w:val="18"/>
        </w:rPr>
        <w:t>59)</w:t>
      </w:r>
      <w:proofErr w:type="gramEnd"/>
      <w:r>
        <w:rPr>
          <w:rFonts w:ascii="Arial" w:eastAsia="Arial" w:hAnsi="Arial" w:cs="Arial"/>
          <w:sz w:val="18"/>
        </w:rPr>
        <w:t xml:space="preserve"> Aleitamento materno. </w:t>
      </w:r>
      <w:proofErr w:type="gramStart"/>
      <w:r>
        <w:rPr>
          <w:rFonts w:ascii="Arial" w:eastAsia="Arial" w:hAnsi="Arial" w:cs="Arial"/>
          <w:sz w:val="18"/>
        </w:rPr>
        <w:t>60)</w:t>
      </w:r>
      <w:proofErr w:type="gramEnd"/>
      <w:r>
        <w:rPr>
          <w:rFonts w:ascii="Arial" w:eastAsia="Arial" w:hAnsi="Arial" w:cs="Arial"/>
          <w:sz w:val="18"/>
        </w:rPr>
        <w:t xml:space="preserve"> Crescimento e desenvolvimento. </w:t>
      </w:r>
      <w:proofErr w:type="gramStart"/>
      <w:r>
        <w:rPr>
          <w:rFonts w:ascii="Arial" w:eastAsia="Arial" w:hAnsi="Arial" w:cs="Arial"/>
          <w:sz w:val="18"/>
        </w:rPr>
        <w:t>61)</w:t>
      </w:r>
      <w:proofErr w:type="gramEnd"/>
      <w:r>
        <w:rPr>
          <w:rFonts w:ascii="Arial" w:eastAsia="Arial" w:hAnsi="Arial" w:cs="Arial"/>
          <w:sz w:val="18"/>
        </w:rPr>
        <w:t xml:space="preserve"> Imunizações. </w:t>
      </w:r>
      <w:proofErr w:type="gramStart"/>
      <w:r>
        <w:rPr>
          <w:rFonts w:ascii="Arial" w:eastAsia="Arial" w:hAnsi="Arial" w:cs="Arial"/>
          <w:sz w:val="18"/>
        </w:rPr>
        <w:t>62)</w:t>
      </w:r>
      <w:proofErr w:type="gramEnd"/>
      <w:r>
        <w:rPr>
          <w:rFonts w:ascii="Arial" w:eastAsia="Arial" w:hAnsi="Arial" w:cs="Arial"/>
          <w:sz w:val="18"/>
        </w:rPr>
        <w:t xml:space="preserve"> Nutrição do lactente, da criança e do adolescente. </w:t>
      </w:r>
      <w:proofErr w:type="gramStart"/>
      <w:r>
        <w:rPr>
          <w:rFonts w:ascii="Arial" w:eastAsia="Arial" w:hAnsi="Arial" w:cs="Arial"/>
          <w:sz w:val="18"/>
        </w:rPr>
        <w:t>63)</w:t>
      </w:r>
      <w:proofErr w:type="gramEnd"/>
      <w:r>
        <w:rPr>
          <w:rFonts w:ascii="Arial" w:eastAsia="Arial" w:hAnsi="Arial" w:cs="Arial"/>
          <w:sz w:val="18"/>
        </w:rPr>
        <w:t xml:space="preserve"> Prevenção de trauma. </w:t>
      </w:r>
      <w:proofErr w:type="gramStart"/>
      <w:r>
        <w:rPr>
          <w:rFonts w:ascii="Arial" w:eastAsia="Arial" w:hAnsi="Arial" w:cs="Arial"/>
          <w:sz w:val="18"/>
        </w:rPr>
        <w:t>64)</w:t>
      </w:r>
      <w:proofErr w:type="gramEnd"/>
      <w:r>
        <w:rPr>
          <w:rFonts w:ascii="Arial" w:eastAsia="Arial" w:hAnsi="Arial" w:cs="Arial"/>
          <w:sz w:val="18"/>
        </w:rPr>
        <w:t xml:space="preserve"> Anemias. </w:t>
      </w:r>
      <w:proofErr w:type="gramStart"/>
      <w:r>
        <w:rPr>
          <w:rFonts w:ascii="Arial" w:eastAsia="Arial" w:hAnsi="Arial" w:cs="Arial"/>
          <w:sz w:val="18"/>
        </w:rPr>
        <w:t>65)</w:t>
      </w:r>
      <w:proofErr w:type="gramEnd"/>
      <w:r>
        <w:rPr>
          <w:rFonts w:ascii="Arial" w:eastAsia="Arial" w:hAnsi="Arial" w:cs="Arial"/>
          <w:sz w:val="18"/>
        </w:rPr>
        <w:t xml:space="preserve"> Asma brônquica. </w:t>
      </w:r>
      <w:proofErr w:type="gramStart"/>
      <w:r>
        <w:rPr>
          <w:rFonts w:ascii="Arial" w:eastAsia="Arial" w:hAnsi="Arial" w:cs="Arial"/>
          <w:sz w:val="18"/>
        </w:rPr>
        <w:t>66)</w:t>
      </w:r>
      <w:proofErr w:type="gramEnd"/>
      <w:r>
        <w:rPr>
          <w:rFonts w:ascii="Arial" w:eastAsia="Arial" w:hAnsi="Arial" w:cs="Arial"/>
          <w:sz w:val="18"/>
        </w:rPr>
        <w:t xml:space="preserve"> Constipação. </w:t>
      </w:r>
      <w:proofErr w:type="gramStart"/>
      <w:r>
        <w:rPr>
          <w:rFonts w:ascii="Arial" w:eastAsia="Arial" w:hAnsi="Arial" w:cs="Arial"/>
          <w:sz w:val="18"/>
        </w:rPr>
        <w:t>67)</w:t>
      </w:r>
      <w:proofErr w:type="gramEnd"/>
      <w:r>
        <w:rPr>
          <w:rFonts w:ascii="Arial" w:eastAsia="Arial" w:hAnsi="Arial" w:cs="Arial"/>
          <w:sz w:val="18"/>
        </w:rPr>
        <w:t> Convulsão infância e estado de mal epil</w:t>
      </w:r>
      <w:r>
        <w:rPr>
          <w:rFonts w:ascii="Arial" w:eastAsia="Arial" w:hAnsi="Arial" w:cs="Arial"/>
          <w:sz w:val="18"/>
        </w:rPr>
        <w:t xml:space="preserve">ético. </w:t>
      </w:r>
      <w:proofErr w:type="gramStart"/>
      <w:r>
        <w:rPr>
          <w:rFonts w:ascii="Arial" w:eastAsia="Arial" w:hAnsi="Arial" w:cs="Arial"/>
          <w:sz w:val="18"/>
        </w:rPr>
        <w:t>68)</w:t>
      </w:r>
      <w:proofErr w:type="gramEnd"/>
      <w:r>
        <w:rPr>
          <w:rFonts w:ascii="Arial" w:eastAsia="Arial" w:hAnsi="Arial" w:cs="Arial"/>
          <w:sz w:val="18"/>
        </w:rPr>
        <w:t xml:space="preserve"> Desidratação e terapia de reidratação oral. </w:t>
      </w:r>
      <w:proofErr w:type="gramStart"/>
      <w:r>
        <w:rPr>
          <w:rFonts w:ascii="Arial" w:eastAsia="Arial" w:hAnsi="Arial" w:cs="Arial"/>
          <w:sz w:val="18"/>
        </w:rPr>
        <w:t>69)</w:t>
      </w:r>
      <w:proofErr w:type="gramEnd"/>
      <w:r>
        <w:rPr>
          <w:rFonts w:ascii="Arial" w:eastAsia="Arial" w:hAnsi="Arial" w:cs="Arial"/>
          <w:sz w:val="18"/>
        </w:rPr>
        <w:t xml:space="preserve"> Diabete </w:t>
      </w:r>
      <w:proofErr w:type="spellStart"/>
      <w:r>
        <w:rPr>
          <w:rFonts w:ascii="Arial" w:eastAsia="Arial" w:hAnsi="Arial" w:cs="Arial"/>
          <w:sz w:val="18"/>
        </w:rPr>
        <w:t>melito</w:t>
      </w:r>
      <w:proofErr w:type="spellEnd"/>
      <w:r>
        <w:rPr>
          <w:rFonts w:ascii="Arial" w:eastAsia="Arial" w:hAnsi="Arial" w:cs="Arial"/>
          <w:sz w:val="18"/>
        </w:rPr>
        <w:t xml:space="preserve">. </w:t>
      </w:r>
      <w:proofErr w:type="gramStart"/>
      <w:r>
        <w:rPr>
          <w:rFonts w:ascii="Arial" w:eastAsia="Arial" w:hAnsi="Arial" w:cs="Arial"/>
          <w:sz w:val="18"/>
        </w:rPr>
        <w:t>70)</w:t>
      </w:r>
      <w:proofErr w:type="gramEnd"/>
      <w:r>
        <w:rPr>
          <w:rFonts w:ascii="Arial" w:eastAsia="Arial" w:hAnsi="Arial" w:cs="Arial"/>
          <w:sz w:val="18"/>
        </w:rPr>
        <w:t xml:space="preserve"> Diarreias. </w:t>
      </w:r>
      <w:proofErr w:type="gramStart"/>
      <w:r>
        <w:rPr>
          <w:rFonts w:ascii="Arial" w:eastAsia="Arial" w:hAnsi="Arial" w:cs="Arial"/>
          <w:sz w:val="18"/>
        </w:rPr>
        <w:t>71)</w:t>
      </w:r>
      <w:proofErr w:type="gramEnd"/>
      <w:r>
        <w:rPr>
          <w:rFonts w:ascii="Arial" w:eastAsia="Arial" w:hAnsi="Arial" w:cs="Arial"/>
          <w:sz w:val="18"/>
        </w:rPr>
        <w:t xml:space="preserve"> Doenças infectocontagiosas. </w:t>
      </w:r>
      <w:proofErr w:type="gramStart"/>
      <w:r>
        <w:rPr>
          <w:rFonts w:ascii="Arial" w:eastAsia="Arial" w:hAnsi="Arial" w:cs="Arial"/>
          <w:sz w:val="18"/>
        </w:rPr>
        <w:t>72)</w:t>
      </w:r>
      <w:proofErr w:type="gramEnd"/>
      <w:r>
        <w:rPr>
          <w:rFonts w:ascii="Arial" w:eastAsia="Arial" w:hAnsi="Arial" w:cs="Arial"/>
          <w:sz w:val="18"/>
        </w:rPr>
        <w:t xml:space="preserve"> Enurese noturna. </w:t>
      </w:r>
      <w:proofErr w:type="gramStart"/>
      <w:r>
        <w:rPr>
          <w:rFonts w:ascii="Arial" w:eastAsia="Arial" w:hAnsi="Arial" w:cs="Arial"/>
          <w:sz w:val="18"/>
        </w:rPr>
        <w:t>73)</w:t>
      </w:r>
      <w:proofErr w:type="gramEnd"/>
      <w:r>
        <w:rPr>
          <w:rFonts w:ascii="Arial" w:eastAsia="Arial" w:hAnsi="Arial" w:cs="Arial"/>
          <w:sz w:val="18"/>
        </w:rPr>
        <w:t xml:space="preserve"> Fibrose cística. </w:t>
      </w:r>
      <w:proofErr w:type="gramStart"/>
      <w:r>
        <w:rPr>
          <w:rFonts w:ascii="Arial" w:eastAsia="Arial" w:hAnsi="Arial" w:cs="Arial"/>
          <w:sz w:val="18"/>
        </w:rPr>
        <w:t>74)</w:t>
      </w:r>
      <w:proofErr w:type="gramEnd"/>
      <w:r>
        <w:rPr>
          <w:rFonts w:ascii="Arial" w:eastAsia="Arial" w:hAnsi="Arial" w:cs="Arial"/>
          <w:sz w:val="18"/>
        </w:rPr>
        <w:t> </w:t>
      </w:r>
      <w:proofErr w:type="spellStart"/>
      <w:r>
        <w:rPr>
          <w:rFonts w:ascii="Arial" w:eastAsia="Arial" w:hAnsi="Arial" w:cs="Arial"/>
          <w:sz w:val="18"/>
        </w:rPr>
        <w:t>Glomerulonefrite</w:t>
      </w:r>
      <w:proofErr w:type="spellEnd"/>
      <w:r>
        <w:rPr>
          <w:rFonts w:ascii="Arial" w:eastAsia="Arial" w:hAnsi="Arial" w:cs="Arial"/>
          <w:sz w:val="18"/>
        </w:rPr>
        <w:t xml:space="preserve"> difusa aguda. </w:t>
      </w:r>
      <w:proofErr w:type="gramStart"/>
      <w:r>
        <w:rPr>
          <w:rFonts w:ascii="Arial" w:eastAsia="Arial" w:hAnsi="Arial" w:cs="Arial"/>
          <w:sz w:val="18"/>
        </w:rPr>
        <w:t>75)</w:t>
      </w:r>
      <w:proofErr w:type="gramEnd"/>
      <w:r>
        <w:rPr>
          <w:rFonts w:ascii="Arial" w:eastAsia="Arial" w:hAnsi="Arial" w:cs="Arial"/>
          <w:sz w:val="18"/>
        </w:rPr>
        <w:t xml:space="preserve"> Hepatites. </w:t>
      </w:r>
      <w:proofErr w:type="gramStart"/>
      <w:r>
        <w:rPr>
          <w:rFonts w:ascii="Arial" w:eastAsia="Arial" w:hAnsi="Arial" w:cs="Arial"/>
          <w:sz w:val="18"/>
        </w:rPr>
        <w:t>76)</w:t>
      </w:r>
      <w:proofErr w:type="gramEnd"/>
      <w:r>
        <w:rPr>
          <w:rFonts w:ascii="Arial" w:eastAsia="Arial" w:hAnsi="Arial" w:cs="Arial"/>
          <w:sz w:val="18"/>
        </w:rPr>
        <w:t xml:space="preserve"> Hiperatividade. </w:t>
      </w:r>
      <w:proofErr w:type="gramStart"/>
      <w:r>
        <w:rPr>
          <w:rFonts w:ascii="Arial" w:eastAsia="Arial" w:hAnsi="Arial" w:cs="Arial"/>
          <w:sz w:val="18"/>
        </w:rPr>
        <w:t>77)</w:t>
      </w:r>
      <w:proofErr w:type="gramEnd"/>
      <w:r>
        <w:rPr>
          <w:rFonts w:ascii="Arial" w:eastAsia="Arial" w:hAnsi="Arial" w:cs="Arial"/>
          <w:sz w:val="18"/>
        </w:rPr>
        <w:t> Infecções do trato</w:t>
      </w:r>
      <w:r>
        <w:rPr>
          <w:rFonts w:ascii="Arial" w:eastAsia="Arial" w:hAnsi="Arial" w:cs="Arial"/>
          <w:sz w:val="18"/>
        </w:rPr>
        <w:t xml:space="preserve"> urinário. </w:t>
      </w:r>
      <w:proofErr w:type="gramStart"/>
      <w:r>
        <w:rPr>
          <w:rFonts w:ascii="Arial" w:eastAsia="Arial" w:hAnsi="Arial" w:cs="Arial"/>
          <w:sz w:val="18"/>
        </w:rPr>
        <w:t>78)</w:t>
      </w:r>
      <w:proofErr w:type="gramEnd"/>
      <w:r>
        <w:rPr>
          <w:rFonts w:ascii="Arial" w:eastAsia="Arial" w:hAnsi="Arial" w:cs="Arial"/>
          <w:sz w:val="18"/>
        </w:rPr>
        <w:t xml:space="preserve"> Infecções de vias aéreas superiores e inferiores. </w:t>
      </w:r>
      <w:proofErr w:type="gramStart"/>
      <w:r>
        <w:rPr>
          <w:rFonts w:ascii="Arial" w:eastAsia="Arial" w:hAnsi="Arial" w:cs="Arial"/>
          <w:sz w:val="18"/>
        </w:rPr>
        <w:t>79)</w:t>
      </w:r>
      <w:proofErr w:type="gramEnd"/>
      <w:r>
        <w:rPr>
          <w:rFonts w:ascii="Arial" w:eastAsia="Arial" w:hAnsi="Arial" w:cs="Arial"/>
          <w:sz w:val="18"/>
        </w:rPr>
        <w:t xml:space="preserve"> Infecções do sistema nervoso central. </w:t>
      </w:r>
      <w:proofErr w:type="gramStart"/>
      <w:r>
        <w:rPr>
          <w:rFonts w:ascii="Arial" w:eastAsia="Arial" w:hAnsi="Arial" w:cs="Arial"/>
          <w:sz w:val="18"/>
        </w:rPr>
        <w:t>80)</w:t>
      </w:r>
      <w:proofErr w:type="gramEnd"/>
      <w:r>
        <w:rPr>
          <w:rFonts w:ascii="Arial" w:eastAsia="Arial" w:hAnsi="Arial" w:cs="Arial"/>
          <w:sz w:val="18"/>
        </w:rPr>
        <w:t xml:space="preserve"> Insuficiências cardíaca e renal. </w:t>
      </w:r>
      <w:proofErr w:type="gramStart"/>
      <w:r>
        <w:rPr>
          <w:rFonts w:ascii="Arial" w:eastAsia="Arial" w:hAnsi="Arial" w:cs="Arial"/>
          <w:sz w:val="18"/>
        </w:rPr>
        <w:t>81)</w:t>
      </w:r>
      <w:proofErr w:type="gramEnd"/>
      <w:r>
        <w:rPr>
          <w:rFonts w:ascii="Arial" w:eastAsia="Arial" w:hAnsi="Arial" w:cs="Arial"/>
          <w:sz w:val="18"/>
        </w:rPr>
        <w:t xml:space="preserve"> Leucemias e tumores sólidos da infância. </w:t>
      </w:r>
      <w:proofErr w:type="gramStart"/>
      <w:r>
        <w:rPr>
          <w:rFonts w:ascii="Arial" w:eastAsia="Arial" w:hAnsi="Arial" w:cs="Arial"/>
          <w:sz w:val="18"/>
        </w:rPr>
        <w:t>82)</w:t>
      </w:r>
      <w:proofErr w:type="gramEnd"/>
      <w:r>
        <w:rPr>
          <w:rFonts w:ascii="Arial" w:eastAsia="Arial" w:hAnsi="Arial" w:cs="Arial"/>
          <w:sz w:val="18"/>
        </w:rPr>
        <w:t xml:space="preserve"> Parasitoses intestinais. </w:t>
      </w:r>
      <w:proofErr w:type="gramStart"/>
      <w:r>
        <w:rPr>
          <w:rFonts w:ascii="Arial" w:eastAsia="Arial" w:hAnsi="Arial" w:cs="Arial"/>
          <w:sz w:val="18"/>
        </w:rPr>
        <w:t>83)</w:t>
      </w:r>
      <w:proofErr w:type="gramEnd"/>
      <w:r>
        <w:rPr>
          <w:rFonts w:ascii="Arial" w:eastAsia="Arial" w:hAnsi="Arial" w:cs="Arial"/>
          <w:sz w:val="18"/>
        </w:rPr>
        <w:t xml:space="preserve"> Dermatoses comuns da infância. </w:t>
      </w:r>
      <w:proofErr w:type="gramStart"/>
      <w:r>
        <w:rPr>
          <w:rFonts w:ascii="Arial" w:eastAsia="Arial" w:hAnsi="Arial" w:cs="Arial"/>
          <w:sz w:val="18"/>
        </w:rPr>
        <w:t>84)</w:t>
      </w:r>
      <w:proofErr w:type="gramEnd"/>
      <w:r>
        <w:rPr>
          <w:rFonts w:ascii="Arial" w:eastAsia="Arial" w:hAnsi="Arial" w:cs="Arial"/>
          <w:sz w:val="18"/>
        </w:rPr>
        <w:t xml:space="preserve"> Problemas ortopédicos mais comuns. </w:t>
      </w:r>
      <w:proofErr w:type="gramStart"/>
      <w:r>
        <w:rPr>
          <w:rFonts w:ascii="Arial" w:eastAsia="Arial" w:hAnsi="Arial" w:cs="Arial"/>
          <w:sz w:val="18"/>
        </w:rPr>
        <w:t>85)</w:t>
      </w:r>
      <w:proofErr w:type="gramEnd"/>
      <w:r>
        <w:rPr>
          <w:rFonts w:ascii="Arial" w:eastAsia="Arial" w:hAnsi="Arial" w:cs="Arial"/>
          <w:sz w:val="18"/>
        </w:rPr>
        <w:t xml:space="preserve"> Raquitismo. </w:t>
      </w:r>
      <w:proofErr w:type="gramStart"/>
      <w:r>
        <w:rPr>
          <w:rFonts w:ascii="Arial" w:eastAsia="Arial" w:hAnsi="Arial" w:cs="Arial"/>
          <w:sz w:val="18"/>
        </w:rPr>
        <w:t>86)</w:t>
      </w:r>
      <w:proofErr w:type="gramEnd"/>
      <w:r>
        <w:rPr>
          <w:rFonts w:ascii="Arial" w:eastAsia="Arial" w:hAnsi="Arial" w:cs="Arial"/>
          <w:sz w:val="18"/>
        </w:rPr>
        <w:t xml:space="preserve"> Refluxo </w:t>
      </w:r>
      <w:proofErr w:type="spellStart"/>
      <w:r>
        <w:rPr>
          <w:rFonts w:ascii="Arial" w:eastAsia="Arial" w:hAnsi="Arial" w:cs="Arial"/>
          <w:sz w:val="18"/>
        </w:rPr>
        <w:t>gastroesofágico</w:t>
      </w:r>
      <w:proofErr w:type="spellEnd"/>
      <w:r>
        <w:rPr>
          <w:rFonts w:ascii="Arial" w:eastAsia="Arial" w:hAnsi="Arial" w:cs="Arial"/>
          <w:sz w:val="18"/>
        </w:rPr>
        <w:t xml:space="preserve">. </w:t>
      </w:r>
      <w:proofErr w:type="gramStart"/>
      <w:r>
        <w:rPr>
          <w:rFonts w:ascii="Arial" w:eastAsia="Arial" w:hAnsi="Arial" w:cs="Arial"/>
          <w:sz w:val="18"/>
        </w:rPr>
        <w:t>87)</w:t>
      </w:r>
      <w:proofErr w:type="gramEnd"/>
      <w:r>
        <w:rPr>
          <w:rFonts w:ascii="Arial" w:eastAsia="Arial" w:hAnsi="Arial" w:cs="Arial"/>
          <w:sz w:val="18"/>
        </w:rPr>
        <w:t xml:space="preserve"> Sepse. </w:t>
      </w:r>
      <w:proofErr w:type="gramStart"/>
      <w:r>
        <w:rPr>
          <w:rFonts w:ascii="Arial" w:eastAsia="Arial" w:hAnsi="Arial" w:cs="Arial"/>
          <w:sz w:val="18"/>
        </w:rPr>
        <w:t>88)</w:t>
      </w:r>
      <w:proofErr w:type="gramEnd"/>
      <w:r>
        <w:rPr>
          <w:rFonts w:ascii="Arial" w:eastAsia="Arial" w:hAnsi="Arial" w:cs="Arial"/>
          <w:sz w:val="18"/>
        </w:rPr>
        <w:t> </w:t>
      </w:r>
      <w:proofErr w:type="spellStart"/>
      <w:r>
        <w:rPr>
          <w:rFonts w:ascii="Arial" w:eastAsia="Arial" w:hAnsi="Arial" w:cs="Arial"/>
          <w:sz w:val="18"/>
        </w:rPr>
        <w:t>Sibilância</w:t>
      </w:r>
      <w:proofErr w:type="spellEnd"/>
      <w:r>
        <w:rPr>
          <w:rFonts w:ascii="Arial" w:eastAsia="Arial" w:hAnsi="Arial" w:cs="Arial"/>
          <w:sz w:val="18"/>
        </w:rPr>
        <w:t xml:space="preserve"> do lactente (“lactente chiador”). </w:t>
      </w:r>
      <w:proofErr w:type="gramStart"/>
      <w:r>
        <w:rPr>
          <w:rFonts w:ascii="Arial" w:eastAsia="Arial" w:hAnsi="Arial" w:cs="Arial"/>
          <w:sz w:val="18"/>
        </w:rPr>
        <w:t>89)</w:t>
      </w:r>
      <w:proofErr w:type="gramEnd"/>
      <w:r>
        <w:rPr>
          <w:rFonts w:ascii="Arial" w:eastAsia="Arial" w:hAnsi="Arial" w:cs="Arial"/>
          <w:sz w:val="18"/>
        </w:rPr>
        <w:t xml:space="preserve"> SIDA / infecção pelo HIV. </w:t>
      </w:r>
      <w:proofErr w:type="gramStart"/>
      <w:r>
        <w:rPr>
          <w:rFonts w:ascii="Arial" w:eastAsia="Arial" w:hAnsi="Arial" w:cs="Arial"/>
          <w:sz w:val="18"/>
        </w:rPr>
        <w:t>90)</w:t>
      </w:r>
      <w:proofErr w:type="gramEnd"/>
      <w:r>
        <w:rPr>
          <w:rFonts w:ascii="Arial" w:eastAsia="Arial" w:hAnsi="Arial" w:cs="Arial"/>
          <w:sz w:val="18"/>
        </w:rPr>
        <w:t xml:space="preserve"> Síndrome da criança maltratada. </w:t>
      </w:r>
      <w:proofErr w:type="gramStart"/>
      <w:r>
        <w:rPr>
          <w:rFonts w:ascii="Arial" w:eastAsia="Arial" w:hAnsi="Arial" w:cs="Arial"/>
          <w:sz w:val="18"/>
        </w:rPr>
        <w:t>91)</w:t>
      </w:r>
      <w:proofErr w:type="gramEnd"/>
      <w:r>
        <w:rPr>
          <w:rFonts w:ascii="Arial" w:eastAsia="Arial" w:hAnsi="Arial" w:cs="Arial"/>
          <w:sz w:val="18"/>
        </w:rPr>
        <w:t xml:space="preserve"> Síndrome da morte súbita da criança. </w:t>
      </w:r>
      <w:proofErr w:type="gramStart"/>
      <w:r>
        <w:rPr>
          <w:rFonts w:ascii="Arial" w:eastAsia="Arial" w:hAnsi="Arial" w:cs="Arial"/>
          <w:sz w:val="18"/>
        </w:rPr>
        <w:t>92)</w:t>
      </w:r>
      <w:proofErr w:type="gramEnd"/>
      <w:r>
        <w:rPr>
          <w:rFonts w:ascii="Arial" w:eastAsia="Arial" w:hAnsi="Arial" w:cs="Arial"/>
          <w:sz w:val="18"/>
        </w:rPr>
        <w:t> Sínd</w:t>
      </w:r>
      <w:r>
        <w:rPr>
          <w:rFonts w:ascii="Arial" w:eastAsia="Arial" w:hAnsi="Arial" w:cs="Arial"/>
          <w:sz w:val="18"/>
        </w:rPr>
        <w:t xml:space="preserve">rome </w:t>
      </w:r>
      <w:proofErr w:type="spellStart"/>
      <w:r>
        <w:rPr>
          <w:rFonts w:ascii="Arial" w:eastAsia="Arial" w:hAnsi="Arial" w:cs="Arial"/>
          <w:sz w:val="18"/>
        </w:rPr>
        <w:t>nefrótica</w:t>
      </w:r>
      <w:proofErr w:type="spellEnd"/>
      <w:r>
        <w:rPr>
          <w:rFonts w:ascii="Arial" w:eastAsia="Arial" w:hAnsi="Arial" w:cs="Arial"/>
          <w:sz w:val="18"/>
        </w:rPr>
        <w:t xml:space="preserve">/nefrítica. </w:t>
      </w:r>
      <w:proofErr w:type="gramStart"/>
      <w:r>
        <w:rPr>
          <w:rFonts w:ascii="Arial" w:eastAsia="Arial" w:hAnsi="Arial" w:cs="Arial"/>
          <w:sz w:val="18"/>
        </w:rPr>
        <w:t>93)</w:t>
      </w:r>
      <w:proofErr w:type="gramEnd"/>
      <w:r>
        <w:rPr>
          <w:rFonts w:ascii="Arial" w:eastAsia="Arial" w:hAnsi="Arial" w:cs="Arial"/>
          <w:sz w:val="18"/>
        </w:rPr>
        <w:t xml:space="preserve"> Manejo inicial de: Aspiração de corpo estranho, intoxicações agudas, queimaduras e afogamento. </w:t>
      </w:r>
      <w:proofErr w:type="gramStart"/>
      <w:r>
        <w:rPr>
          <w:rFonts w:ascii="Arial" w:eastAsia="Arial" w:hAnsi="Arial" w:cs="Arial"/>
          <w:sz w:val="18"/>
        </w:rPr>
        <w:t>94)</w:t>
      </w:r>
      <w:proofErr w:type="gramEnd"/>
      <w:r>
        <w:rPr>
          <w:rFonts w:ascii="Arial" w:eastAsia="Arial" w:hAnsi="Arial" w:cs="Arial"/>
          <w:sz w:val="18"/>
        </w:rPr>
        <w:t> </w:t>
      </w:r>
      <w:proofErr w:type="spellStart"/>
      <w:r>
        <w:rPr>
          <w:rFonts w:ascii="Arial" w:eastAsia="Arial" w:hAnsi="Arial" w:cs="Arial"/>
          <w:sz w:val="18"/>
        </w:rPr>
        <w:t>Antibioticoterapia</w:t>
      </w:r>
      <w:proofErr w:type="spellEnd"/>
      <w:r>
        <w:rPr>
          <w:rFonts w:ascii="Arial" w:eastAsia="Arial" w:hAnsi="Arial" w:cs="Arial"/>
          <w:sz w:val="18"/>
        </w:rPr>
        <w:t xml:space="preserve"> nas infecções comunitárias e hospitalares. </w:t>
      </w:r>
      <w:proofErr w:type="gramStart"/>
      <w:r>
        <w:rPr>
          <w:rFonts w:ascii="Arial" w:eastAsia="Arial" w:hAnsi="Arial" w:cs="Arial"/>
          <w:sz w:val="18"/>
        </w:rPr>
        <w:t>95)</w:t>
      </w:r>
      <w:proofErr w:type="gramEnd"/>
      <w:r>
        <w:rPr>
          <w:rFonts w:ascii="Arial" w:eastAsia="Arial" w:hAnsi="Arial" w:cs="Arial"/>
          <w:sz w:val="18"/>
        </w:rPr>
        <w:t xml:space="preserve"> Assistência ao recém-nascido. </w:t>
      </w:r>
      <w:proofErr w:type="gramStart"/>
      <w:r>
        <w:rPr>
          <w:rFonts w:ascii="Arial" w:eastAsia="Arial" w:hAnsi="Arial" w:cs="Arial"/>
          <w:sz w:val="18"/>
        </w:rPr>
        <w:t>96)</w:t>
      </w:r>
      <w:proofErr w:type="gramEnd"/>
      <w:r>
        <w:rPr>
          <w:rFonts w:ascii="Arial" w:eastAsia="Arial" w:hAnsi="Arial" w:cs="Arial"/>
          <w:sz w:val="18"/>
        </w:rPr>
        <w:t xml:space="preserve"> Desnutrição </w:t>
      </w:r>
      <w:proofErr w:type="spellStart"/>
      <w:r>
        <w:rPr>
          <w:rFonts w:ascii="Arial" w:eastAsia="Arial" w:hAnsi="Arial" w:cs="Arial"/>
          <w:sz w:val="18"/>
        </w:rPr>
        <w:t>protéico</w:t>
      </w:r>
      <w:proofErr w:type="spellEnd"/>
      <w:r>
        <w:rPr>
          <w:rFonts w:ascii="Arial" w:eastAsia="Arial" w:hAnsi="Arial" w:cs="Arial"/>
          <w:sz w:val="18"/>
        </w:rPr>
        <w:t>-energé</w:t>
      </w:r>
      <w:r>
        <w:rPr>
          <w:rFonts w:ascii="Arial" w:eastAsia="Arial" w:hAnsi="Arial" w:cs="Arial"/>
          <w:sz w:val="18"/>
        </w:rPr>
        <w:t xml:space="preserve">tica. </w:t>
      </w:r>
      <w:proofErr w:type="gramStart"/>
      <w:r>
        <w:rPr>
          <w:rFonts w:ascii="Arial" w:eastAsia="Arial" w:hAnsi="Arial" w:cs="Arial"/>
          <w:sz w:val="18"/>
        </w:rPr>
        <w:t>97)</w:t>
      </w:r>
      <w:proofErr w:type="gramEnd"/>
      <w:r>
        <w:rPr>
          <w:rFonts w:ascii="Arial" w:eastAsia="Arial" w:hAnsi="Arial" w:cs="Arial"/>
          <w:sz w:val="18"/>
        </w:rPr>
        <w:t xml:space="preserve"> Doenças exantemáticas. </w:t>
      </w:r>
      <w:proofErr w:type="gramStart"/>
      <w:r>
        <w:rPr>
          <w:rFonts w:ascii="Arial" w:eastAsia="Arial" w:hAnsi="Arial" w:cs="Arial"/>
          <w:sz w:val="18"/>
        </w:rPr>
        <w:t>98)</w:t>
      </w:r>
      <w:proofErr w:type="gramEnd"/>
      <w:r>
        <w:rPr>
          <w:rFonts w:ascii="Arial" w:eastAsia="Arial" w:hAnsi="Arial" w:cs="Arial"/>
          <w:sz w:val="18"/>
        </w:rPr>
        <w:t xml:space="preserve"> Doenças frequentes do período neonatal. </w:t>
      </w:r>
      <w:proofErr w:type="gramStart"/>
      <w:r>
        <w:rPr>
          <w:rFonts w:ascii="Arial" w:eastAsia="Arial" w:hAnsi="Arial" w:cs="Arial"/>
          <w:sz w:val="18"/>
        </w:rPr>
        <w:t>99)</w:t>
      </w:r>
      <w:proofErr w:type="gramEnd"/>
      <w:r>
        <w:rPr>
          <w:rFonts w:ascii="Arial" w:eastAsia="Arial" w:hAnsi="Arial" w:cs="Arial"/>
          <w:sz w:val="18"/>
        </w:rPr>
        <w:t xml:space="preserve"> Emergências pediátricas. </w:t>
      </w:r>
      <w:proofErr w:type="gramStart"/>
      <w:r>
        <w:rPr>
          <w:rFonts w:ascii="Arial" w:eastAsia="Arial" w:hAnsi="Arial" w:cs="Arial"/>
          <w:sz w:val="18"/>
        </w:rPr>
        <w:t>100)</w:t>
      </w:r>
      <w:proofErr w:type="gramEnd"/>
      <w:r>
        <w:rPr>
          <w:rFonts w:ascii="Arial" w:eastAsia="Arial" w:hAnsi="Arial" w:cs="Arial"/>
          <w:sz w:val="18"/>
        </w:rPr>
        <w:t xml:space="preserve"> Infecções pulmonares da infância. </w:t>
      </w:r>
      <w:proofErr w:type="gramStart"/>
      <w:r>
        <w:rPr>
          <w:rFonts w:ascii="Arial" w:eastAsia="Arial" w:hAnsi="Arial" w:cs="Arial"/>
          <w:sz w:val="18"/>
        </w:rPr>
        <w:t>102)</w:t>
      </w:r>
      <w:proofErr w:type="gramEnd"/>
      <w:r>
        <w:rPr>
          <w:rFonts w:ascii="Arial" w:eastAsia="Arial" w:hAnsi="Arial" w:cs="Arial"/>
          <w:sz w:val="18"/>
        </w:rPr>
        <w:t xml:space="preserve"> Prematuridade e restrição do crescimento </w:t>
      </w:r>
      <w:proofErr w:type="spellStart"/>
      <w:r>
        <w:rPr>
          <w:rFonts w:ascii="Arial" w:eastAsia="Arial" w:hAnsi="Arial" w:cs="Arial"/>
          <w:sz w:val="18"/>
        </w:rPr>
        <w:t>intra-uterino</w:t>
      </w:r>
      <w:proofErr w:type="spellEnd"/>
      <w:r>
        <w:rPr>
          <w:rFonts w:ascii="Arial" w:eastAsia="Arial" w:hAnsi="Arial" w:cs="Arial"/>
          <w:sz w:val="18"/>
        </w:rPr>
        <w:t xml:space="preserve">. </w:t>
      </w:r>
      <w:proofErr w:type="gramStart"/>
      <w:r>
        <w:rPr>
          <w:rFonts w:ascii="Arial" w:eastAsia="Arial" w:hAnsi="Arial" w:cs="Arial"/>
          <w:sz w:val="18"/>
        </w:rPr>
        <w:t>103)</w:t>
      </w:r>
      <w:proofErr w:type="gramEnd"/>
      <w:r>
        <w:rPr>
          <w:rFonts w:ascii="Arial" w:eastAsia="Arial" w:hAnsi="Arial" w:cs="Arial"/>
          <w:sz w:val="18"/>
        </w:rPr>
        <w:t> Queixas frequentes no ambulatório pediátrico.</w:t>
      </w:r>
      <w:r>
        <w:rPr>
          <w:rFonts w:ascii="Arial" w:eastAsia="Arial" w:hAnsi="Arial" w:cs="Arial"/>
          <w:sz w:val="18"/>
        </w:rPr>
        <w:t xml:space="preserve"> </w:t>
      </w:r>
      <w:proofErr w:type="gramStart"/>
      <w:r>
        <w:rPr>
          <w:rFonts w:ascii="Arial" w:eastAsia="Arial" w:hAnsi="Arial" w:cs="Arial"/>
          <w:sz w:val="18"/>
        </w:rPr>
        <w:t>104)</w:t>
      </w:r>
      <w:proofErr w:type="gramEnd"/>
      <w:r>
        <w:rPr>
          <w:rFonts w:ascii="Arial" w:eastAsia="Arial" w:hAnsi="Arial" w:cs="Arial"/>
          <w:sz w:val="18"/>
        </w:rPr>
        <w:t xml:space="preserve"> Reanimação cardiorrespiratória (neonatal e pediátrica). </w:t>
      </w:r>
      <w:proofErr w:type="gramStart"/>
      <w:r>
        <w:rPr>
          <w:rFonts w:ascii="Arial" w:eastAsia="Arial" w:hAnsi="Arial" w:cs="Arial"/>
          <w:sz w:val="18"/>
        </w:rPr>
        <w:t>105)</w:t>
      </w:r>
      <w:proofErr w:type="gramEnd"/>
      <w:r>
        <w:rPr>
          <w:rFonts w:ascii="Arial" w:eastAsia="Arial" w:hAnsi="Arial" w:cs="Arial"/>
          <w:sz w:val="18"/>
        </w:rPr>
        <w:t xml:space="preserve"> Tuberculose na infância. </w:t>
      </w:r>
      <w:proofErr w:type="gramStart"/>
      <w:r>
        <w:rPr>
          <w:rFonts w:ascii="Arial" w:eastAsia="Arial" w:hAnsi="Arial" w:cs="Arial"/>
          <w:sz w:val="18"/>
        </w:rPr>
        <w:t>106)</w:t>
      </w:r>
      <w:proofErr w:type="gramEnd"/>
      <w:r>
        <w:rPr>
          <w:rFonts w:ascii="Arial" w:eastAsia="Arial" w:hAnsi="Arial" w:cs="Arial"/>
          <w:sz w:val="18"/>
        </w:rPr>
        <w:t> Segurança da criança e do adolescente: injúrias intencionais e não intencionais.</w:t>
      </w:r>
    </w:p>
    <w:p w:rsidR="001D3D7B" w:rsidRDefault="001323AF">
      <w:pPr>
        <w:suppressAutoHyphens/>
        <w:spacing w:after="0" w:line="240" w:lineRule="auto"/>
        <w:jc w:val="both"/>
        <w:rPr>
          <w:rFonts w:ascii="Arial" w:eastAsia="Arial" w:hAnsi="Arial" w:cs="Arial"/>
          <w:b/>
          <w:sz w:val="18"/>
          <w:u w:val="single"/>
        </w:rPr>
      </w:pPr>
      <w:r>
        <w:rPr>
          <w:rFonts w:ascii="Arial" w:eastAsia="Arial" w:hAnsi="Arial" w:cs="Arial"/>
          <w:b/>
          <w:sz w:val="18"/>
          <w:u w:val="single"/>
        </w:rPr>
        <w:t>Referências Bibliográficas</w:t>
      </w:r>
      <w:r>
        <w:rPr>
          <w:rFonts w:ascii="Arial" w:eastAsia="Arial" w:hAnsi="Arial" w:cs="Arial"/>
          <w:sz w:val="18"/>
        </w:rPr>
        <w:t>:</w:t>
      </w:r>
    </w:p>
    <w:p w:rsidR="001D3D7B" w:rsidRDefault="001323AF">
      <w:pPr>
        <w:numPr>
          <w:ilvl w:val="0"/>
          <w:numId w:val="34"/>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Constituição da República Federativa do Brasil</w:t>
      </w:r>
      <w:r>
        <w:rPr>
          <w:rFonts w:ascii="Arial" w:eastAsia="Arial" w:hAnsi="Arial" w:cs="Arial"/>
          <w:sz w:val="18"/>
        </w:rPr>
        <w:t xml:space="preserve">. (Dos Princípios Fundamentais - Art. 1º ao 4º. Dos Direitos e Garantias Fundamentais - Art. 5º a 17. Da Organização do Estado - Art. 18 e 19; Art. 29 a 31; Art. 34 a 41. Da Organização dos Poderes - Art. 44 a </w:t>
      </w:r>
      <w:r>
        <w:rPr>
          <w:rFonts w:ascii="Arial" w:eastAsia="Arial" w:hAnsi="Arial" w:cs="Arial"/>
          <w:sz w:val="18"/>
        </w:rPr>
        <w:t>69. Da Ordem Social - Art. 193 a 204; Art. 225 a 230).</w:t>
      </w:r>
    </w:p>
    <w:p w:rsidR="001D3D7B" w:rsidRDefault="001323AF">
      <w:pPr>
        <w:numPr>
          <w:ilvl w:val="0"/>
          <w:numId w:val="34"/>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Decreto nº 7.508</w:t>
      </w:r>
      <w:r>
        <w:rPr>
          <w:rFonts w:ascii="Arial" w:eastAsia="Arial" w:hAnsi="Arial" w:cs="Arial"/>
          <w:sz w:val="18"/>
        </w:rPr>
        <w:t>, de 28 de junho de 2011. Regulamenta a Lei nº 8.080, de 19 de setembro de 1990, para dispor sobre a organização do Sistema Único de Saúde - SUS, o planejamento da saúde, a assi</w:t>
      </w:r>
      <w:r>
        <w:rPr>
          <w:rFonts w:ascii="Arial" w:eastAsia="Arial" w:hAnsi="Arial" w:cs="Arial"/>
          <w:sz w:val="18"/>
        </w:rPr>
        <w:t xml:space="preserve">stência à saúde e a articulação </w:t>
      </w:r>
      <w:proofErr w:type="spellStart"/>
      <w:r>
        <w:rPr>
          <w:rFonts w:ascii="Arial" w:eastAsia="Arial" w:hAnsi="Arial" w:cs="Arial"/>
          <w:sz w:val="18"/>
        </w:rPr>
        <w:t>interfederativa</w:t>
      </w:r>
      <w:proofErr w:type="spellEnd"/>
      <w:r>
        <w:rPr>
          <w:rFonts w:ascii="Arial" w:eastAsia="Arial" w:hAnsi="Arial" w:cs="Arial"/>
          <w:sz w:val="18"/>
        </w:rPr>
        <w:t>, e dá outras providências.</w:t>
      </w:r>
    </w:p>
    <w:p w:rsidR="001D3D7B" w:rsidRDefault="001323AF">
      <w:pPr>
        <w:numPr>
          <w:ilvl w:val="0"/>
          <w:numId w:val="34"/>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Lei nº 8.080</w:t>
      </w:r>
      <w:r>
        <w:rPr>
          <w:rFonts w:ascii="Arial" w:eastAsia="Arial" w:hAnsi="Arial" w:cs="Arial"/>
          <w:sz w:val="18"/>
        </w:rPr>
        <w:t xml:space="preserve">, de 19 de setembro de 1990. Dispõe sobre as condições para a promoção e recuperação da saúde e dá outras providências. </w:t>
      </w:r>
    </w:p>
    <w:p w:rsidR="001D3D7B" w:rsidRDefault="001323AF">
      <w:pPr>
        <w:numPr>
          <w:ilvl w:val="0"/>
          <w:numId w:val="34"/>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BRASIL. </w:t>
      </w:r>
      <w:r>
        <w:rPr>
          <w:rFonts w:ascii="Arial" w:eastAsia="Arial" w:hAnsi="Arial" w:cs="Arial"/>
          <w:b/>
          <w:sz w:val="18"/>
        </w:rPr>
        <w:t>Portaria nº 204</w:t>
      </w:r>
      <w:r>
        <w:rPr>
          <w:rFonts w:ascii="Arial" w:eastAsia="Arial" w:hAnsi="Arial" w:cs="Arial"/>
          <w:sz w:val="18"/>
        </w:rPr>
        <w:t>, de 17 de fevereiro de 2016. Define a Lista Nacional de Notificação Compulsória de doenças, agravos e eventos de saúde pública nos serviços de saúde públicos e privados em todo o território nacional, nos termos do anexo, e dá outras providências.</w:t>
      </w:r>
    </w:p>
    <w:p w:rsidR="001D3D7B" w:rsidRDefault="001323AF">
      <w:pPr>
        <w:numPr>
          <w:ilvl w:val="0"/>
          <w:numId w:val="34"/>
        </w:numPr>
        <w:spacing w:after="0" w:line="240" w:lineRule="auto"/>
        <w:ind w:left="113" w:hanging="113"/>
        <w:jc w:val="both"/>
        <w:rPr>
          <w:rFonts w:ascii="Arial" w:eastAsia="Arial" w:hAnsi="Arial" w:cs="Arial"/>
          <w:sz w:val="18"/>
        </w:rPr>
      </w:pPr>
      <w:r>
        <w:rPr>
          <w:rFonts w:ascii="Arial" w:eastAsia="Arial" w:hAnsi="Arial" w:cs="Arial"/>
          <w:caps/>
          <w:sz w:val="18"/>
        </w:rPr>
        <w:t>UNISTALD</w:t>
      </w:r>
      <w:r>
        <w:rPr>
          <w:rFonts w:ascii="Arial" w:eastAsia="Arial" w:hAnsi="Arial" w:cs="Arial"/>
          <w:caps/>
          <w:sz w:val="18"/>
        </w:rPr>
        <w:t>A</w:t>
      </w:r>
      <w:r>
        <w:rPr>
          <w:rFonts w:ascii="Arial" w:eastAsia="Arial" w:hAnsi="Arial" w:cs="Arial"/>
          <w:sz w:val="18"/>
        </w:rPr>
        <w:t xml:space="preserve">. </w:t>
      </w:r>
      <w:r>
        <w:rPr>
          <w:rFonts w:ascii="Arial" w:eastAsia="Arial" w:hAnsi="Arial" w:cs="Arial"/>
          <w:b/>
          <w:sz w:val="18"/>
        </w:rPr>
        <w:t>Lei Orgânica do Município</w:t>
      </w:r>
      <w:r>
        <w:rPr>
          <w:rFonts w:ascii="Arial" w:eastAsia="Arial" w:hAnsi="Arial" w:cs="Arial"/>
          <w:sz w:val="18"/>
        </w:rPr>
        <w:t>.</w:t>
      </w:r>
    </w:p>
    <w:p w:rsidR="001D3D7B" w:rsidRDefault="001323AF">
      <w:pPr>
        <w:numPr>
          <w:ilvl w:val="0"/>
          <w:numId w:val="34"/>
        </w:numPr>
        <w:tabs>
          <w:tab w:val="left" w:pos="170"/>
        </w:tabs>
        <w:spacing w:after="0" w:line="240" w:lineRule="auto"/>
        <w:ind w:left="113" w:hanging="113"/>
        <w:jc w:val="both"/>
        <w:rPr>
          <w:rFonts w:ascii="Arial" w:eastAsia="Arial" w:hAnsi="Arial" w:cs="Arial"/>
          <w:sz w:val="18"/>
        </w:rPr>
      </w:pPr>
      <w:r>
        <w:rPr>
          <w:rFonts w:ascii="Arial" w:eastAsia="Arial" w:hAnsi="Arial" w:cs="Arial"/>
          <w:caps/>
          <w:sz w:val="18"/>
        </w:rPr>
        <w:t>UNISTALDA</w:t>
      </w:r>
      <w:r>
        <w:rPr>
          <w:rFonts w:ascii="Arial" w:eastAsia="Arial" w:hAnsi="Arial" w:cs="Arial"/>
          <w:sz w:val="18"/>
        </w:rPr>
        <w:t xml:space="preserve">. </w:t>
      </w:r>
      <w:r>
        <w:rPr>
          <w:rFonts w:ascii="Arial" w:eastAsia="Arial" w:hAnsi="Arial" w:cs="Arial"/>
          <w:b/>
          <w:sz w:val="18"/>
        </w:rPr>
        <w:t>Lei Municipal nº 068</w:t>
      </w:r>
      <w:r>
        <w:rPr>
          <w:rFonts w:ascii="Arial" w:eastAsia="Arial" w:hAnsi="Arial" w:cs="Arial"/>
          <w:sz w:val="18"/>
        </w:rPr>
        <w:t>, de 29 de dezembro de 1997. Regime Jurídico dos Servidores Públicos do Município.</w:t>
      </w:r>
    </w:p>
    <w:p w:rsidR="001D3D7B" w:rsidRDefault="001323AF">
      <w:pPr>
        <w:numPr>
          <w:ilvl w:val="0"/>
          <w:numId w:val="34"/>
        </w:numPr>
        <w:tabs>
          <w:tab w:val="left" w:pos="170"/>
        </w:tabs>
        <w:spacing w:after="0" w:line="240" w:lineRule="auto"/>
        <w:ind w:left="113" w:hanging="113"/>
        <w:jc w:val="both"/>
        <w:rPr>
          <w:rFonts w:ascii="Arial" w:eastAsia="Arial" w:hAnsi="Arial" w:cs="Arial"/>
          <w:sz w:val="18"/>
          <w:shd w:val="clear" w:color="auto" w:fill="FF00FF"/>
        </w:rPr>
      </w:pPr>
      <w:r>
        <w:rPr>
          <w:rFonts w:ascii="Arial" w:eastAsia="Arial" w:hAnsi="Arial" w:cs="Arial"/>
          <w:b/>
          <w:color w:val="000000"/>
          <w:sz w:val="18"/>
        </w:rPr>
        <w:t>Código de Ética Profissional.</w:t>
      </w:r>
    </w:p>
    <w:p w:rsidR="001D3D7B" w:rsidRDefault="001323AF">
      <w:pPr>
        <w:numPr>
          <w:ilvl w:val="0"/>
          <w:numId w:val="34"/>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Publicações do Ministério da Saúde que disponham sobre os conteúdos indicados.</w:t>
      </w:r>
    </w:p>
    <w:p w:rsidR="001D3D7B" w:rsidRDefault="001323AF">
      <w:pPr>
        <w:numPr>
          <w:ilvl w:val="0"/>
          <w:numId w:val="34"/>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BRA</w:t>
      </w:r>
      <w:r>
        <w:rPr>
          <w:rFonts w:ascii="Arial" w:eastAsia="Arial" w:hAnsi="Arial" w:cs="Arial"/>
          <w:sz w:val="18"/>
        </w:rPr>
        <w:t xml:space="preserve">SIL. Ministério do Trabalho e Emprego. </w:t>
      </w:r>
      <w:r>
        <w:rPr>
          <w:rFonts w:ascii="Arial" w:eastAsia="Arial" w:hAnsi="Arial" w:cs="Arial"/>
          <w:b/>
          <w:sz w:val="18"/>
        </w:rPr>
        <w:t>NR 32</w:t>
      </w:r>
      <w:r>
        <w:rPr>
          <w:rFonts w:ascii="Arial" w:eastAsia="Arial" w:hAnsi="Arial" w:cs="Arial"/>
          <w:sz w:val="18"/>
        </w:rPr>
        <w:t xml:space="preserve"> - Segurança e Saúde no Trabalho em Serviços de Saúde.</w:t>
      </w:r>
    </w:p>
    <w:p w:rsidR="001D3D7B" w:rsidRDefault="001323AF">
      <w:pPr>
        <w:numPr>
          <w:ilvl w:val="0"/>
          <w:numId w:val="34"/>
        </w:numPr>
        <w:tabs>
          <w:tab w:val="left" w:pos="170"/>
        </w:tabs>
        <w:spacing w:after="0" w:line="240" w:lineRule="auto"/>
        <w:ind w:left="113" w:hanging="113"/>
        <w:jc w:val="both"/>
        <w:rPr>
          <w:rFonts w:ascii="Arial" w:eastAsia="Arial" w:hAnsi="Arial" w:cs="Arial"/>
          <w:sz w:val="18"/>
        </w:rPr>
      </w:pPr>
      <w:r w:rsidRPr="001323AF">
        <w:rPr>
          <w:rFonts w:ascii="Arial" w:eastAsia="Arial" w:hAnsi="Arial" w:cs="Arial"/>
          <w:sz w:val="18"/>
          <w:lang w:val="en-US"/>
        </w:rPr>
        <w:t xml:space="preserve">DUNCAN, Bruce B. [et al.]. </w:t>
      </w:r>
      <w:r>
        <w:rPr>
          <w:rFonts w:ascii="Arial" w:eastAsia="Arial" w:hAnsi="Arial" w:cs="Arial"/>
          <w:b/>
          <w:sz w:val="18"/>
        </w:rPr>
        <w:t>Medicina Ambulatorial - Condutas de Atenção Primária Baseadas em Evidências</w:t>
      </w:r>
      <w:r>
        <w:rPr>
          <w:rFonts w:ascii="Arial" w:eastAsia="Arial" w:hAnsi="Arial" w:cs="Arial"/>
          <w:sz w:val="18"/>
        </w:rPr>
        <w:t>. Artmed.</w:t>
      </w:r>
    </w:p>
    <w:p w:rsidR="001D3D7B" w:rsidRDefault="001323AF">
      <w:pPr>
        <w:numPr>
          <w:ilvl w:val="0"/>
          <w:numId w:val="34"/>
        </w:numPr>
        <w:tabs>
          <w:tab w:val="left" w:pos="170"/>
        </w:tabs>
        <w:spacing w:after="0" w:line="240" w:lineRule="auto"/>
        <w:ind w:left="113" w:hanging="113"/>
        <w:jc w:val="both"/>
        <w:rPr>
          <w:rFonts w:ascii="Arial" w:eastAsia="Arial" w:hAnsi="Arial" w:cs="Arial"/>
          <w:b/>
          <w:color w:val="000000"/>
          <w:sz w:val="18"/>
        </w:rPr>
      </w:pPr>
      <w:r w:rsidRPr="001323AF">
        <w:rPr>
          <w:rFonts w:ascii="Arial" w:eastAsia="Arial" w:hAnsi="Arial" w:cs="Arial"/>
          <w:color w:val="000000"/>
          <w:sz w:val="18"/>
          <w:lang w:val="en-US"/>
        </w:rPr>
        <w:t>FLETCHER, Robert H.; FLETCHER, Suzanne W.; FL</w:t>
      </w:r>
      <w:r w:rsidRPr="001323AF">
        <w:rPr>
          <w:rFonts w:ascii="Arial" w:eastAsia="Arial" w:hAnsi="Arial" w:cs="Arial"/>
          <w:color w:val="000000"/>
          <w:sz w:val="18"/>
          <w:lang w:val="en-US"/>
        </w:rPr>
        <w:t xml:space="preserve">ETCHER, Grant S. (orgs.). </w:t>
      </w:r>
      <w:r>
        <w:rPr>
          <w:rFonts w:ascii="Arial" w:eastAsia="Arial" w:hAnsi="Arial" w:cs="Arial"/>
          <w:b/>
          <w:color w:val="000000"/>
          <w:sz w:val="18"/>
        </w:rPr>
        <w:t>Epidemiologia Clínica - Elementos Essenciais</w:t>
      </w:r>
      <w:r>
        <w:rPr>
          <w:rFonts w:ascii="Arial" w:eastAsia="Arial" w:hAnsi="Arial" w:cs="Arial"/>
          <w:color w:val="000000"/>
          <w:sz w:val="18"/>
        </w:rPr>
        <w:t xml:space="preserve">. Artmed. </w:t>
      </w:r>
    </w:p>
    <w:p w:rsidR="001D3D7B" w:rsidRDefault="001323AF">
      <w:pPr>
        <w:numPr>
          <w:ilvl w:val="0"/>
          <w:numId w:val="34"/>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FREITAS, Fernando. </w:t>
      </w:r>
      <w:r>
        <w:rPr>
          <w:rFonts w:ascii="Arial" w:eastAsia="Arial" w:hAnsi="Arial" w:cs="Arial"/>
          <w:b/>
          <w:sz w:val="18"/>
        </w:rPr>
        <w:t>Rotinas em Ginecologia</w:t>
      </w:r>
      <w:r>
        <w:rPr>
          <w:rFonts w:ascii="Arial" w:eastAsia="Arial" w:hAnsi="Arial" w:cs="Arial"/>
          <w:sz w:val="18"/>
        </w:rPr>
        <w:t xml:space="preserve">. </w:t>
      </w:r>
      <w:r>
        <w:rPr>
          <w:rFonts w:ascii="Arial" w:eastAsia="Arial" w:hAnsi="Arial" w:cs="Arial"/>
          <w:color w:val="000000"/>
          <w:sz w:val="18"/>
        </w:rPr>
        <w:t>Artmed.</w:t>
      </w:r>
    </w:p>
    <w:p w:rsidR="001D3D7B" w:rsidRDefault="001323AF">
      <w:pPr>
        <w:numPr>
          <w:ilvl w:val="0"/>
          <w:numId w:val="34"/>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FREITAS, Fernando. </w:t>
      </w:r>
      <w:r>
        <w:rPr>
          <w:rFonts w:ascii="Arial" w:eastAsia="Arial" w:hAnsi="Arial" w:cs="Arial"/>
          <w:b/>
          <w:sz w:val="18"/>
        </w:rPr>
        <w:t>Rotinas em Obstetrícia</w:t>
      </w:r>
      <w:r>
        <w:rPr>
          <w:rFonts w:ascii="Arial" w:eastAsia="Arial" w:hAnsi="Arial" w:cs="Arial"/>
          <w:sz w:val="18"/>
        </w:rPr>
        <w:t xml:space="preserve">. </w:t>
      </w:r>
      <w:r>
        <w:rPr>
          <w:rFonts w:ascii="Arial" w:eastAsia="Arial" w:hAnsi="Arial" w:cs="Arial"/>
          <w:color w:val="000000"/>
          <w:sz w:val="18"/>
        </w:rPr>
        <w:t>Artmed.</w:t>
      </w:r>
    </w:p>
    <w:p w:rsidR="001D3D7B" w:rsidRDefault="001323AF">
      <w:pPr>
        <w:numPr>
          <w:ilvl w:val="0"/>
          <w:numId w:val="34"/>
        </w:numPr>
        <w:tabs>
          <w:tab w:val="left" w:pos="170"/>
        </w:tabs>
        <w:spacing w:after="0" w:line="240" w:lineRule="auto"/>
        <w:ind w:left="113" w:hanging="113"/>
        <w:jc w:val="both"/>
        <w:rPr>
          <w:rFonts w:ascii="Arial" w:eastAsia="Arial" w:hAnsi="Arial" w:cs="Arial"/>
          <w:sz w:val="18"/>
        </w:rPr>
      </w:pPr>
      <w:r w:rsidRPr="001323AF">
        <w:rPr>
          <w:rFonts w:ascii="Arial" w:eastAsia="Arial" w:hAnsi="Arial" w:cs="Arial"/>
          <w:sz w:val="18"/>
          <w:lang w:val="en-US"/>
        </w:rPr>
        <w:t xml:space="preserve">GOLDMAN, Lee; SCHAFER, Andrew I. </w:t>
      </w:r>
      <w:r w:rsidRPr="001323AF">
        <w:rPr>
          <w:rFonts w:ascii="Arial" w:eastAsia="Arial" w:hAnsi="Arial" w:cs="Arial"/>
          <w:b/>
          <w:sz w:val="18"/>
          <w:lang w:val="en-US"/>
        </w:rPr>
        <w:t>Goldman Cecil Medicina</w:t>
      </w:r>
      <w:r w:rsidRPr="001323AF">
        <w:rPr>
          <w:rFonts w:ascii="Arial" w:eastAsia="Arial" w:hAnsi="Arial" w:cs="Arial"/>
          <w:sz w:val="18"/>
          <w:lang w:val="en-US"/>
        </w:rPr>
        <w:t xml:space="preserve"> (Vol. 1 e 2). </w:t>
      </w:r>
      <w:proofErr w:type="spellStart"/>
      <w:r>
        <w:rPr>
          <w:rFonts w:ascii="Arial" w:eastAsia="Arial" w:hAnsi="Arial" w:cs="Arial"/>
          <w:sz w:val="18"/>
        </w:rPr>
        <w:t>Elsevier</w:t>
      </w:r>
      <w:proofErr w:type="spellEnd"/>
    </w:p>
    <w:p w:rsidR="001D3D7B" w:rsidRDefault="001323AF">
      <w:pPr>
        <w:numPr>
          <w:ilvl w:val="0"/>
          <w:numId w:val="34"/>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GUSSO, Gustavo; LOPES, José Mauro </w:t>
      </w:r>
      <w:proofErr w:type="spellStart"/>
      <w:r>
        <w:rPr>
          <w:rFonts w:ascii="Arial" w:eastAsia="Arial" w:hAnsi="Arial" w:cs="Arial"/>
          <w:sz w:val="18"/>
        </w:rPr>
        <w:t>Ceratti</w:t>
      </w:r>
      <w:proofErr w:type="spellEnd"/>
      <w:r>
        <w:rPr>
          <w:rFonts w:ascii="Arial" w:eastAsia="Arial" w:hAnsi="Arial" w:cs="Arial"/>
          <w:sz w:val="18"/>
        </w:rPr>
        <w:t xml:space="preserve"> (</w:t>
      </w:r>
      <w:proofErr w:type="spellStart"/>
      <w:r>
        <w:rPr>
          <w:rFonts w:ascii="Arial" w:eastAsia="Arial" w:hAnsi="Arial" w:cs="Arial"/>
          <w:sz w:val="18"/>
        </w:rPr>
        <w:t>orgs</w:t>
      </w:r>
      <w:proofErr w:type="spellEnd"/>
      <w:r>
        <w:rPr>
          <w:rFonts w:ascii="Arial" w:eastAsia="Arial" w:hAnsi="Arial" w:cs="Arial"/>
          <w:sz w:val="18"/>
        </w:rPr>
        <w:t xml:space="preserve">.). </w:t>
      </w:r>
      <w:r>
        <w:rPr>
          <w:rFonts w:ascii="Arial" w:eastAsia="Arial" w:hAnsi="Arial" w:cs="Arial"/>
          <w:b/>
          <w:sz w:val="18"/>
        </w:rPr>
        <w:t>Tratado de Medicina de Família e Comunidade: Princípios, Formação e Prática</w:t>
      </w:r>
      <w:r>
        <w:rPr>
          <w:rFonts w:ascii="Arial" w:eastAsia="Arial" w:hAnsi="Arial" w:cs="Arial"/>
          <w:sz w:val="18"/>
        </w:rPr>
        <w:t>. Artmed.</w:t>
      </w:r>
    </w:p>
    <w:p w:rsidR="001D3D7B" w:rsidRPr="001323AF" w:rsidRDefault="001323AF">
      <w:pPr>
        <w:numPr>
          <w:ilvl w:val="0"/>
          <w:numId w:val="34"/>
        </w:numPr>
        <w:tabs>
          <w:tab w:val="left" w:pos="170"/>
        </w:tabs>
        <w:spacing w:after="0" w:line="240" w:lineRule="auto"/>
        <w:ind w:left="113" w:hanging="113"/>
        <w:jc w:val="both"/>
        <w:rPr>
          <w:rFonts w:ascii="Arial" w:eastAsia="Arial" w:hAnsi="Arial" w:cs="Arial"/>
          <w:sz w:val="18"/>
          <w:lang w:val="en-US"/>
        </w:rPr>
      </w:pPr>
      <w:r w:rsidRPr="001323AF">
        <w:rPr>
          <w:rFonts w:ascii="Arial" w:eastAsia="Arial" w:hAnsi="Arial" w:cs="Arial"/>
          <w:sz w:val="18"/>
          <w:lang w:val="en-US"/>
        </w:rPr>
        <w:t xml:space="preserve">HOFFMAN, Barbara L. [et al.]. </w:t>
      </w:r>
      <w:r w:rsidRPr="001323AF">
        <w:rPr>
          <w:rFonts w:ascii="Arial" w:eastAsia="Arial" w:hAnsi="Arial" w:cs="Arial"/>
          <w:b/>
          <w:sz w:val="18"/>
          <w:lang w:val="en-US"/>
        </w:rPr>
        <w:t>Ginecologia de Williams</w:t>
      </w:r>
      <w:r w:rsidRPr="001323AF">
        <w:rPr>
          <w:rFonts w:ascii="Arial" w:eastAsia="Arial" w:hAnsi="Arial" w:cs="Arial"/>
          <w:sz w:val="18"/>
          <w:lang w:val="en-US"/>
        </w:rPr>
        <w:t>. McGraw-Hill.</w:t>
      </w:r>
    </w:p>
    <w:p w:rsidR="001D3D7B" w:rsidRDefault="001323AF">
      <w:pPr>
        <w:numPr>
          <w:ilvl w:val="0"/>
          <w:numId w:val="34"/>
        </w:numPr>
        <w:tabs>
          <w:tab w:val="left" w:pos="170"/>
        </w:tabs>
        <w:spacing w:after="0" w:line="240" w:lineRule="auto"/>
        <w:ind w:left="113" w:hanging="113"/>
        <w:jc w:val="both"/>
        <w:rPr>
          <w:rFonts w:ascii="Arial" w:eastAsia="Arial" w:hAnsi="Arial" w:cs="Arial"/>
          <w:color w:val="000000"/>
          <w:sz w:val="18"/>
        </w:rPr>
      </w:pPr>
      <w:r>
        <w:rPr>
          <w:rFonts w:ascii="Arial" w:eastAsia="Arial" w:hAnsi="Arial" w:cs="Arial"/>
          <w:color w:val="000000"/>
          <w:sz w:val="18"/>
        </w:rPr>
        <w:t xml:space="preserve">LONGO, Dan L. </w:t>
      </w:r>
      <w:r>
        <w:rPr>
          <w:rFonts w:ascii="Arial" w:eastAsia="Arial" w:hAnsi="Arial" w:cs="Arial"/>
          <w:sz w:val="18"/>
        </w:rPr>
        <w:t>[</w:t>
      </w:r>
      <w:proofErr w:type="gramStart"/>
      <w:r>
        <w:rPr>
          <w:rFonts w:ascii="Arial" w:eastAsia="Arial" w:hAnsi="Arial" w:cs="Arial"/>
          <w:sz w:val="18"/>
        </w:rPr>
        <w:t>et</w:t>
      </w:r>
      <w:proofErr w:type="gramEnd"/>
      <w:r>
        <w:rPr>
          <w:rFonts w:ascii="Arial" w:eastAsia="Arial" w:hAnsi="Arial" w:cs="Arial"/>
          <w:sz w:val="18"/>
        </w:rPr>
        <w:t xml:space="preserve"> al.].</w:t>
      </w:r>
      <w:r>
        <w:rPr>
          <w:rFonts w:ascii="Arial" w:eastAsia="Arial" w:hAnsi="Arial" w:cs="Arial"/>
          <w:color w:val="000000"/>
          <w:sz w:val="18"/>
        </w:rPr>
        <w:t xml:space="preserve"> </w:t>
      </w:r>
      <w:r>
        <w:rPr>
          <w:rFonts w:ascii="Arial" w:eastAsia="Arial" w:hAnsi="Arial" w:cs="Arial"/>
          <w:b/>
          <w:color w:val="000000"/>
          <w:sz w:val="18"/>
        </w:rPr>
        <w:t>Medi</w:t>
      </w:r>
      <w:r>
        <w:rPr>
          <w:rFonts w:ascii="Arial" w:eastAsia="Arial" w:hAnsi="Arial" w:cs="Arial"/>
          <w:b/>
          <w:color w:val="000000"/>
          <w:sz w:val="18"/>
        </w:rPr>
        <w:t xml:space="preserve">cina Interna de Harrison </w:t>
      </w:r>
      <w:r>
        <w:rPr>
          <w:rFonts w:ascii="Arial" w:eastAsia="Arial" w:hAnsi="Arial" w:cs="Arial"/>
          <w:color w:val="000000"/>
          <w:sz w:val="18"/>
        </w:rPr>
        <w:t>(Vol. 1 e 2). Artmed.</w:t>
      </w:r>
    </w:p>
    <w:p w:rsidR="001D3D7B" w:rsidRDefault="001323AF">
      <w:pPr>
        <w:numPr>
          <w:ilvl w:val="0"/>
          <w:numId w:val="34"/>
        </w:numPr>
        <w:tabs>
          <w:tab w:val="left" w:pos="170"/>
        </w:tabs>
        <w:spacing w:after="0" w:line="240" w:lineRule="auto"/>
        <w:ind w:left="113" w:hanging="113"/>
        <w:jc w:val="both"/>
        <w:rPr>
          <w:rFonts w:ascii="Arial" w:eastAsia="Arial" w:hAnsi="Arial" w:cs="Arial"/>
          <w:color w:val="000000"/>
          <w:sz w:val="18"/>
        </w:rPr>
      </w:pPr>
      <w:r>
        <w:rPr>
          <w:rFonts w:ascii="Arial" w:eastAsia="Arial" w:hAnsi="Arial" w:cs="Arial"/>
          <w:color w:val="000000"/>
          <w:sz w:val="18"/>
        </w:rPr>
        <w:lastRenderedPageBreak/>
        <w:t xml:space="preserve">LOPES, </w:t>
      </w:r>
      <w:proofErr w:type="spellStart"/>
      <w:r>
        <w:rPr>
          <w:rFonts w:ascii="Arial" w:eastAsia="Arial" w:hAnsi="Arial" w:cs="Arial"/>
          <w:color w:val="000000"/>
          <w:sz w:val="18"/>
        </w:rPr>
        <w:t>Antonio</w:t>
      </w:r>
      <w:proofErr w:type="spellEnd"/>
      <w:r>
        <w:rPr>
          <w:rFonts w:ascii="Arial" w:eastAsia="Arial" w:hAnsi="Arial" w:cs="Arial"/>
          <w:color w:val="000000"/>
          <w:sz w:val="18"/>
        </w:rPr>
        <w:t xml:space="preserve"> Carlos. </w:t>
      </w:r>
      <w:r>
        <w:rPr>
          <w:rFonts w:ascii="Arial" w:eastAsia="Arial" w:hAnsi="Arial" w:cs="Arial"/>
          <w:b/>
          <w:color w:val="000000"/>
          <w:sz w:val="18"/>
        </w:rPr>
        <w:t xml:space="preserve">Clínica </w:t>
      </w:r>
      <w:proofErr w:type="gramStart"/>
      <w:r>
        <w:rPr>
          <w:rFonts w:ascii="Arial" w:eastAsia="Arial" w:hAnsi="Arial" w:cs="Arial"/>
          <w:b/>
          <w:color w:val="000000"/>
          <w:sz w:val="18"/>
        </w:rPr>
        <w:t>Médica - Diagnóstico</w:t>
      </w:r>
      <w:proofErr w:type="gramEnd"/>
      <w:r>
        <w:rPr>
          <w:rFonts w:ascii="Arial" w:eastAsia="Arial" w:hAnsi="Arial" w:cs="Arial"/>
          <w:b/>
          <w:color w:val="000000"/>
          <w:sz w:val="18"/>
        </w:rPr>
        <w:t xml:space="preserve"> e Tratamento </w:t>
      </w:r>
      <w:r>
        <w:rPr>
          <w:rFonts w:ascii="Arial" w:eastAsia="Arial" w:hAnsi="Arial" w:cs="Arial"/>
          <w:sz w:val="18"/>
        </w:rPr>
        <w:t>(todos os volumes)</w:t>
      </w:r>
      <w:r>
        <w:rPr>
          <w:rFonts w:ascii="Arial" w:eastAsia="Arial" w:hAnsi="Arial" w:cs="Arial"/>
          <w:color w:val="000000"/>
          <w:sz w:val="18"/>
        </w:rPr>
        <w:t>. Atheneu Editora.</w:t>
      </w:r>
    </w:p>
    <w:p w:rsidR="001D3D7B" w:rsidRDefault="001323AF">
      <w:pPr>
        <w:numPr>
          <w:ilvl w:val="0"/>
          <w:numId w:val="34"/>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MANSUR, Carlos Gustavo (org.). </w:t>
      </w:r>
      <w:r>
        <w:rPr>
          <w:rFonts w:ascii="Arial" w:eastAsia="Arial" w:hAnsi="Arial" w:cs="Arial"/>
          <w:b/>
          <w:sz w:val="18"/>
        </w:rPr>
        <w:t>Psiquiatria para o Médico Generalista</w:t>
      </w:r>
      <w:r>
        <w:rPr>
          <w:rFonts w:ascii="Arial" w:eastAsia="Arial" w:hAnsi="Arial" w:cs="Arial"/>
          <w:sz w:val="18"/>
        </w:rPr>
        <w:t>. Artmed.</w:t>
      </w:r>
    </w:p>
    <w:p w:rsidR="001D3D7B" w:rsidRDefault="001323AF">
      <w:pPr>
        <w:numPr>
          <w:ilvl w:val="0"/>
          <w:numId w:val="34"/>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MCPHEE, Stephen J</w:t>
      </w:r>
      <w:proofErr w:type="gramStart"/>
      <w:r>
        <w:rPr>
          <w:rFonts w:ascii="Arial" w:eastAsia="Arial" w:hAnsi="Arial" w:cs="Arial"/>
          <w:sz w:val="18"/>
        </w:rPr>
        <w:t>.;</w:t>
      </w:r>
      <w:proofErr w:type="gramEnd"/>
      <w:r>
        <w:rPr>
          <w:rFonts w:ascii="Arial" w:eastAsia="Arial" w:hAnsi="Arial" w:cs="Arial"/>
          <w:sz w:val="18"/>
        </w:rPr>
        <w:t xml:space="preserve"> PAPADAKIS</w:t>
      </w:r>
      <w:r>
        <w:rPr>
          <w:rFonts w:ascii="Arial" w:eastAsia="Arial" w:hAnsi="Arial" w:cs="Arial"/>
          <w:sz w:val="18"/>
        </w:rPr>
        <w:t xml:space="preserve">, </w:t>
      </w:r>
      <w:proofErr w:type="spellStart"/>
      <w:r>
        <w:rPr>
          <w:rFonts w:ascii="Arial" w:eastAsia="Arial" w:hAnsi="Arial" w:cs="Arial"/>
          <w:sz w:val="18"/>
        </w:rPr>
        <w:t>Maxine</w:t>
      </w:r>
      <w:proofErr w:type="spellEnd"/>
      <w:r>
        <w:rPr>
          <w:rFonts w:ascii="Arial" w:eastAsia="Arial" w:hAnsi="Arial" w:cs="Arial"/>
          <w:sz w:val="18"/>
        </w:rPr>
        <w:t xml:space="preserve"> A.; RABOW, Michael W. </w:t>
      </w:r>
      <w:r>
        <w:rPr>
          <w:rFonts w:ascii="Arial" w:eastAsia="Arial" w:hAnsi="Arial" w:cs="Arial"/>
          <w:b/>
          <w:sz w:val="18"/>
        </w:rPr>
        <w:t>CURRENT: Medicina: Diagnóstico e Tratamento</w:t>
      </w:r>
      <w:r>
        <w:rPr>
          <w:rFonts w:ascii="Arial" w:eastAsia="Arial" w:hAnsi="Arial" w:cs="Arial"/>
          <w:sz w:val="18"/>
        </w:rPr>
        <w:t>. McGraw-Hill.</w:t>
      </w:r>
    </w:p>
    <w:p w:rsidR="001D3D7B" w:rsidRDefault="001323AF">
      <w:pPr>
        <w:numPr>
          <w:ilvl w:val="0"/>
          <w:numId w:val="34"/>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SOARES, J.L.M.F.; ROSA, D.D.; LEITE, V.R.S.; PASQUALOTTO, A.C. </w:t>
      </w:r>
      <w:r>
        <w:rPr>
          <w:rFonts w:ascii="Arial" w:eastAsia="Arial" w:hAnsi="Arial" w:cs="Arial"/>
          <w:b/>
          <w:sz w:val="18"/>
        </w:rPr>
        <w:t>Métodos Diagnósticos: Consulta Rápida</w:t>
      </w:r>
      <w:r>
        <w:rPr>
          <w:rFonts w:ascii="Arial" w:eastAsia="Arial" w:hAnsi="Arial" w:cs="Arial"/>
          <w:sz w:val="18"/>
        </w:rPr>
        <w:t>. Artmed.</w:t>
      </w:r>
    </w:p>
    <w:p w:rsidR="001D3D7B" w:rsidRDefault="001323AF">
      <w:pPr>
        <w:numPr>
          <w:ilvl w:val="0"/>
          <w:numId w:val="34"/>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SOUTH-PAUL, </w:t>
      </w:r>
      <w:proofErr w:type="spellStart"/>
      <w:r>
        <w:rPr>
          <w:rFonts w:ascii="Arial" w:eastAsia="Arial" w:hAnsi="Arial" w:cs="Arial"/>
          <w:sz w:val="18"/>
        </w:rPr>
        <w:t>Jeannette</w:t>
      </w:r>
      <w:proofErr w:type="spellEnd"/>
      <w:r>
        <w:rPr>
          <w:rFonts w:ascii="Arial" w:eastAsia="Arial" w:hAnsi="Arial" w:cs="Arial"/>
          <w:sz w:val="18"/>
        </w:rPr>
        <w:t xml:space="preserve"> E</w:t>
      </w:r>
      <w:proofErr w:type="gramStart"/>
      <w:r>
        <w:rPr>
          <w:rFonts w:ascii="Arial" w:eastAsia="Arial" w:hAnsi="Arial" w:cs="Arial"/>
          <w:sz w:val="18"/>
        </w:rPr>
        <w:t>.;</w:t>
      </w:r>
      <w:proofErr w:type="gramEnd"/>
      <w:r>
        <w:rPr>
          <w:rFonts w:ascii="Arial" w:eastAsia="Arial" w:hAnsi="Arial" w:cs="Arial"/>
          <w:sz w:val="18"/>
        </w:rPr>
        <w:t xml:space="preserve"> MATHENY, Samuel C.; LEWIS, Evelyn L. </w:t>
      </w:r>
      <w:r>
        <w:rPr>
          <w:rFonts w:ascii="Arial" w:eastAsia="Arial" w:hAnsi="Arial" w:cs="Arial"/>
          <w:b/>
          <w:sz w:val="18"/>
        </w:rPr>
        <w:t>CURRENT: Medicina de Família e Comunidade - Diagnóstico e Tratamento</w:t>
      </w:r>
      <w:r>
        <w:rPr>
          <w:rFonts w:ascii="Arial" w:eastAsia="Arial" w:hAnsi="Arial" w:cs="Arial"/>
          <w:sz w:val="18"/>
        </w:rPr>
        <w:t>. McGraw-Hill.</w:t>
      </w:r>
    </w:p>
    <w:p w:rsidR="001D3D7B" w:rsidRDefault="001323AF">
      <w:pPr>
        <w:numPr>
          <w:ilvl w:val="0"/>
          <w:numId w:val="34"/>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STEFANI, Stephen </w:t>
      </w:r>
      <w:proofErr w:type="spellStart"/>
      <w:r>
        <w:rPr>
          <w:rFonts w:ascii="Arial" w:eastAsia="Arial" w:hAnsi="Arial" w:cs="Arial"/>
          <w:sz w:val="18"/>
        </w:rPr>
        <w:t>Doral</w:t>
      </w:r>
      <w:proofErr w:type="spellEnd"/>
      <w:r>
        <w:rPr>
          <w:rFonts w:ascii="Arial" w:eastAsia="Arial" w:hAnsi="Arial" w:cs="Arial"/>
          <w:sz w:val="18"/>
        </w:rPr>
        <w:t xml:space="preserve">; BARROS, </w:t>
      </w:r>
      <w:proofErr w:type="spellStart"/>
      <w:r>
        <w:rPr>
          <w:rFonts w:ascii="Arial" w:eastAsia="Arial" w:hAnsi="Arial" w:cs="Arial"/>
          <w:sz w:val="18"/>
        </w:rPr>
        <w:t>Elvino</w:t>
      </w:r>
      <w:proofErr w:type="spellEnd"/>
      <w:r>
        <w:rPr>
          <w:rFonts w:ascii="Arial" w:eastAsia="Arial" w:hAnsi="Arial" w:cs="Arial"/>
          <w:sz w:val="18"/>
        </w:rPr>
        <w:t xml:space="preserve">. </w:t>
      </w:r>
      <w:r>
        <w:rPr>
          <w:rFonts w:ascii="Arial" w:eastAsia="Arial" w:hAnsi="Arial" w:cs="Arial"/>
          <w:b/>
          <w:sz w:val="18"/>
        </w:rPr>
        <w:t>Clínica Médica - Consulta Rápida</w:t>
      </w:r>
      <w:r>
        <w:rPr>
          <w:rFonts w:ascii="Arial" w:eastAsia="Arial" w:hAnsi="Arial" w:cs="Arial"/>
          <w:sz w:val="18"/>
        </w:rPr>
        <w:t>. Artmed.</w:t>
      </w:r>
    </w:p>
    <w:p w:rsidR="001D3D7B" w:rsidRDefault="001323AF">
      <w:pPr>
        <w:numPr>
          <w:ilvl w:val="0"/>
          <w:numId w:val="34"/>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STONE, C. Keith; HUMPHERIES,</w:t>
      </w:r>
      <w:r>
        <w:rPr>
          <w:rFonts w:ascii="Arial" w:eastAsia="Arial" w:hAnsi="Arial" w:cs="Arial"/>
          <w:sz w:val="18"/>
        </w:rPr>
        <w:t xml:space="preserve"> Roger L. </w:t>
      </w:r>
      <w:r>
        <w:rPr>
          <w:rFonts w:ascii="Arial" w:eastAsia="Arial" w:hAnsi="Arial" w:cs="Arial"/>
          <w:b/>
          <w:sz w:val="18"/>
        </w:rPr>
        <w:t>CURRENT: Medicina de Emergência</w:t>
      </w:r>
      <w:r>
        <w:rPr>
          <w:rFonts w:ascii="Arial" w:eastAsia="Arial" w:hAnsi="Arial" w:cs="Arial"/>
          <w:sz w:val="18"/>
        </w:rPr>
        <w:t>. AMGH.</w:t>
      </w:r>
    </w:p>
    <w:p w:rsidR="001D3D7B" w:rsidRDefault="001323AF">
      <w:pPr>
        <w:numPr>
          <w:ilvl w:val="0"/>
          <w:numId w:val="34"/>
        </w:numPr>
        <w:tabs>
          <w:tab w:val="left" w:pos="170"/>
        </w:tabs>
        <w:spacing w:after="0" w:line="240" w:lineRule="auto"/>
        <w:ind w:left="113" w:hanging="113"/>
        <w:jc w:val="both"/>
        <w:rPr>
          <w:rFonts w:ascii="Arial" w:eastAsia="Arial" w:hAnsi="Arial" w:cs="Arial"/>
          <w:sz w:val="18"/>
        </w:rPr>
      </w:pPr>
      <w:r w:rsidRPr="001323AF">
        <w:rPr>
          <w:rFonts w:ascii="Arial" w:eastAsia="Arial" w:hAnsi="Arial" w:cs="Arial"/>
          <w:sz w:val="18"/>
          <w:lang w:val="en-US"/>
        </w:rPr>
        <w:t xml:space="preserve">TOY, Eugene C.; BRISCOE, Donald; BRITTON, Bruce. </w:t>
      </w:r>
      <w:r>
        <w:rPr>
          <w:rFonts w:ascii="Arial" w:eastAsia="Arial" w:hAnsi="Arial" w:cs="Arial"/>
          <w:b/>
          <w:sz w:val="18"/>
        </w:rPr>
        <w:t>Casos Clínicos em Medicina de Família e Comunidade</w:t>
      </w:r>
      <w:r>
        <w:rPr>
          <w:rFonts w:ascii="Arial" w:eastAsia="Arial" w:hAnsi="Arial" w:cs="Arial"/>
          <w:sz w:val="18"/>
        </w:rPr>
        <w:t>. McGraw-Hill.</w:t>
      </w:r>
    </w:p>
    <w:p w:rsidR="001D3D7B" w:rsidRDefault="001323AF">
      <w:pPr>
        <w:numPr>
          <w:ilvl w:val="0"/>
          <w:numId w:val="34"/>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TOY, Eugene C.; PATLAN JR., John T. </w:t>
      </w:r>
      <w:r>
        <w:rPr>
          <w:rFonts w:ascii="Arial" w:eastAsia="Arial" w:hAnsi="Arial" w:cs="Arial"/>
          <w:b/>
          <w:sz w:val="18"/>
        </w:rPr>
        <w:t>Casos Clínicos em Medicina Interna</w:t>
      </w:r>
      <w:r>
        <w:rPr>
          <w:rFonts w:ascii="Arial" w:eastAsia="Arial" w:hAnsi="Arial" w:cs="Arial"/>
          <w:sz w:val="18"/>
        </w:rPr>
        <w:t>. Artmed.</w:t>
      </w:r>
    </w:p>
    <w:p w:rsidR="001D3D7B" w:rsidRDefault="001323AF">
      <w:pPr>
        <w:numPr>
          <w:ilvl w:val="0"/>
          <w:numId w:val="34"/>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AVERY, Gordon B.; FLETCHER, Mary Ann; MHAIRI, Macdonald G. </w:t>
      </w:r>
      <w:r>
        <w:rPr>
          <w:rFonts w:ascii="Arial" w:eastAsia="Arial" w:hAnsi="Arial" w:cs="Arial"/>
          <w:b/>
          <w:sz w:val="18"/>
        </w:rPr>
        <w:t xml:space="preserve">Neonatologia: fisiopatologia e tratamento do </w:t>
      </w:r>
      <w:proofErr w:type="gramStart"/>
      <w:r>
        <w:rPr>
          <w:rFonts w:ascii="Arial" w:eastAsia="Arial" w:hAnsi="Arial" w:cs="Arial"/>
          <w:b/>
          <w:sz w:val="18"/>
        </w:rPr>
        <w:t>recém nascido</w:t>
      </w:r>
      <w:proofErr w:type="gramEnd"/>
      <w:r>
        <w:rPr>
          <w:rFonts w:ascii="Arial" w:eastAsia="Arial" w:hAnsi="Arial" w:cs="Arial"/>
          <w:sz w:val="18"/>
        </w:rPr>
        <w:t>. Guanabara Koogan.</w:t>
      </w:r>
    </w:p>
    <w:p w:rsidR="001D3D7B" w:rsidRDefault="001323AF">
      <w:pPr>
        <w:numPr>
          <w:ilvl w:val="0"/>
          <w:numId w:val="34"/>
        </w:numPr>
        <w:tabs>
          <w:tab w:val="left" w:pos="170"/>
        </w:tabs>
        <w:spacing w:after="0" w:line="240" w:lineRule="auto"/>
        <w:ind w:left="113" w:hanging="113"/>
        <w:jc w:val="both"/>
        <w:rPr>
          <w:rFonts w:ascii="Arial" w:eastAsia="Arial" w:hAnsi="Arial" w:cs="Arial"/>
          <w:sz w:val="18"/>
        </w:rPr>
      </w:pPr>
      <w:r w:rsidRPr="001323AF">
        <w:rPr>
          <w:rFonts w:ascii="Arial" w:eastAsia="Arial" w:hAnsi="Arial" w:cs="Arial"/>
          <w:sz w:val="18"/>
          <w:lang w:val="en-US"/>
        </w:rPr>
        <w:t xml:space="preserve">HAY, William W.; LEVIN, Myron J.; SONDHEIMER, Judith M.; DETERDING, Robin R. </w:t>
      </w:r>
      <w:r w:rsidRPr="001323AF">
        <w:rPr>
          <w:rFonts w:ascii="Arial" w:eastAsia="Arial" w:hAnsi="Arial" w:cs="Arial"/>
          <w:b/>
          <w:sz w:val="18"/>
          <w:lang w:val="en-US"/>
        </w:rPr>
        <w:t>CURRENT: Pediatria</w:t>
      </w:r>
      <w:r w:rsidRPr="001323AF">
        <w:rPr>
          <w:rFonts w:ascii="Arial" w:eastAsia="Arial" w:hAnsi="Arial" w:cs="Arial"/>
          <w:sz w:val="18"/>
          <w:lang w:val="en-US"/>
        </w:rPr>
        <w:t xml:space="preserve">. </w:t>
      </w:r>
      <w:proofErr w:type="spellStart"/>
      <w:r>
        <w:rPr>
          <w:rFonts w:ascii="Arial" w:eastAsia="Arial" w:hAnsi="Arial" w:cs="Arial"/>
          <w:sz w:val="18"/>
        </w:rPr>
        <w:t>McGrawHill</w:t>
      </w:r>
      <w:proofErr w:type="spellEnd"/>
      <w:r>
        <w:rPr>
          <w:rFonts w:ascii="Arial" w:eastAsia="Arial" w:hAnsi="Arial" w:cs="Arial"/>
          <w:sz w:val="18"/>
        </w:rPr>
        <w:t xml:space="preserve">, Artmed </w:t>
      </w:r>
    </w:p>
    <w:p w:rsidR="001D3D7B" w:rsidRDefault="001323AF">
      <w:pPr>
        <w:numPr>
          <w:ilvl w:val="0"/>
          <w:numId w:val="34"/>
        </w:numPr>
        <w:tabs>
          <w:tab w:val="left" w:pos="170"/>
        </w:tabs>
        <w:spacing w:after="0" w:line="240" w:lineRule="auto"/>
        <w:ind w:left="113" w:hanging="113"/>
        <w:jc w:val="both"/>
        <w:rPr>
          <w:rFonts w:ascii="Arial" w:eastAsia="Arial" w:hAnsi="Arial" w:cs="Arial"/>
          <w:sz w:val="18"/>
        </w:rPr>
      </w:pPr>
      <w:r w:rsidRPr="001323AF">
        <w:rPr>
          <w:rFonts w:ascii="Arial" w:eastAsia="Arial" w:hAnsi="Arial" w:cs="Arial"/>
          <w:sz w:val="18"/>
          <w:lang w:val="en-US"/>
        </w:rPr>
        <w:t>KL</w:t>
      </w:r>
      <w:r w:rsidRPr="001323AF">
        <w:rPr>
          <w:rFonts w:ascii="Arial" w:eastAsia="Arial" w:hAnsi="Arial" w:cs="Arial"/>
          <w:sz w:val="18"/>
          <w:lang w:val="en-US"/>
        </w:rPr>
        <w:t xml:space="preserve">IEGMAN, Robert M. [et al.]. </w:t>
      </w:r>
      <w:r>
        <w:rPr>
          <w:rFonts w:ascii="Arial" w:eastAsia="Arial" w:hAnsi="Arial" w:cs="Arial"/>
          <w:b/>
          <w:sz w:val="18"/>
        </w:rPr>
        <w:t xml:space="preserve">Nelson Tratado de Pediatria </w:t>
      </w:r>
      <w:r>
        <w:rPr>
          <w:rFonts w:ascii="Arial" w:eastAsia="Arial" w:hAnsi="Arial" w:cs="Arial"/>
          <w:sz w:val="18"/>
        </w:rPr>
        <w:t xml:space="preserve">(Vol. 1 e 2). </w:t>
      </w:r>
      <w:proofErr w:type="spellStart"/>
      <w:r>
        <w:rPr>
          <w:rFonts w:ascii="Arial" w:eastAsia="Arial" w:hAnsi="Arial" w:cs="Arial"/>
          <w:sz w:val="18"/>
        </w:rPr>
        <w:t>Elsevier</w:t>
      </w:r>
      <w:proofErr w:type="spellEnd"/>
    </w:p>
    <w:p w:rsidR="001D3D7B" w:rsidRDefault="001323AF">
      <w:pPr>
        <w:numPr>
          <w:ilvl w:val="0"/>
          <w:numId w:val="34"/>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LOPEZ, FA, Campos Jr. D. </w:t>
      </w:r>
      <w:r>
        <w:rPr>
          <w:rFonts w:ascii="Arial" w:eastAsia="Arial" w:hAnsi="Arial" w:cs="Arial"/>
          <w:b/>
          <w:sz w:val="18"/>
        </w:rPr>
        <w:t>Tratado de Pediatria.</w:t>
      </w:r>
      <w:r>
        <w:rPr>
          <w:rFonts w:ascii="Arial" w:eastAsia="Arial" w:hAnsi="Arial" w:cs="Arial"/>
          <w:sz w:val="18"/>
        </w:rPr>
        <w:t xml:space="preserve"> Sociedade Brasileira de Pediatria. Editora Manole.</w:t>
      </w:r>
    </w:p>
    <w:p w:rsidR="001D3D7B" w:rsidRDefault="001323AF">
      <w:pPr>
        <w:numPr>
          <w:ilvl w:val="0"/>
          <w:numId w:val="34"/>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MARCONDES E, VAZ FAC, RAMOS JLA, OKAY Y. </w:t>
      </w:r>
      <w:r>
        <w:rPr>
          <w:rFonts w:ascii="Arial" w:eastAsia="Arial" w:hAnsi="Arial" w:cs="Arial"/>
          <w:b/>
          <w:sz w:val="18"/>
        </w:rPr>
        <w:t>Pediatria Básica</w:t>
      </w:r>
      <w:r>
        <w:rPr>
          <w:rFonts w:ascii="Arial" w:eastAsia="Arial" w:hAnsi="Arial" w:cs="Arial"/>
          <w:sz w:val="18"/>
        </w:rPr>
        <w:t xml:space="preserve">. São Paulo: Editora </w:t>
      </w:r>
      <w:proofErr w:type="spellStart"/>
      <w:r>
        <w:rPr>
          <w:rFonts w:ascii="Arial" w:eastAsia="Arial" w:hAnsi="Arial" w:cs="Arial"/>
          <w:sz w:val="18"/>
        </w:rPr>
        <w:t>S</w:t>
      </w:r>
      <w:r>
        <w:rPr>
          <w:rFonts w:ascii="Arial" w:eastAsia="Arial" w:hAnsi="Arial" w:cs="Arial"/>
          <w:sz w:val="18"/>
        </w:rPr>
        <w:t>arvier</w:t>
      </w:r>
      <w:proofErr w:type="spellEnd"/>
      <w:r>
        <w:rPr>
          <w:rFonts w:ascii="Arial" w:eastAsia="Arial" w:hAnsi="Arial" w:cs="Arial"/>
          <w:sz w:val="18"/>
        </w:rPr>
        <w:t xml:space="preserve">. </w:t>
      </w:r>
    </w:p>
    <w:p w:rsidR="001D3D7B" w:rsidRDefault="001323AF">
      <w:pPr>
        <w:numPr>
          <w:ilvl w:val="0"/>
          <w:numId w:val="34"/>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PITREZ, JOSÉ LUIZ BOHRER. PITREZ, MÁRCIO CONDESSA e Colaboradores. </w:t>
      </w:r>
      <w:r>
        <w:rPr>
          <w:rFonts w:ascii="Arial" w:eastAsia="Arial" w:hAnsi="Arial" w:cs="Arial"/>
          <w:b/>
          <w:sz w:val="18"/>
        </w:rPr>
        <w:t>Pediatria Consulta Rápida</w:t>
      </w:r>
      <w:r>
        <w:rPr>
          <w:rFonts w:ascii="Arial" w:eastAsia="Arial" w:hAnsi="Arial" w:cs="Arial"/>
          <w:sz w:val="18"/>
        </w:rPr>
        <w:t>. Artmed</w:t>
      </w:r>
    </w:p>
    <w:p w:rsidR="001D3D7B" w:rsidRDefault="001D3D7B">
      <w:pPr>
        <w:suppressAutoHyphens/>
        <w:spacing w:after="0" w:line="240" w:lineRule="auto"/>
        <w:jc w:val="both"/>
        <w:rPr>
          <w:rFonts w:ascii="Arial" w:eastAsia="Arial" w:hAnsi="Arial" w:cs="Arial"/>
          <w:b/>
          <w:sz w:val="18"/>
        </w:rPr>
      </w:pP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 xml:space="preserve">LEGISLAÇÃO, CONHECIMENTOS GERAIS E </w:t>
      </w:r>
      <w:proofErr w:type="gramStart"/>
      <w:r>
        <w:rPr>
          <w:rFonts w:ascii="Arial" w:eastAsia="Arial" w:hAnsi="Arial" w:cs="Arial"/>
          <w:b/>
          <w:sz w:val="18"/>
          <w:shd w:val="clear" w:color="auto" w:fill="CCC0D9"/>
        </w:rPr>
        <w:t>ESPECÍFICOS</w:t>
      </w:r>
      <w:proofErr w:type="gramEnd"/>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PARA O CARGO DE NUTRICIONISTA</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b/>
          <w:color w:val="000000"/>
          <w:sz w:val="18"/>
          <w:u w:val="single"/>
        </w:rPr>
        <w:t>Conteúdo 1 - Conhecimentos Gerais</w:t>
      </w:r>
      <w:r>
        <w:rPr>
          <w:rFonts w:ascii="Arial" w:eastAsia="Arial" w:hAnsi="Arial" w:cs="Arial"/>
          <w:color w:val="000000"/>
          <w:sz w:val="18"/>
        </w:rPr>
        <w:t>:</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color w:val="000000"/>
          <w:sz w:val="18"/>
        </w:rPr>
        <w:t>Conhecimentos sobre cidadania e consciência ecológica.</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b/>
          <w:color w:val="000000"/>
          <w:sz w:val="18"/>
          <w:u w:val="single"/>
        </w:rPr>
        <w:t>Referências Bibliográficas</w:t>
      </w:r>
      <w:r>
        <w:rPr>
          <w:rFonts w:ascii="Arial" w:eastAsia="Arial" w:hAnsi="Arial" w:cs="Arial"/>
          <w:color w:val="000000"/>
          <w:sz w:val="18"/>
        </w:rPr>
        <w:t>:</w:t>
      </w:r>
    </w:p>
    <w:p w:rsidR="001D3D7B" w:rsidRDefault="001323AF">
      <w:pPr>
        <w:numPr>
          <w:ilvl w:val="0"/>
          <w:numId w:val="35"/>
        </w:numPr>
        <w:spacing w:after="0" w:line="240" w:lineRule="auto"/>
        <w:ind w:left="113" w:hanging="113"/>
        <w:jc w:val="both"/>
        <w:rPr>
          <w:rFonts w:ascii="Arial" w:eastAsia="Arial" w:hAnsi="Arial" w:cs="Arial"/>
          <w:color w:val="000000"/>
          <w:sz w:val="18"/>
        </w:rPr>
      </w:pPr>
      <w:r>
        <w:rPr>
          <w:rFonts w:ascii="Arial" w:eastAsia="Arial" w:hAnsi="Arial" w:cs="Arial"/>
          <w:color w:val="000000"/>
          <w:sz w:val="18"/>
        </w:rPr>
        <w:t>Publicações e legislações relacionadas com os conteúdos indicados.</w:t>
      </w:r>
    </w:p>
    <w:p w:rsidR="001D3D7B" w:rsidRDefault="001323AF">
      <w:pPr>
        <w:suppressAutoHyphens/>
        <w:spacing w:after="0" w:line="240" w:lineRule="auto"/>
        <w:jc w:val="both"/>
        <w:rPr>
          <w:rFonts w:ascii="Arial" w:eastAsia="Arial" w:hAnsi="Arial" w:cs="Arial"/>
          <w:b/>
          <w:sz w:val="18"/>
          <w:u w:val="single"/>
        </w:rPr>
      </w:pPr>
      <w:r>
        <w:rPr>
          <w:rFonts w:ascii="Arial" w:eastAsia="Arial" w:hAnsi="Arial" w:cs="Arial"/>
          <w:b/>
          <w:sz w:val="18"/>
          <w:u w:val="single"/>
        </w:rPr>
        <w:t>Conteúdo 2 - Legislação e Conhecimentos Específicos:</w:t>
      </w:r>
    </w:p>
    <w:p w:rsidR="001D3D7B" w:rsidRDefault="001323AF">
      <w:pPr>
        <w:suppressAutoHyphens/>
        <w:spacing w:after="0" w:line="240" w:lineRule="auto"/>
        <w:jc w:val="both"/>
        <w:rPr>
          <w:rFonts w:ascii="Arial" w:eastAsia="Arial" w:hAnsi="Arial" w:cs="Arial"/>
          <w:sz w:val="18"/>
        </w:rPr>
      </w:pPr>
      <w:r>
        <w:rPr>
          <w:rFonts w:ascii="Arial" w:eastAsia="Arial" w:hAnsi="Arial" w:cs="Arial"/>
          <w:b/>
          <w:sz w:val="18"/>
        </w:rPr>
        <w:t>Legislação e Saúde Pública</w:t>
      </w:r>
      <w:r>
        <w:rPr>
          <w:rFonts w:ascii="Arial" w:eastAsia="Arial" w:hAnsi="Arial" w:cs="Arial"/>
          <w:sz w:val="18"/>
        </w:rPr>
        <w:t>: 1) Planejamento e Gestão em Saúde; Saúde pública e saúde coletiva; Políticas Nacionais de Saúde; Sistema Único de Saúde; Princípios, diretrizes, infraestrutura e funcionamento da Atenção Básica; Funções e responsabilidades na rede de atenção à saúde; Edu</w:t>
      </w:r>
      <w:r>
        <w:rPr>
          <w:rFonts w:ascii="Arial" w:eastAsia="Arial" w:hAnsi="Arial" w:cs="Arial"/>
          <w:sz w:val="18"/>
        </w:rPr>
        <w:t xml:space="preserve">cação em saúde; Prevenção, Promoção, Proteção e Recuperação da Saúde; Vigilância e prioridades em saúde; Humanização da Assistência à Saúde; Ações e programas de saúde. </w:t>
      </w:r>
      <w:proofErr w:type="gramStart"/>
      <w:r>
        <w:rPr>
          <w:rFonts w:ascii="Arial" w:eastAsia="Arial" w:hAnsi="Arial" w:cs="Arial"/>
          <w:sz w:val="18"/>
        </w:rPr>
        <w:t>2</w:t>
      </w:r>
      <w:proofErr w:type="gramEnd"/>
      <w:r>
        <w:rPr>
          <w:rFonts w:ascii="Arial" w:eastAsia="Arial" w:hAnsi="Arial" w:cs="Arial"/>
          <w:sz w:val="18"/>
        </w:rPr>
        <w:t xml:space="preserve">) Saúde da criança, do escolar, do adolescente, da mulher, do homem e do idoso. </w:t>
      </w:r>
      <w:proofErr w:type="gramStart"/>
      <w:r>
        <w:rPr>
          <w:rFonts w:ascii="Arial" w:eastAsia="Arial" w:hAnsi="Arial" w:cs="Arial"/>
          <w:sz w:val="18"/>
        </w:rPr>
        <w:t>3</w:t>
      </w:r>
      <w:proofErr w:type="gramEnd"/>
      <w:r>
        <w:rPr>
          <w:rFonts w:ascii="Arial" w:eastAsia="Arial" w:hAnsi="Arial" w:cs="Arial"/>
          <w:sz w:val="18"/>
        </w:rPr>
        <w:t>) Epi</w:t>
      </w:r>
      <w:r>
        <w:rPr>
          <w:rFonts w:ascii="Arial" w:eastAsia="Arial" w:hAnsi="Arial" w:cs="Arial"/>
          <w:sz w:val="18"/>
        </w:rPr>
        <w:t xml:space="preserve">demiologia. </w:t>
      </w:r>
      <w:proofErr w:type="gramStart"/>
      <w:r>
        <w:rPr>
          <w:rFonts w:ascii="Arial" w:eastAsia="Arial" w:hAnsi="Arial" w:cs="Arial"/>
          <w:sz w:val="18"/>
        </w:rPr>
        <w:t>4</w:t>
      </w:r>
      <w:proofErr w:type="gramEnd"/>
      <w:r>
        <w:rPr>
          <w:rFonts w:ascii="Arial" w:eastAsia="Arial" w:hAnsi="Arial" w:cs="Arial"/>
          <w:sz w:val="18"/>
        </w:rPr>
        <w:t xml:space="preserve">) Prevenção e Combate a Doenças. </w:t>
      </w:r>
      <w:proofErr w:type="gramStart"/>
      <w:r>
        <w:rPr>
          <w:rFonts w:ascii="Arial" w:eastAsia="Arial" w:hAnsi="Arial" w:cs="Arial"/>
          <w:sz w:val="18"/>
        </w:rPr>
        <w:t>5</w:t>
      </w:r>
      <w:proofErr w:type="gramEnd"/>
      <w:r>
        <w:rPr>
          <w:rFonts w:ascii="Arial" w:eastAsia="Arial" w:hAnsi="Arial" w:cs="Arial"/>
          <w:sz w:val="18"/>
        </w:rPr>
        <w:t xml:space="preserve">) Direitos dos usuários da saúde. </w:t>
      </w:r>
      <w:proofErr w:type="gramStart"/>
      <w:r>
        <w:rPr>
          <w:rFonts w:ascii="Arial" w:eastAsia="Arial" w:hAnsi="Arial" w:cs="Arial"/>
          <w:sz w:val="18"/>
        </w:rPr>
        <w:t>6</w:t>
      </w:r>
      <w:proofErr w:type="gramEnd"/>
      <w:r>
        <w:rPr>
          <w:rFonts w:ascii="Arial" w:eastAsia="Arial" w:hAnsi="Arial" w:cs="Arial"/>
          <w:sz w:val="18"/>
        </w:rPr>
        <w:t xml:space="preserve">) Segurança e Saúde no Trabalho em Serviços de Saúde. </w:t>
      </w:r>
      <w:proofErr w:type="gramStart"/>
      <w:r>
        <w:rPr>
          <w:rFonts w:ascii="Arial" w:eastAsia="Arial" w:hAnsi="Arial" w:cs="Arial"/>
          <w:sz w:val="18"/>
        </w:rPr>
        <w:t>7</w:t>
      </w:r>
      <w:proofErr w:type="gramEnd"/>
      <w:r>
        <w:rPr>
          <w:rFonts w:ascii="Arial" w:eastAsia="Arial" w:hAnsi="Arial" w:cs="Arial"/>
          <w:sz w:val="18"/>
        </w:rPr>
        <w:t xml:space="preserve">) Ética Profissional. </w:t>
      </w:r>
      <w:proofErr w:type="gramStart"/>
      <w:r>
        <w:rPr>
          <w:rFonts w:ascii="Arial" w:eastAsia="Arial" w:hAnsi="Arial" w:cs="Arial"/>
          <w:sz w:val="18"/>
        </w:rPr>
        <w:t>8</w:t>
      </w:r>
      <w:proofErr w:type="gramEnd"/>
      <w:r>
        <w:rPr>
          <w:rFonts w:ascii="Arial" w:eastAsia="Arial" w:hAnsi="Arial" w:cs="Arial"/>
          <w:sz w:val="18"/>
        </w:rPr>
        <w:t xml:space="preserve">) Legislação. </w:t>
      </w:r>
      <w:r>
        <w:rPr>
          <w:rFonts w:ascii="Arial" w:eastAsia="Arial" w:hAnsi="Arial" w:cs="Arial"/>
          <w:b/>
          <w:sz w:val="18"/>
        </w:rPr>
        <w:t>Nutrição</w:t>
      </w:r>
      <w:r>
        <w:rPr>
          <w:rFonts w:ascii="Arial" w:eastAsia="Arial" w:hAnsi="Arial" w:cs="Arial"/>
          <w:sz w:val="18"/>
        </w:rPr>
        <w:t xml:space="preserve">: 1) Condições higiênico-sanitárias dos alimentos. </w:t>
      </w:r>
      <w:proofErr w:type="gramStart"/>
      <w:r>
        <w:rPr>
          <w:rFonts w:ascii="Arial" w:eastAsia="Arial" w:hAnsi="Arial" w:cs="Arial"/>
          <w:sz w:val="18"/>
        </w:rPr>
        <w:t>2</w:t>
      </w:r>
      <w:proofErr w:type="gramEnd"/>
      <w:r>
        <w:rPr>
          <w:rFonts w:ascii="Arial" w:eastAsia="Arial" w:hAnsi="Arial" w:cs="Arial"/>
          <w:sz w:val="18"/>
        </w:rPr>
        <w:t>) Boas práticas nos se</w:t>
      </w:r>
      <w:r>
        <w:rPr>
          <w:rFonts w:ascii="Arial" w:eastAsia="Arial" w:hAnsi="Arial" w:cs="Arial"/>
          <w:sz w:val="18"/>
        </w:rPr>
        <w:t xml:space="preserve">rviços de alimentação. </w:t>
      </w:r>
      <w:proofErr w:type="gramStart"/>
      <w:r>
        <w:rPr>
          <w:rFonts w:ascii="Arial" w:eastAsia="Arial" w:hAnsi="Arial" w:cs="Arial"/>
          <w:sz w:val="18"/>
        </w:rPr>
        <w:t>4</w:t>
      </w:r>
      <w:proofErr w:type="gramEnd"/>
      <w:r>
        <w:rPr>
          <w:rFonts w:ascii="Arial" w:eastAsia="Arial" w:hAnsi="Arial" w:cs="Arial"/>
          <w:sz w:val="18"/>
        </w:rPr>
        <w:t xml:space="preserve">) Avaliação de perigos e pontos críticos. </w:t>
      </w:r>
      <w:proofErr w:type="gramStart"/>
      <w:r>
        <w:rPr>
          <w:rFonts w:ascii="Arial" w:eastAsia="Arial" w:hAnsi="Arial" w:cs="Arial"/>
          <w:sz w:val="18"/>
        </w:rPr>
        <w:t>5</w:t>
      </w:r>
      <w:proofErr w:type="gramEnd"/>
      <w:r>
        <w:rPr>
          <w:rFonts w:ascii="Arial" w:eastAsia="Arial" w:hAnsi="Arial" w:cs="Arial"/>
          <w:sz w:val="18"/>
        </w:rPr>
        <w:t xml:space="preserve">) Contaminação dos alimentos. </w:t>
      </w:r>
      <w:proofErr w:type="gramStart"/>
      <w:r>
        <w:rPr>
          <w:rFonts w:ascii="Arial" w:eastAsia="Arial" w:hAnsi="Arial" w:cs="Arial"/>
          <w:sz w:val="18"/>
        </w:rPr>
        <w:t>6</w:t>
      </w:r>
      <w:proofErr w:type="gramEnd"/>
      <w:r>
        <w:rPr>
          <w:rFonts w:ascii="Arial" w:eastAsia="Arial" w:hAnsi="Arial" w:cs="Arial"/>
          <w:sz w:val="18"/>
        </w:rPr>
        <w:t xml:space="preserve">) Higiene do manipulador. </w:t>
      </w:r>
      <w:proofErr w:type="gramStart"/>
      <w:r>
        <w:rPr>
          <w:rFonts w:ascii="Arial" w:eastAsia="Arial" w:hAnsi="Arial" w:cs="Arial"/>
          <w:sz w:val="18"/>
        </w:rPr>
        <w:t>7</w:t>
      </w:r>
      <w:proofErr w:type="gramEnd"/>
      <w:r>
        <w:rPr>
          <w:rFonts w:ascii="Arial" w:eastAsia="Arial" w:hAnsi="Arial" w:cs="Arial"/>
          <w:sz w:val="18"/>
        </w:rPr>
        <w:t xml:space="preserve">) Higiene na operação de preparo dos alimentos. </w:t>
      </w:r>
      <w:proofErr w:type="gramStart"/>
      <w:r>
        <w:rPr>
          <w:rFonts w:ascii="Arial" w:eastAsia="Arial" w:hAnsi="Arial" w:cs="Arial"/>
          <w:sz w:val="18"/>
        </w:rPr>
        <w:t>7</w:t>
      </w:r>
      <w:proofErr w:type="gramEnd"/>
      <w:r>
        <w:rPr>
          <w:rFonts w:ascii="Arial" w:eastAsia="Arial" w:hAnsi="Arial" w:cs="Arial"/>
          <w:sz w:val="18"/>
        </w:rPr>
        <w:t xml:space="preserve">) Fatores ligados à presença, número e proporção dos micro-organismos. </w:t>
      </w:r>
      <w:proofErr w:type="gramStart"/>
      <w:r>
        <w:rPr>
          <w:rFonts w:ascii="Arial" w:eastAsia="Arial" w:hAnsi="Arial" w:cs="Arial"/>
          <w:sz w:val="18"/>
        </w:rPr>
        <w:t>8</w:t>
      </w:r>
      <w:proofErr w:type="gramEnd"/>
      <w:r>
        <w:rPr>
          <w:rFonts w:ascii="Arial" w:eastAsia="Arial" w:hAnsi="Arial" w:cs="Arial"/>
          <w:sz w:val="18"/>
        </w:rPr>
        <w:t xml:space="preserve">) Cálculo </w:t>
      </w:r>
      <w:r>
        <w:rPr>
          <w:rFonts w:ascii="Arial" w:eastAsia="Arial" w:hAnsi="Arial" w:cs="Arial"/>
          <w:sz w:val="18"/>
        </w:rPr>
        <w:t xml:space="preserve">para dimensionamento do pessoal e número de substitutos. </w:t>
      </w:r>
      <w:proofErr w:type="gramStart"/>
      <w:r>
        <w:rPr>
          <w:rFonts w:ascii="Arial" w:eastAsia="Arial" w:hAnsi="Arial" w:cs="Arial"/>
          <w:sz w:val="18"/>
        </w:rPr>
        <w:t>9</w:t>
      </w:r>
      <w:proofErr w:type="gramEnd"/>
      <w:r>
        <w:rPr>
          <w:rFonts w:ascii="Arial" w:eastAsia="Arial" w:hAnsi="Arial" w:cs="Arial"/>
          <w:sz w:val="18"/>
        </w:rPr>
        <w:t xml:space="preserve">) Custos e produtividade no serviço de alimentação controle de qualidade. </w:t>
      </w:r>
      <w:proofErr w:type="gramStart"/>
      <w:r>
        <w:rPr>
          <w:rFonts w:ascii="Arial" w:eastAsia="Arial" w:hAnsi="Arial" w:cs="Arial"/>
          <w:sz w:val="18"/>
        </w:rPr>
        <w:t>10)</w:t>
      </w:r>
      <w:proofErr w:type="gramEnd"/>
      <w:r>
        <w:rPr>
          <w:rFonts w:ascii="Arial" w:eastAsia="Arial" w:hAnsi="Arial" w:cs="Arial"/>
          <w:sz w:val="18"/>
        </w:rPr>
        <w:t xml:space="preserve"> Planejamento de um lactário. </w:t>
      </w:r>
      <w:proofErr w:type="gramStart"/>
      <w:r>
        <w:rPr>
          <w:rFonts w:ascii="Arial" w:eastAsia="Arial" w:hAnsi="Arial" w:cs="Arial"/>
          <w:sz w:val="18"/>
        </w:rPr>
        <w:t>11)</w:t>
      </w:r>
      <w:proofErr w:type="gramEnd"/>
      <w:r>
        <w:rPr>
          <w:rFonts w:ascii="Arial" w:eastAsia="Arial" w:hAnsi="Arial" w:cs="Arial"/>
          <w:sz w:val="18"/>
        </w:rPr>
        <w:t xml:space="preserve"> Fator de correção dos alimentos. </w:t>
      </w:r>
      <w:proofErr w:type="gramStart"/>
      <w:r>
        <w:rPr>
          <w:rFonts w:ascii="Arial" w:eastAsia="Arial" w:hAnsi="Arial" w:cs="Arial"/>
          <w:sz w:val="18"/>
        </w:rPr>
        <w:t>12)</w:t>
      </w:r>
      <w:proofErr w:type="gramEnd"/>
      <w:r>
        <w:rPr>
          <w:rFonts w:ascii="Arial" w:eastAsia="Arial" w:hAnsi="Arial" w:cs="Arial"/>
          <w:sz w:val="18"/>
        </w:rPr>
        <w:t xml:space="preserve"> Cálculo do número de refeições diárias. </w:t>
      </w:r>
      <w:proofErr w:type="gramStart"/>
      <w:r>
        <w:rPr>
          <w:rFonts w:ascii="Arial" w:eastAsia="Arial" w:hAnsi="Arial" w:cs="Arial"/>
          <w:sz w:val="18"/>
        </w:rPr>
        <w:t>13)</w:t>
      </w:r>
      <w:proofErr w:type="gramEnd"/>
      <w:r>
        <w:rPr>
          <w:rFonts w:ascii="Arial" w:eastAsia="Arial" w:hAnsi="Arial" w:cs="Arial"/>
          <w:sz w:val="18"/>
        </w:rPr>
        <w:t> Nutriç</w:t>
      </w:r>
      <w:r>
        <w:rPr>
          <w:rFonts w:ascii="Arial" w:eastAsia="Arial" w:hAnsi="Arial" w:cs="Arial"/>
          <w:sz w:val="18"/>
        </w:rPr>
        <w:t xml:space="preserve">ão nas diferentes fases de vida: infância, adolescência, adulto, idoso. </w:t>
      </w:r>
      <w:proofErr w:type="gramStart"/>
      <w:r>
        <w:rPr>
          <w:rFonts w:ascii="Arial" w:eastAsia="Arial" w:hAnsi="Arial" w:cs="Arial"/>
          <w:sz w:val="18"/>
        </w:rPr>
        <w:t>14)</w:t>
      </w:r>
      <w:proofErr w:type="gramEnd"/>
      <w:r>
        <w:rPr>
          <w:rFonts w:ascii="Arial" w:eastAsia="Arial" w:hAnsi="Arial" w:cs="Arial"/>
          <w:sz w:val="18"/>
        </w:rPr>
        <w:t xml:space="preserve"> Peso, estatura, percentual de gordura corporal. </w:t>
      </w:r>
      <w:proofErr w:type="gramStart"/>
      <w:r>
        <w:rPr>
          <w:rFonts w:ascii="Arial" w:eastAsia="Arial" w:hAnsi="Arial" w:cs="Arial"/>
          <w:sz w:val="18"/>
        </w:rPr>
        <w:t>15)</w:t>
      </w:r>
      <w:proofErr w:type="gramEnd"/>
      <w:r>
        <w:rPr>
          <w:rFonts w:ascii="Arial" w:eastAsia="Arial" w:hAnsi="Arial" w:cs="Arial"/>
          <w:sz w:val="18"/>
        </w:rPr>
        <w:t xml:space="preserve"> Nutrição na gravidez. </w:t>
      </w:r>
      <w:proofErr w:type="gramStart"/>
      <w:r>
        <w:rPr>
          <w:rFonts w:ascii="Arial" w:eastAsia="Arial" w:hAnsi="Arial" w:cs="Arial"/>
          <w:sz w:val="18"/>
        </w:rPr>
        <w:t>16)</w:t>
      </w:r>
      <w:proofErr w:type="gramEnd"/>
      <w:r>
        <w:rPr>
          <w:rFonts w:ascii="Arial" w:eastAsia="Arial" w:hAnsi="Arial" w:cs="Arial"/>
          <w:sz w:val="18"/>
        </w:rPr>
        <w:t xml:space="preserve"> Nutrição materno-infantil. </w:t>
      </w:r>
      <w:proofErr w:type="gramStart"/>
      <w:r>
        <w:rPr>
          <w:rFonts w:ascii="Arial" w:eastAsia="Arial" w:hAnsi="Arial" w:cs="Arial"/>
          <w:sz w:val="18"/>
        </w:rPr>
        <w:t>17)</w:t>
      </w:r>
      <w:proofErr w:type="gramEnd"/>
      <w:r>
        <w:rPr>
          <w:rFonts w:ascii="Arial" w:eastAsia="Arial" w:hAnsi="Arial" w:cs="Arial"/>
          <w:sz w:val="18"/>
        </w:rPr>
        <w:t xml:space="preserve"> Cuidado nutricional em doenças de má-absorção, anemia, câncer e AIDS. </w:t>
      </w:r>
      <w:proofErr w:type="gramStart"/>
      <w:r>
        <w:rPr>
          <w:rFonts w:ascii="Arial" w:eastAsia="Arial" w:hAnsi="Arial" w:cs="Arial"/>
          <w:sz w:val="18"/>
        </w:rPr>
        <w:t>1</w:t>
      </w:r>
      <w:r>
        <w:rPr>
          <w:rFonts w:ascii="Arial" w:eastAsia="Arial" w:hAnsi="Arial" w:cs="Arial"/>
          <w:sz w:val="18"/>
        </w:rPr>
        <w:t>8)</w:t>
      </w:r>
      <w:proofErr w:type="gramEnd"/>
      <w:r>
        <w:rPr>
          <w:rFonts w:ascii="Arial" w:eastAsia="Arial" w:hAnsi="Arial" w:cs="Arial"/>
          <w:sz w:val="18"/>
        </w:rPr>
        <w:t xml:space="preserve"> Cuidado nutricional em doenças gastrointestinais. </w:t>
      </w:r>
      <w:proofErr w:type="gramStart"/>
      <w:r>
        <w:rPr>
          <w:rFonts w:ascii="Arial" w:eastAsia="Arial" w:hAnsi="Arial" w:cs="Arial"/>
          <w:sz w:val="18"/>
        </w:rPr>
        <w:t>19)</w:t>
      </w:r>
      <w:proofErr w:type="gramEnd"/>
      <w:r>
        <w:rPr>
          <w:rFonts w:ascii="Arial" w:eastAsia="Arial" w:hAnsi="Arial" w:cs="Arial"/>
          <w:sz w:val="18"/>
        </w:rPr>
        <w:t xml:space="preserve"> Equilíbrio de energia e manejo do peso. </w:t>
      </w:r>
      <w:proofErr w:type="gramStart"/>
      <w:r>
        <w:rPr>
          <w:rFonts w:ascii="Arial" w:eastAsia="Arial" w:hAnsi="Arial" w:cs="Arial"/>
          <w:sz w:val="18"/>
        </w:rPr>
        <w:t>20)</w:t>
      </w:r>
      <w:proofErr w:type="gramEnd"/>
      <w:r>
        <w:rPr>
          <w:rFonts w:ascii="Arial" w:eastAsia="Arial" w:hAnsi="Arial" w:cs="Arial"/>
          <w:sz w:val="18"/>
        </w:rPr>
        <w:t> Cálculo das necessidades energéticas e planejamento de dieta para portadores de doenças inflamatórias do Intestino, Diabete Mellitus, Renais agudos e crôni</w:t>
      </w:r>
      <w:r>
        <w:rPr>
          <w:rFonts w:ascii="Arial" w:eastAsia="Arial" w:hAnsi="Arial" w:cs="Arial"/>
          <w:sz w:val="18"/>
        </w:rPr>
        <w:t xml:space="preserve">cos. </w:t>
      </w:r>
      <w:proofErr w:type="gramStart"/>
      <w:r>
        <w:rPr>
          <w:rFonts w:ascii="Arial" w:eastAsia="Arial" w:hAnsi="Arial" w:cs="Arial"/>
          <w:sz w:val="18"/>
        </w:rPr>
        <w:t>21)</w:t>
      </w:r>
      <w:proofErr w:type="gramEnd"/>
      <w:r>
        <w:rPr>
          <w:rFonts w:ascii="Arial" w:eastAsia="Arial" w:hAnsi="Arial" w:cs="Arial"/>
          <w:sz w:val="18"/>
        </w:rPr>
        <w:t> </w:t>
      </w:r>
      <w:proofErr w:type="spellStart"/>
      <w:r>
        <w:rPr>
          <w:rFonts w:ascii="Arial" w:eastAsia="Arial" w:hAnsi="Arial" w:cs="Arial"/>
          <w:sz w:val="18"/>
        </w:rPr>
        <w:t>Hepatopatas</w:t>
      </w:r>
      <w:proofErr w:type="spellEnd"/>
      <w:r>
        <w:rPr>
          <w:rFonts w:ascii="Arial" w:eastAsia="Arial" w:hAnsi="Arial" w:cs="Arial"/>
          <w:sz w:val="18"/>
        </w:rPr>
        <w:t xml:space="preserve"> agudos e crônicos. </w:t>
      </w:r>
      <w:proofErr w:type="gramStart"/>
      <w:r>
        <w:rPr>
          <w:rFonts w:ascii="Arial" w:eastAsia="Arial" w:hAnsi="Arial" w:cs="Arial"/>
          <w:sz w:val="18"/>
        </w:rPr>
        <w:t>22)</w:t>
      </w:r>
      <w:proofErr w:type="gramEnd"/>
      <w:r>
        <w:rPr>
          <w:rFonts w:ascii="Arial" w:eastAsia="Arial" w:hAnsi="Arial" w:cs="Arial"/>
          <w:sz w:val="18"/>
        </w:rPr>
        <w:t xml:space="preserve"> Desnutrição. </w:t>
      </w:r>
      <w:proofErr w:type="gramStart"/>
      <w:r>
        <w:rPr>
          <w:rFonts w:ascii="Arial" w:eastAsia="Arial" w:hAnsi="Arial" w:cs="Arial"/>
          <w:sz w:val="18"/>
        </w:rPr>
        <w:t>23)</w:t>
      </w:r>
      <w:proofErr w:type="gramEnd"/>
      <w:r>
        <w:rPr>
          <w:rFonts w:ascii="Arial" w:eastAsia="Arial" w:hAnsi="Arial" w:cs="Arial"/>
          <w:sz w:val="18"/>
        </w:rPr>
        <w:t xml:space="preserve"> Planejamento alimentar nos pacientes com cardiopatia aguda e crônica. </w:t>
      </w:r>
      <w:proofErr w:type="gramStart"/>
      <w:r>
        <w:rPr>
          <w:rFonts w:ascii="Arial" w:eastAsia="Arial" w:hAnsi="Arial" w:cs="Arial"/>
          <w:sz w:val="18"/>
        </w:rPr>
        <w:t>24)</w:t>
      </w:r>
      <w:proofErr w:type="gramEnd"/>
      <w:r>
        <w:rPr>
          <w:rFonts w:ascii="Arial" w:eastAsia="Arial" w:hAnsi="Arial" w:cs="Arial"/>
          <w:sz w:val="18"/>
        </w:rPr>
        <w:t> </w:t>
      </w:r>
      <w:proofErr w:type="spellStart"/>
      <w:r>
        <w:rPr>
          <w:rFonts w:ascii="Arial" w:eastAsia="Arial" w:hAnsi="Arial" w:cs="Arial"/>
          <w:sz w:val="18"/>
        </w:rPr>
        <w:t>Pneumopatas</w:t>
      </w:r>
      <w:proofErr w:type="spellEnd"/>
      <w:r>
        <w:rPr>
          <w:rFonts w:ascii="Arial" w:eastAsia="Arial" w:hAnsi="Arial" w:cs="Arial"/>
          <w:sz w:val="18"/>
        </w:rPr>
        <w:t xml:space="preserve"> agudos e crônicos. </w:t>
      </w:r>
      <w:proofErr w:type="gramStart"/>
      <w:r>
        <w:rPr>
          <w:rFonts w:ascii="Arial" w:eastAsia="Arial" w:hAnsi="Arial" w:cs="Arial"/>
          <w:sz w:val="18"/>
        </w:rPr>
        <w:t>25)</w:t>
      </w:r>
      <w:proofErr w:type="gramEnd"/>
      <w:r>
        <w:rPr>
          <w:rFonts w:ascii="Arial" w:eastAsia="Arial" w:hAnsi="Arial" w:cs="Arial"/>
          <w:sz w:val="18"/>
        </w:rPr>
        <w:t xml:space="preserve"> Nutrição nas doenças gastrointestinais. </w:t>
      </w:r>
      <w:proofErr w:type="gramStart"/>
      <w:r>
        <w:rPr>
          <w:rFonts w:ascii="Arial" w:eastAsia="Arial" w:hAnsi="Arial" w:cs="Arial"/>
          <w:sz w:val="18"/>
        </w:rPr>
        <w:t>26)</w:t>
      </w:r>
      <w:proofErr w:type="gramEnd"/>
      <w:r>
        <w:rPr>
          <w:rFonts w:ascii="Arial" w:eastAsia="Arial" w:hAnsi="Arial" w:cs="Arial"/>
          <w:sz w:val="18"/>
        </w:rPr>
        <w:t> </w:t>
      </w:r>
      <w:proofErr w:type="spellStart"/>
      <w:r>
        <w:rPr>
          <w:rFonts w:ascii="Arial" w:eastAsia="Arial" w:hAnsi="Arial" w:cs="Arial"/>
          <w:sz w:val="18"/>
        </w:rPr>
        <w:t>Macronutrientes</w:t>
      </w:r>
      <w:proofErr w:type="spellEnd"/>
      <w:r>
        <w:rPr>
          <w:rFonts w:ascii="Arial" w:eastAsia="Arial" w:hAnsi="Arial" w:cs="Arial"/>
          <w:sz w:val="18"/>
        </w:rPr>
        <w:t xml:space="preserve"> e </w:t>
      </w:r>
      <w:proofErr w:type="spellStart"/>
      <w:r>
        <w:rPr>
          <w:rFonts w:ascii="Arial" w:eastAsia="Arial" w:hAnsi="Arial" w:cs="Arial"/>
          <w:sz w:val="18"/>
        </w:rPr>
        <w:t>Oligoelementos</w:t>
      </w:r>
      <w:proofErr w:type="spellEnd"/>
      <w:r>
        <w:rPr>
          <w:rFonts w:ascii="Arial" w:eastAsia="Arial" w:hAnsi="Arial" w:cs="Arial"/>
          <w:sz w:val="18"/>
        </w:rPr>
        <w:t xml:space="preserve">. </w:t>
      </w:r>
      <w:proofErr w:type="gramStart"/>
      <w:r>
        <w:rPr>
          <w:rFonts w:ascii="Arial" w:eastAsia="Arial" w:hAnsi="Arial" w:cs="Arial"/>
          <w:sz w:val="18"/>
        </w:rPr>
        <w:t>27)</w:t>
      </w:r>
      <w:proofErr w:type="gramEnd"/>
      <w:r>
        <w:rPr>
          <w:rFonts w:ascii="Arial" w:eastAsia="Arial" w:hAnsi="Arial" w:cs="Arial"/>
          <w:sz w:val="18"/>
        </w:rPr>
        <w:t> Nutr</w:t>
      </w:r>
      <w:r>
        <w:rPr>
          <w:rFonts w:ascii="Arial" w:eastAsia="Arial" w:hAnsi="Arial" w:cs="Arial"/>
          <w:sz w:val="18"/>
        </w:rPr>
        <w:t xml:space="preserve">ição e Atividade Física. </w:t>
      </w:r>
      <w:proofErr w:type="gramStart"/>
      <w:r>
        <w:rPr>
          <w:rFonts w:ascii="Arial" w:eastAsia="Arial" w:hAnsi="Arial" w:cs="Arial"/>
          <w:sz w:val="18"/>
        </w:rPr>
        <w:t>28)</w:t>
      </w:r>
      <w:proofErr w:type="gramEnd"/>
      <w:r>
        <w:rPr>
          <w:rFonts w:ascii="Arial" w:eastAsia="Arial" w:hAnsi="Arial" w:cs="Arial"/>
          <w:sz w:val="18"/>
        </w:rPr>
        <w:t xml:space="preserve"> Anorexia e Bulimia. </w:t>
      </w:r>
      <w:proofErr w:type="gramStart"/>
      <w:r>
        <w:rPr>
          <w:rFonts w:ascii="Arial" w:eastAsia="Arial" w:hAnsi="Arial" w:cs="Arial"/>
          <w:sz w:val="18"/>
        </w:rPr>
        <w:t>29)</w:t>
      </w:r>
      <w:proofErr w:type="gramEnd"/>
      <w:r>
        <w:rPr>
          <w:rFonts w:ascii="Arial" w:eastAsia="Arial" w:hAnsi="Arial" w:cs="Arial"/>
          <w:sz w:val="18"/>
        </w:rPr>
        <w:t xml:space="preserve"> Cuidado nutricional para recém nascido de baixo peso e alto risco. </w:t>
      </w:r>
      <w:proofErr w:type="gramStart"/>
      <w:r>
        <w:rPr>
          <w:rFonts w:ascii="Arial" w:eastAsia="Arial" w:hAnsi="Arial" w:cs="Arial"/>
          <w:sz w:val="18"/>
        </w:rPr>
        <w:t>30)</w:t>
      </w:r>
      <w:proofErr w:type="gramEnd"/>
      <w:r>
        <w:rPr>
          <w:rFonts w:ascii="Arial" w:eastAsia="Arial" w:hAnsi="Arial" w:cs="Arial"/>
          <w:sz w:val="18"/>
        </w:rPr>
        <w:t xml:space="preserve"> Indicações e técnicas de ministração de nutrição enteral. </w:t>
      </w:r>
      <w:proofErr w:type="gramStart"/>
      <w:r>
        <w:rPr>
          <w:rFonts w:ascii="Arial" w:eastAsia="Arial" w:hAnsi="Arial" w:cs="Arial"/>
          <w:sz w:val="18"/>
        </w:rPr>
        <w:t>31)</w:t>
      </w:r>
      <w:proofErr w:type="gramEnd"/>
      <w:r>
        <w:rPr>
          <w:rFonts w:ascii="Arial" w:eastAsia="Arial" w:hAnsi="Arial" w:cs="Arial"/>
          <w:sz w:val="18"/>
        </w:rPr>
        <w:t xml:space="preserve"> Vias de acesso e complicações em nutrição enteral e parenteral. </w:t>
      </w:r>
      <w:proofErr w:type="gramStart"/>
      <w:r>
        <w:rPr>
          <w:rFonts w:ascii="Arial" w:eastAsia="Arial" w:hAnsi="Arial" w:cs="Arial"/>
          <w:sz w:val="18"/>
        </w:rPr>
        <w:t>32)</w:t>
      </w:r>
      <w:proofErr w:type="gramEnd"/>
      <w:r>
        <w:rPr>
          <w:rFonts w:ascii="Arial" w:eastAsia="Arial" w:hAnsi="Arial" w:cs="Arial"/>
          <w:sz w:val="18"/>
        </w:rPr>
        <w:t> Nu</w:t>
      </w:r>
      <w:r>
        <w:rPr>
          <w:rFonts w:ascii="Arial" w:eastAsia="Arial" w:hAnsi="Arial" w:cs="Arial"/>
          <w:sz w:val="18"/>
        </w:rPr>
        <w:t xml:space="preserve">trição enteral e parenteral em Pediatria, insuficiência renal, hepática e cardíaca. </w:t>
      </w:r>
      <w:proofErr w:type="gramStart"/>
      <w:r>
        <w:rPr>
          <w:rFonts w:ascii="Arial" w:eastAsia="Arial" w:hAnsi="Arial" w:cs="Arial"/>
          <w:sz w:val="18"/>
        </w:rPr>
        <w:t>33)</w:t>
      </w:r>
      <w:proofErr w:type="gramEnd"/>
      <w:r>
        <w:rPr>
          <w:rFonts w:ascii="Arial" w:eastAsia="Arial" w:hAnsi="Arial" w:cs="Arial"/>
          <w:sz w:val="18"/>
        </w:rPr>
        <w:t xml:space="preserve"> Nutrição e saúde coletiva. </w:t>
      </w:r>
      <w:proofErr w:type="gramStart"/>
      <w:r>
        <w:rPr>
          <w:rFonts w:ascii="Arial" w:eastAsia="Arial" w:hAnsi="Arial" w:cs="Arial"/>
          <w:sz w:val="18"/>
        </w:rPr>
        <w:t>34)</w:t>
      </w:r>
      <w:proofErr w:type="gramEnd"/>
      <w:r>
        <w:rPr>
          <w:rFonts w:ascii="Arial" w:eastAsia="Arial" w:hAnsi="Arial" w:cs="Arial"/>
          <w:sz w:val="18"/>
        </w:rPr>
        <w:t xml:space="preserve"> Epidemiologia nutricional. </w:t>
      </w:r>
      <w:proofErr w:type="gramStart"/>
      <w:r>
        <w:rPr>
          <w:rFonts w:ascii="Arial" w:eastAsia="Arial" w:hAnsi="Arial" w:cs="Arial"/>
          <w:sz w:val="18"/>
        </w:rPr>
        <w:t>35)</w:t>
      </w:r>
      <w:proofErr w:type="gramEnd"/>
      <w:r>
        <w:rPr>
          <w:rFonts w:ascii="Arial" w:eastAsia="Arial" w:hAnsi="Arial" w:cs="Arial"/>
          <w:sz w:val="18"/>
        </w:rPr>
        <w:t xml:space="preserve"> Interações entre drogas e alimentos/nutrientes. </w:t>
      </w:r>
      <w:proofErr w:type="gramStart"/>
      <w:r>
        <w:rPr>
          <w:rFonts w:ascii="Arial" w:eastAsia="Arial" w:hAnsi="Arial" w:cs="Arial"/>
          <w:sz w:val="18"/>
        </w:rPr>
        <w:t>36)</w:t>
      </w:r>
      <w:proofErr w:type="gramEnd"/>
      <w:r>
        <w:rPr>
          <w:rFonts w:ascii="Arial" w:eastAsia="Arial" w:hAnsi="Arial" w:cs="Arial"/>
          <w:sz w:val="18"/>
        </w:rPr>
        <w:t xml:space="preserve"> Nutrição e saúde oral. </w:t>
      </w:r>
      <w:proofErr w:type="gramStart"/>
      <w:r>
        <w:rPr>
          <w:rFonts w:ascii="Arial" w:eastAsia="Arial" w:hAnsi="Arial" w:cs="Arial"/>
          <w:sz w:val="18"/>
        </w:rPr>
        <w:t>37)</w:t>
      </w:r>
      <w:proofErr w:type="gramEnd"/>
      <w:r>
        <w:rPr>
          <w:rFonts w:ascii="Arial" w:eastAsia="Arial" w:hAnsi="Arial" w:cs="Arial"/>
          <w:sz w:val="18"/>
        </w:rPr>
        <w:t xml:space="preserve"> Nutrição e hipertensão. </w:t>
      </w:r>
      <w:proofErr w:type="gramStart"/>
      <w:r>
        <w:rPr>
          <w:rFonts w:ascii="Arial" w:eastAsia="Arial" w:hAnsi="Arial" w:cs="Arial"/>
          <w:sz w:val="18"/>
        </w:rPr>
        <w:t>38)</w:t>
      </w:r>
      <w:proofErr w:type="gramEnd"/>
      <w:r>
        <w:rPr>
          <w:rFonts w:ascii="Arial" w:eastAsia="Arial" w:hAnsi="Arial" w:cs="Arial"/>
          <w:sz w:val="18"/>
        </w:rPr>
        <w:t xml:space="preserve"> Nutrição e doenças reumáticas. </w:t>
      </w:r>
      <w:proofErr w:type="gramStart"/>
      <w:r>
        <w:rPr>
          <w:rFonts w:ascii="Arial" w:eastAsia="Arial" w:hAnsi="Arial" w:cs="Arial"/>
          <w:sz w:val="18"/>
        </w:rPr>
        <w:t>39)</w:t>
      </w:r>
      <w:proofErr w:type="gramEnd"/>
      <w:r>
        <w:rPr>
          <w:rFonts w:ascii="Arial" w:eastAsia="Arial" w:hAnsi="Arial" w:cs="Arial"/>
          <w:sz w:val="18"/>
        </w:rPr>
        <w:t xml:space="preserve"> Planejamento de cardápios para escolares. </w:t>
      </w:r>
      <w:proofErr w:type="gramStart"/>
      <w:r>
        <w:rPr>
          <w:rFonts w:ascii="Arial" w:eastAsia="Arial" w:hAnsi="Arial" w:cs="Arial"/>
          <w:sz w:val="18"/>
        </w:rPr>
        <w:t>40)</w:t>
      </w:r>
      <w:proofErr w:type="gramEnd"/>
      <w:r>
        <w:rPr>
          <w:rFonts w:ascii="Arial" w:eastAsia="Arial" w:hAnsi="Arial" w:cs="Arial"/>
          <w:sz w:val="18"/>
        </w:rPr>
        <w:t xml:space="preserve"> Nutrição e saúde psíquica. </w:t>
      </w:r>
      <w:proofErr w:type="gramStart"/>
      <w:r>
        <w:rPr>
          <w:rFonts w:ascii="Arial" w:eastAsia="Arial" w:hAnsi="Arial" w:cs="Arial"/>
          <w:sz w:val="18"/>
        </w:rPr>
        <w:t>41)</w:t>
      </w:r>
      <w:proofErr w:type="gramEnd"/>
      <w:r>
        <w:rPr>
          <w:rFonts w:ascii="Arial" w:eastAsia="Arial" w:hAnsi="Arial" w:cs="Arial"/>
          <w:sz w:val="18"/>
        </w:rPr>
        <w:t xml:space="preserve"> Educação nutricional para coletividades. </w:t>
      </w:r>
      <w:proofErr w:type="gramStart"/>
      <w:r>
        <w:rPr>
          <w:rFonts w:ascii="Arial" w:eastAsia="Arial" w:hAnsi="Arial" w:cs="Arial"/>
          <w:sz w:val="18"/>
        </w:rPr>
        <w:t>42)</w:t>
      </w:r>
      <w:proofErr w:type="gramEnd"/>
      <w:r>
        <w:rPr>
          <w:rFonts w:ascii="Arial" w:eastAsia="Arial" w:hAnsi="Arial" w:cs="Arial"/>
          <w:sz w:val="18"/>
        </w:rPr>
        <w:t xml:space="preserve"> Segurança Alimentar e Nutricional. </w:t>
      </w:r>
      <w:proofErr w:type="gramStart"/>
      <w:r>
        <w:rPr>
          <w:rFonts w:ascii="Arial" w:eastAsia="Arial" w:hAnsi="Arial" w:cs="Arial"/>
          <w:sz w:val="18"/>
        </w:rPr>
        <w:t>43)</w:t>
      </w:r>
      <w:proofErr w:type="gramEnd"/>
      <w:r>
        <w:rPr>
          <w:rFonts w:ascii="Arial" w:eastAsia="Arial" w:hAnsi="Arial" w:cs="Arial"/>
          <w:sz w:val="18"/>
        </w:rPr>
        <w:t xml:space="preserve"> Programa Nacional de Alimentação Escolar. </w:t>
      </w:r>
    </w:p>
    <w:p w:rsidR="001D3D7B" w:rsidRDefault="001323AF">
      <w:pPr>
        <w:suppressAutoHyphens/>
        <w:spacing w:after="0" w:line="240" w:lineRule="auto"/>
        <w:rPr>
          <w:rFonts w:ascii="Arial" w:eastAsia="Arial" w:hAnsi="Arial" w:cs="Arial"/>
          <w:sz w:val="18"/>
        </w:rPr>
      </w:pPr>
      <w:r>
        <w:rPr>
          <w:rFonts w:ascii="Arial" w:eastAsia="Arial" w:hAnsi="Arial" w:cs="Arial"/>
          <w:b/>
          <w:sz w:val="18"/>
          <w:u w:val="single"/>
        </w:rPr>
        <w:t>Referências Bibl</w:t>
      </w:r>
      <w:r>
        <w:rPr>
          <w:rFonts w:ascii="Arial" w:eastAsia="Arial" w:hAnsi="Arial" w:cs="Arial"/>
          <w:b/>
          <w:sz w:val="18"/>
          <w:u w:val="single"/>
        </w:rPr>
        <w:t>iográficas</w:t>
      </w:r>
      <w:r>
        <w:rPr>
          <w:rFonts w:ascii="Arial" w:eastAsia="Arial" w:hAnsi="Arial" w:cs="Arial"/>
          <w:sz w:val="18"/>
        </w:rPr>
        <w:t>:</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Constituição da República Federativa do Brasil</w:t>
      </w:r>
      <w:r>
        <w:rPr>
          <w:rFonts w:ascii="Arial" w:eastAsia="Arial" w:hAnsi="Arial" w:cs="Arial"/>
          <w:sz w:val="18"/>
        </w:rPr>
        <w:t>. (Dos Princípios Fundamentais - Art. 1º ao 4º. Dos Direitos e Garantias Fundamentais - Art. 5º a 17. Da Organização do Estado - Art. 18 e 19; Art. 29 a 31; Art. 34 a 41. Da Organização dos Poderes - Art. 44 a 69. Da Ordem Social - Art. 193 a 204; Art. 225</w:t>
      </w:r>
      <w:r>
        <w:rPr>
          <w:rFonts w:ascii="Arial" w:eastAsia="Arial" w:hAnsi="Arial" w:cs="Arial"/>
          <w:sz w:val="18"/>
        </w:rPr>
        <w:t xml:space="preserve"> a 230).</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lastRenderedPageBreak/>
        <w:t xml:space="preserve">BRASIL. </w:t>
      </w:r>
      <w:r>
        <w:rPr>
          <w:rFonts w:ascii="Arial" w:eastAsia="Arial" w:hAnsi="Arial" w:cs="Arial"/>
          <w:b/>
          <w:sz w:val="18"/>
        </w:rPr>
        <w:t>Decreto nº 7.508</w:t>
      </w:r>
      <w:r>
        <w:rPr>
          <w:rFonts w:ascii="Arial" w:eastAsia="Arial" w:hAnsi="Arial" w:cs="Arial"/>
          <w:sz w:val="18"/>
        </w:rPr>
        <w:t xml:space="preserve">, de 28 de junho de 2011. Regulamenta a Lei nº 8.080, de 19 de setembro de 1990, para dispor sobre a organização do Sistema Único de Saúde - SUS, o planejamento da saúde, a assistência à saúde e a articulação </w:t>
      </w:r>
      <w:proofErr w:type="spellStart"/>
      <w:r>
        <w:rPr>
          <w:rFonts w:ascii="Arial" w:eastAsia="Arial" w:hAnsi="Arial" w:cs="Arial"/>
          <w:sz w:val="18"/>
        </w:rPr>
        <w:t>interfederativ</w:t>
      </w:r>
      <w:r>
        <w:rPr>
          <w:rFonts w:ascii="Arial" w:eastAsia="Arial" w:hAnsi="Arial" w:cs="Arial"/>
          <w:sz w:val="18"/>
        </w:rPr>
        <w:t>a</w:t>
      </w:r>
      <w:proofErr w:type="spellEnd"/>
      <w:r>
        <w:rPr>
          <w:rFonts w:ascii="Arial" w:eastAsia="Arial" w:hAnsi="Arial" w:cs="Arial"/>
          <w:sz w:val="18"/>
        </w:rPr>
        <w:t>, e dá outras providências.</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Lei nº 8.080</w:t>
      </w:r>
      <w:r>
        <w:rPr>
          <w:rFonts w:ascii="Arial" w:eastAsia="Arial" w:hAnsi="Arial" w:cs="Arial"/>
          <w:sz w:val="18"/>
        </w:rPr>
        <w:t>, de 19 de setembro de 1990 - Dispõe sobre as condições para a promoção e recuperação da saúde e dá outras providências.</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 xml:space="preserve">Lei nº 11.947, de 16 de junho de 2009. </w:t>
      </w:r>
      <w:r>
        <w:rPr>
          <w:rFonts w:ascii="Arial" w:eastAsia="Arial" w:hAnsi="Arial" w:cs="Arial"/>
          <w:sz w:val="18"/>
        </w:rPr>
        <w:t>Dispõe sobre o atendimento da alimentaç</w:t>
      </w:r>
      <w:r>
        <w:rPr>
          <w:rFonts w:ascii="Arial" w:eastAsia="Arial" w:hAnsi="Arial" w:cs="Arial"/>
          <w:sz w:val="18"/>
        </w:rPr>
        <w:t>ão escolar e do Programa Dinheiro Direto na Escola aos alunos da educação básica.</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Resolução/CD/FNDE nº 26, de 17 de junho de 2013</w:t>
      </w:r>
      <w:r>
        <w:rPr>
          <w:rFonts w:ascii="Arial" w:eastAsia="Arial" w:hAnsi="Arial" w:cs="Arial"/>
          <w:sz w:val="18"/>
        </w:rPr>
        <w:t>. Dispõe sobre o atendimento da alimentação escolar aos alunos da educação básica no âmbito do Programa Nacional de Ali</w:t>
      </w:r>
      <w:r>
        <w:rPr>
          <w:rFonts w:ascii="Arial" w:eastAsia="Arial" w:hAnsi="Arial" w:cs="Arial"/>
          <w:sz w:val="18"/>
        </w:rPr>
        <w:t>mentação Escolar - PNAE.</w:t>
      </w:r>
    </w:p>
    <w:p w:rsidR="001D3D7B" w:rsidRDefault="001323AF">
      <w:pPr>
        <w:numPr>
          <w:ilvl w:val="0"/>
          <w:numId w:val="36"/>
        </w:numPr>
        <w:spacing w:after="0" w:line="240" w:lineRule="auto"/>
        <w:ind w:left="113" w:hanging="113"/>
        <w:jc w:val="both"/>
        <w:rPr>
          <w:rFonts w:ascii="Arial" w:eastAsia="Arial" w:hAnsi="Arial" w:cs="Arial"/>
          <w:sz w:val="18"/>
        </w:rPr>
      </w:pPr>
      <w:r>
        <w:rPr>
          <w:rFonts w:ascii="Arial" w:eastAsia="Arial" w:hAnsi="Arial" w:cs="Arial"/>
          <w:caps/>
          <w:sz w:val="18"/>
        </w:rPr>
        <w:t>UNISTALDA</w:t>
      </w:r>
      <w:r>
        <w:rPr>
          <w:rFonts w:ascii="Arial" w:eastAsia="Arial" w:hAnsi="Arial" w:cs="Arial"/>
          <w:sz w:val="18"/>
        </w:rPr>
        <w:t xml:space="preserve">. </w:t>
      </w:r>
      <w:r>
        <w:rPr>
          <w:rFonts w:ascii="Arial" w:eastAsia="Arial" w:hAnsi="Arial" w:cs="Arial"/>
          <w:b/>
          <w:sz w:val="18"/>
        </w:rPr>
        <w:t>Lei Orgânica do Município</w:t>
      </w:r>
      <w:r>
        <w:rPr>
          <w:rFonts w:ascii="Arial" w:eastAsia="Arial" w:hAnsi="Arial" w:cs="Arial"/>
          <w:sz w:val="18"/>
        </w:rPr>
        <w:t>.</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caps/>
          <w:sz w:val="18"/>
        </w:rPr>
        <w:t>UNISTALDA</w:t>
      </w:r>
      <w:r>
        <w:rPr>
          <w:rFonts w:ascii="Arial" w:eastAsia="Arial" w:hAnsi="Arial" w:cs="Arial"/>
          <w:sz w:val="18"/>
        </w:rPr>
        <w:t xml:space="preserve">. </w:t>
      </w:r>
      <w:r>
        <w:rPr>
          <w:rFonts w:ascii="Arial" w:eastAsia="Arial" w:hAnsi="Arial" w:cs="Arial"/>
          <w:b/>
          <w:sz w:val="18"/>
        </w:rPr>
        <w:t>Lei Municipal nº 068</w:t>
      </w:r>
      <w:r>
        <w:rPr>
          <w:rFonts w:ascii="Arial" w:eastAsia="Arial" w:hAnsi="Arial" w:cs="Arial"/>
          <w:sz w:val="18"/>
        </w:rPr>
        <w:t>, de 29 de dezembro de 1997. Regime Jurídico dos Servidores Públicos do Município.</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b/>
          <w:color w:val="000000"/>
          <w:sz w:val="18"/>
        </w:rPr>
        <w:t>Código de Ética Profissional</w:t>
      </w:r>
      <w:r>
        <w:rPr>
          <w:rFonts w:ascii="Arial" w:eastAsia="Arial" w:hAnsi="Arial" w:cs="Arial"/>
          <w:color w:val="000000"/>
          <w:sz w:val="18"/>
        </w:rPr>
        <w:t>.</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Publicações do Ministério da Saúde que disponham sobre os conteúdos indicados.</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Agência Nacional de Vigilância Sanitária - ANVISA. </w:t>
      </w:r>
      <w:r>
        <w:rPr>
          <w:rFonts w:ascii="Arial" w:eastAsia="Arial" w:hAnsi="Arial" w:cs="Arial"/>
          <w:b/>
          <w:sz w:val="18"/>
        </w:rPr>
        <w:t>Resolução RDC nº 216</w:t>
      </w:r>
      <w:r>
        <w:rPr>
          <w:rFonts w:ascii="Arial" w:eastAsia="Arial" w:hAnsi="Arial" w:cs="Arial"/>
          <w:sz w:val="18"/>
        </w:rPr>
        <w:t>, de 15 de setembro de 2004. Dispõe sobre regulamento técnico de boas práticas para serviços de al</w:t>
      </w:r>
      <w:r>
        <w:rPr>
          <w:rFonts w:ascii="Arial" w:eastAsia="Arial" w:hAnsi="Arial" w:cs="Arial"/>
          <w:sz w:val="18"/>
        </w:rPr>
        <w:t>imentação.</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Agência Nacional de Vigilância Sanitária - ANVISA. </w:t>
      </w:r>
      <w:r>
        <w:rPr>
          <w:rFonts w:ascii="Arial" w:eastAsia="Arial" w:hAnsi="Arial" w:cs="Arial"/>
          <w:b/>
          <w:sz w:val="18"/>
        </w:rPr>
        <w:t>Resolução RDC nº 12</w:t>
      </w:r>
      <w:r>
        <w:rPr>
          <w:rFonts w:ascii="Arial" w:eastAsia="Arial" w:hAnsi="Arial" w:cs="Arial"/>
          <w:sz w:val="18"/>
        </w:rPr>
        <w:t xml:space="preserve">, de 02 de janeiro de 2001. Aprova regulamento técnico sobre padrões microbiológicos para alimentos. </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Ministério da Saúde. </w:t>
      </w:r>
      <w:r>
        <w:rPr>
          <w:rFonts w:ascii="Arial" w:eastAsia="Arial" w:hAnsi="Arial" w:cs="Arial"/>
          <w:b/>
          <w:sz w:val="18"/>
        </w:rPr>
        <w:t>Glossário Temático Alimentação e Nut</w:t>
      </w:r>
      <w:r>
        <w:rPr>
          <w:rFonts w:ascii="Arial" w:eastAsia="Arial" w:hAnsi="Arial" w:cs="Arial"/>
          <w:b/>
          <w:sz w:val="18"/>
        </w:rPr>
        <w:t>rição</w:t>
      </w:r>
      <w:r>
        <w:rPr>
          <w:rFonts w:ascii="Arial" w:eastAsia="Arial" w:hAnsi="Arial" w:cs="Arial"/>
          <w:sz w:val="18"/>
        </w:rPr>
        <w:t xml:space="preserve">. Série A. Normas e Manuais Técnicos. Brasília. </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Ministério da Saúde. </w:t>
      </w:r>
      <w:r>
        <w:rPr>
          <w:rFonts w:ascii="Arial" w:eastAsia="Arial" w:hAnsi="Arial" w:cs="Arial"/>
          <w:b/>
          <w:sz w:val="18"/>
        </w:rPr>
        <w:t>Guia Alimentar para a População Brasileira</w:t>
      </w:r>
      <w:r>
        <w:rPr>
          <w:rFonts w:ascii="Arial" w:eastAsia="Arial" w:hAnsi="Arial" w:cs="Arial"/>
          <w:sz w:val="18"/>
        </w:rPr>
        <w:t xml:space="preserve">. </w:t>
      </w:r>
      <w:r>
        <w:rPr>
          <w:rFonts w:ascii="Arial" w:eastAsia="Arial" w:hAnsi="Arial" w:cs="Arial"/>
          <w:color w:val="231F20"/>
          <w:sz w:val="18"/>
        </w:rPr>
        <w:t xml:space="preserve">Série A. Normas e Manuais Técnicos. </w:t>
      </w:r>
      <w:r>
        <w:rPr>
          <w:rFonts w:ascii="Arial" w:eastAsia="Arial" w:hAnsi="Arial" w:cs="Arial"/>
          <w:sz w:val="18"/>
        </w:rPr>
        <w:t>Brasília.</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Ministério da Saúde. </w:t>
      </w:r>
      <w:r>
        <w:rPr>
          <w:rFonts w:ascii="Arial" w:eastAsia="Arial" w:hAnsi="Arial" w:cs="Arial"/>
          <w:b/>
          <w:sz w:val="18"/>
        </w:rPr>
        <w:t>Política Nacional de Alimentação e Nutrição</w:t>
      </w:r>
      <w:r>
        <w:rPr>
          <w:rFonts w:ascii="Arial" w:eastAsia="Arial" w:hAnsi="Arial" w:cs="Arial"/>
          <w:sz w:val="18"/>
        </w:rPr>
        <w:t>. Brasília.</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Ministério da Saúde. </w:t>
      </w:r>
      <w:r>
        <w:rPr>
          <w:rFonts w:ascii="Arial" w:eastAsia="Arial" w:hAnsi="Arial" w:cs="Arial"/>
          <w:b/>
          <w:sz w:val="18"/>
        </w:rPr>
        <w:t>Saúde da Criança</w:t>
      </w:r>
      <w:r>
        <w:rPr>
          <w:rFonts w:ascii="Arial" w:eastAsia="Arial" w:hAnsi="Arial" w:cs="Arial"/>
          <w:sz w:val="18"/>
        </w:rPr>
        <w:t>: Nutrição Infantil Aleitamento Materno e Alimentação Complementar. Cadernos de Atenção Básica - n.º 23. Brasília.</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Ministério da Saúde. </w:t>
      </w:r>
      <w:r>
        <w:rPr>
          <w:rFonts w:ascii="Arial" w:eastAsia="Arial" w:hAnsi="Arial" w:cs="Arial"/>
          <w:b/>
          <w:sz w:val="18"/>
        </w:rPr>
        <w:t>Alimentação saudável para a pessoa idosa</w:t>
      </w:r>
      <w:r>
        <w:rPr>
          <w:rFonts w:ascii="Arial" w:eastAsia="Arial" w:hAnsi="Arial" w:cs="Arial"/>
          <w:sz w:val="18"/>
        </w:rPr>
        <w:t>. Um manual para profissio</w:t>
      </w:r>
      <w:r>
        <w:rPr>
          <w:rFonts w:ascii="Arial" w:eastAsia="Arial" w:hAnsi="Arial" w:cs="Arial"/>
          <w:sz w:val="18"/>
        </w:rPr>
        <w:t>nais da saúde. Brasília.</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Ministério da Saúde. </w:t>
      </w:r>
      <w:r>
        <w:rPr>
          <w:rFonts w:ascii="Arial" w:eastAsia="Arial" w:hAnsi="Arial" w:cs="Arial"/>
          <w:b/>
          <w:sz w:val="18"/>
        </w:rPr>
        <w:t>Antropometria</w:t>
      </w:r>
      <w:r>
        <w:rPr>
          <w:rFonts w:ascii="Arial" w:eastAsia="Arial" w:hAnsi="Arial" w:cs="Arial"/>
          <w:sz w:val="18"/>
        </w:rPr>
        <w:t xml:space="preserve">: Como pesar e medir. Brasília. </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Ministério da Saúde. </w:t>
      </w:r>
      <w:r>
        <w:rPr>
          <w:rFonts w:ascii="Arial" w:eastAsia="Arial" w:hAnsi="Arial" w:cs="Arial"/>
          <w:b/>
          <w:sz w:val="18"/>
        </w:rPr>
        <w:t xml:space="preserve">Carências de micronutrientes. </w:t>
      </w:r>
      <w:r>
        <w:rPr>
          <w:rFonts w:ascii="Arial" w:eastAsia="Arial" w:hAnsi="Arial" w:cs="Arial"/>
          <w:sz w:val="18"/>
        </w:rPr>
        <w:t>Cadernos de Atenção Básica nº 20 - Brasília, 2010.</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Ministério da Saúde. </w:t>
      </w:r>
      <w:r>
        <w:rPr>
          <w:rFonts w:ascii="Arial" w:eastAsia="Arial" w:hAnsi="Arial" w:cs="Arial"/>
          <w:b/>
          <w:sz w:val="18"/>
        </w:rPr>
        <w:t xml:space="preserve">Clínica ampliada </w:t>
      </w:r>
      <w:r>
        <w:rPr>
          <w:rFonts w:ascii="Arial" w:eastAsia="Arial" w:hAnsi="Arial" w:cs="Arial"/>
          <w:b/>
          <w:sz w:val="18"/>
        </w:rPr>
        <w:t xml:space="preserve">e compartilhada </w:t>
      </w:r>
      <w:r>
        <w:rPr>
          <w:rFonts w:ascii="Arial" w:eastAsia="Arial" w:hAnsi="Arial" w:cs="Arial"/>
          <w:sz w:val="18"/>
        </w:rPr>
        <w:t>/ Ministério da Saúde, Secretaria de Atenção à Saúde, Política Nacional de Humanização da Atenção e Gestão do SUS. - Brasília: Ministério da Saúde, 2009.</w:t>
      </w:r>
    </w:p>
    <w:p w:rsidR="001D3D7B" w:rsidRDefault="001323AF">
      <w:pPr>
        <w:numPr>
          <w:ilvl w:val="0"/>
          <w:numId w:val="36"/>
        </w:numPr>
        <w:spacing w:after="0" w:line="240" w:lineRule="auto"/>
        <w:ind w:left="113" w:hanging="113"/>
        <w:jc w:val="both"/>
        <w:rPr>
          <w:rFonts w:ascii="Arial" w:eastAsia="Arial" w:hAnsi="Arial" w:cs="Arial"/>
          <w:sz w:val="18"/>
        </w:rPr>
      </w:pPr>
      <w:r>
        <w:rPr>
          <w:rFonts w:ascii="Arial" w:eastAsia="Arial" w:hAnsi="Arial" w:cs="Arial"/>
          <w:sz w:val="18"/>
        </w:rPr>
        <w:t xml:space="preserve">BRASIL. Ministério da Saúde. </w:t>
      </w:r>
      <w:r>
        <w:rPr>
          <w:rFonts w:ascii="Arial" w:eastAsia="Arial" w:hAnsi="Arial" w:cs="Arial"/>
          <w:b/>
          <w:sz w:val="18"/>
        </w:rPr>
        <w:t>Manual Clínico de Alimentação e Nutrição</w:t>
      </w:r>
      <w:r>
        <w:rPr>
          <w:rFonts w:ascii="Arial" w:eastAsia="Arial" w:hAnsi="Arial" w:cs="Arial"/>
          <w:sz w:val="18"/>
        </w:rPr>
        <w:t xml:space="preserve"> - Na Assistência</w:t>
      </w:r>
      <w:r>
        <w:rPr>
          <w:rFonts w:ascii="Arial" w:eastAsia="Arial" w:hAnsi="Arial" w:cs="Arial"/>
          <w:sz w:val="18"/>
        </w:rPr>
        <w:t xml:space="preserve"> a Adultos Infectados pelo HIV. </w:t>
      </w:r>
      <w:proofErr w:type="gramStart"/>
      <w:r>
        <w:rPr>
          <w:rFonts w:ascii="Arial" w:eastAsia="Arial" w:hAnsi="Arial" w:cs="Arial"/>
          <w:sz w:val="18"/>
        </w:rPr>
        <w:t>Série Manuais</w:t>
      </w:r>
      <w:proofErr w:type="gramEnd"/>
      <w:r>
        <w:rPr>
          <w:rFonts w:ascii="Arial" w:eastAsia="Arial" w:hAnsi="Arial" w:cs="Arial"/>
          <w:sz w:val="18"/>
        </w:rPr>
        <w:t xml:space="preserve"> nº 71. Brasília. </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Ministério da Saúde. Secretaria de Atenção à Saúde. Publicações Caderno de Atenção Básica: </w:t>
      </w:r>
      <w:r>
        <w:rPr>
          <w:rFonts w:ascii="Arial" w:eastAsia="Arial" w:hAnsi="Arial" w:cs="Arial"/>
          <w:b/>
          <w:sz w:val="18"/>
        </w:rPr>
        <w:t>Obesidade</w:t>
      </w:r>
      <w:r>
        <w:rPr>
          <w:rFonts w:ascii="Arial" w:eastAsia="Arial" w:hAnsi="Arial" w:cs="Arial"/>
          <w:sz w:val="18"/>
        </w:rPr>
        <w:t>.</w:t>
      </w:r>
      <w:r>
        <w:rPr>
          <w:rFonts w:ascii="Arial" w:eastAsia="Arial" w:hAnsi="Arial" w:cs="Arial"/>
          <w:b/>
          <w:sz w:val="18"/>
        </w:rPr>
        <w:t xml:space="preserve"> </w:t>
      </w:r>
      <w:r>
        <w:rPr>
          <w:rFonts w:ascii="Arial" w:eastAsia="Arial" w:hAnsi="Arial" w:cs="Arial"/>
          <w:sz w:val="18"/>
        </w:rPr>
        <w:t xml:space="preserve">(Caderno de Atenção Básica nº 12). </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Ministério da Saúde. Núcleo de Apoio à Saúde da Família - Volume </w:t>
      </w:r>
      <w:proofErr w:type="gramStart"/>
      <w:r>
        <w:rPr>
          <w:rFonts w:ascii="Arial" w:eastAsia="Arial" w:hAnsi="Arial" w:cs="Arial"/>
          <w:sz w:val="18"/>
        </w:rPr>
        <w:t>1</w:t>
      </w:r>
      <w:proofErr w:type="gramEnd"/>
      <w:r>
        <w:rPr>
          <w:rFonts w:ascii="Arial" w:eastAsia="Arial" w:hAnsi="Arial" w:cs="Arial"/>
          <w:sz w:val="18"/>
        </w:rPr>
        <w:t>: Ferramentas para a gestão e para o trabalho cotidiano (Cadernos de Atenção Básica, n. 39).</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ACCIOLY, E</w:t>
      </w:r>
      <w:proofErr w:type="gramStart"/>
      <w:r>
        <w:rPr>
          <w:rFonts w:ascii="Arial" w:eastAsia="Arial" w:hAnsi="Arial" w:cs="Arial"/>
          <w:sz w:val="18"/>
        </w:rPr>
        <w:t>.;</w:t>
      </w:r>
      <w:proofErr w:type="gramEnd"/>
      <w:r>
        <w:rPr>
          <w:rFonts w:ascii="Arial" w:eastAsia="Arial" w:hAnsi="Arial" w:cs="Arial"/>
          <w:sz w:val="18"/>
        </w:rPr>
        <w:t xml:space="preserve"> SAUNDERS, C.; LACERDA, E.M.A. </w:t>
      </w:r>
      <w:r>
        <w:rPr>
          <w:rFonts w:ascii="Arial" w:eastAsia="Arial" w:hAnsi="Arial" w:cs="Arial"/>
          <w:b/>
          <w:sz w:val="18"/>
        </w:rPr>
        <w:t>Nutrição em obstetrícia e pediatria</w:t>
      </w:r>
      <w:r>
        <w:rPr>
          <w:rFonts w:ascii="Arial" w:eastAsia="Arial" w:hAnsi="Arial" w:cs="Arial"/>
          <w:sz w:val="18"/>
        </w:rPr>
        <w:t>. Cultura M</w:t>
      </w:r>
      <w:r>
        <w:rPr>
          <w:rFonts w:ascii="Arial" w:eastAsia="Arial" w:hAnsi="Arial" w:cs="Arial"/>
          <w:sz w:val="18"/>
        </w:rPr>
        <w:t xml:space="preserve">édica. </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EVANGELISTA, J. </w:t>
      </w:r>
      <w:r>
        <w:rPr>
          <w:rFonts w:ascii="Arial" w:eastAsia="Arial" w:hAnsi="Arial" w:cs="Arial"/>
          <w:b/>
          <w:sz w:val="18"/>
        </w:rPr>
        <w:t>Tecnologia de Alimentos</w:t>
      </w:r>
      <w:r>
        <w:rPr>
          <w:rFonts w:ascii="Arial" w:eastAsia="Arial" w:hAnsi="Arial" w:cs="Arial"/>
          <w:sz w:val="18"/>
        </w:rPr>
        <w:t>. Atheneu.</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GERMANO, P. M. L.; GERMANO, M. I. S. </w:t>
      </w:r>
      <w:r>
        <w:rPr>
          <w:rFonts w:ascii="Arial" w:eastAsia="Arial" w:hAnsi="Arial" w:cs="Arial"/>
          <w:b/>
          <w:sz w:val="18"/>
        </w:rPr>
        <w:t>Higiene e Vigilância Sanitária de Alimentos</w:t>
      </w:r>
      <w:r>
        <w:rPr>
          <w:rFonts w:ascii="Arial" w:eastAsia="Arial" w:hAnsi="Arial" w:cs="Arial"/>
          <w:sz w:val="18"/>
        </w:rPr>
        <w:t>. Livraria Varela.</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GIGANTE, D. P.; KAC, G.; SHIERI R. </w:t>
      </w:r>
      <w:r>
        <w:rPr>
          <w:rFonts w:ascii="Arial" w:eastAsia="Arial" w:hAnsi="Arial" w:cs="Arial"/>
          <w:b/>
          <w:sz w:val="18"/>
        </w:rPr>
        <w:t>Epidemiologia Nutricional</w:t>
      </w:r>
      <w:r>
        <w:rPr>
          <w:rFonts w:ascii="Arial" w:eastAsia="Arial" w:hAnsi="Arial" w:cs="Arial"/>
          <w:sz w:val="18"/>
        </w:rPr>
        <w:t xml:space="preserve">. Fiocruz. </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GOUVEIA, E. L. C. </w:t>
      </w:r>
      <w:r>
        <w:rPr>
          <w:rFonts w:ascii="Arial" w:eastAsia="Arial" w:hAnsi="Arial" w:cs="Arial"/>
          <w:b/>
          <w:sz w:val="18"/>
        </w:rPr>
        <w:t>Nutrição</w:t>
      </w:r>
      <w:r>
        <w:rPr>
          <w:rFonts w:ascii="Arial" w:eastAsia="Arial" w:hAnsi="Arial" w:cs="Arial"/>
          <w:sz w:val="18"/>
        </w:rPr>
        <w:t xml:space="preserve">: Saúde e Comunidade. </w:t>
      </w:r>
      <w:proofErr w:type="spellStart"/>
      <w:r>
        <w:rPr>
          <w:rFonts w:ascii="Arial" w:eastAsia="Arial" w:hAnsi="Arial" w:cs="Arial"/>
          <w:sz w:val="18"/>
        </w:rPr>
        <w:t>Revinter</w:t>
      </w:r>
      <w:proofErr w:type="spellEnd"/>
      <w:r>
        <w:rPr>
          <w:rFonts w:ascii="Arial" w:eastAsia="Arial" w:hAnsi="Arial" w:cs="Arial"/>
          <w:sz w:val="18"/>
        </w:rPr>
        <w:t xml:space="preserve">. </w:t>
      </w:r>
    </w:p>
    <w:p w:rsidR="001D3D7B" w:rsidRDefault="001323AF">
      <w:pPr>
        <w:numPr>
          <w:ilvl w:val="0"/>
          <w:numId w:val="36"/>
        </w:numPr>
        <w:tabs>
          <w:tab w:val="left" w:pos="170"/>
        </w:tabs>
        <w:spacing w:after="0" w:line="240" w:lineRule="auto"/>
        <w:ind w:left="113" w:hanging="113"/>
        <w:jc w:val="both"/>
        <w:rPr>
          <w:rFonts w:ascii="Arial" w:eastAsia="Arial" w:hAnsi="Arial" w:cs="Arial"/>
          <w:b/>
          <w:sz w:val="18"/>
        </w:rPr>
      </w:pPr>
      <w:r>
        <w:rPr>
          <w:rFonts w:ascii="Arial" w:eastAsia="Arial" w:hAnsi="Arial" w:cs="Arial"/>
          <w:sz w:val="18"/>
        </w:rPr>
        <w:t xml:space="preserve">KRAUSE, M. S.; MAHAN, L. K. </w:t>
      </w:r>
      <w:r>
        <w:rPr>
          <w:rFonts w:ascii="Arial" w:eastAsia="Arial" w:hAnsi="Arial" w:cs="Arial"/>
          <w:b/>
          <w:sz w:val="18"/>
        </w:rPr>
        <w:t xml:space="preserve">Alimentos, Nutrição e </w:t>
      </w:r>
      <w:proofErr w:type="spellStart"/>
      <w:r>
        <w:rPr>
          <w:rFonts w:ascii="Arial" w:eastAsia="Arial" w:hAnsi="Arial" w:cs="Arial"/>
          <w:b/>
          <w:sz w:val="18"/>
        </w:rPr>
        <w:t>Dietoterapia</w:t>
      </w:r>
      <w:proofErr w:type="spellEnd"/>
      <w:r>
        <w:rPr>
          <w:rFonts w:ascii="Arial" w:eastAsia="Arial" w:hAnsi="Arial" w:cs="Arial"/>
          <w:sz w:val="18"/>
        </w:rPr>
        <w:t>. Roca.</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MEZOMO, I. F. B. </w:t>
      </w:r>
      <w:r>
        <w:rPr>
          <w:rFonts w:ascii="Arial" w:eastAsia="Arial" w:hAnsi="Arial" w:cs="Arial"/>
          <w:b/>
          <w:sz w:val="18"/>
        </w:rPr>
        <w:t>Os serviços de alimentação</w:t>
      </w:r>
      <w:r>
        <w:rPr>
          <w:rFonts w:ascii="Arial" w:eastAsia="Arial" w:hAnsi="Arial" w:cs="Arial"/>
          <w:sz w:val="18"/>
        </w:rPr>
        <w:t>: planejamento e administração. Loyola.</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OLIVEIRA, J. E. </w:t>
      </w:r>
      <w:proofErr w:type="gramStart"/>
      <w:r>
        <w:rPr>
          <w:rFonts w:ascii="Arial" w:eastAsia="Arial" w:hAnsi="Arial" w:cs="Arial"/>
          <w:sz w:val="18"/>
        </w:rPr>
        <w:t>D.</w:t>
      </w:r>
      <w:proofErr w:type="gramEnd"/>
      <w:r>
        <w:rPr>
          <w:rFonts w:ascii="Arial" w:eastAsia="Arial" w:hAnsi="Arial" w:cs="Arial"/>
          <w:sz w:val="18"/>
        </w:rPr>
        <w:t xml:space="preserve">; MARCHINI, J. S. </w:t>
      </w:r>
      <w:r>
        <w:rPr>
          <w:rFonts w:ascii="Arial" w:eastAsia="Arial" w:hAnsi="Arial" w:cs="Arial"/>
          <w:b/>
          <w:sz w:val="18"/>
        </w:rPr>
        <w:t>Ciências nutricionais</w:t>
      </w:r>
      <w:r>
        <w:rPr>
          <w:rFonts w:ascii="Arial" w:eastAsia="Arial" w:hAnsi="Arial" w:cs="Arial"/>
          <w:sz w:val="18"/>
        </w:rPr>
        <w:t xml:space="preserve">. </w:t>
      </w:r>
      <w:proofErr w:type="spellStart"/>
      <w:r>
        <w:rPr>
          <w:rFonts w:ascii="Arial" w:eastAsia="Arial" w:hAnsi="Arial" w:cs="Arial"/>
          <w:sz w:val="18"/>
        </w:rPr>
        <w:t>Sarvier</w:t>
      </w:r>
      <w:proofErr w:type="spellEnd"/>
      <w:r>
        <w:rPr>
          <w:rFonts w:ascii="Arial" w:eastAsia="Arial" w:hAnsi="Arial" w:cs="Arial"/>
          <w:sz w:val="18"/>
        </w:rPr>
        <w:t>.</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OR</w:t>
      </w:r>
      <w:r>
        <w:rPr>
          <w:rFonts w:ascii="Arial" w:eastAsia="Arial" w:hAnsi="Arial" w:cs="Arial"/>
          <w:sz w:val="18"/>
        </w:rPr>
        <w:t xml:space="preserve">NELAS, L. H. </w:t>
      </w:r>
      <w:r>
        <w:rPr>
          <w:rFonts w:ascii="Arial" w:eastAsia="Arial" w:hAnsi="Arial" w:cs="Arial"/>
          <w:b/>
          <w:sz w:val="18"/>
        </w:rPr>
        <w:t xml:space="preserve">Técnica Dietética </w:t>
      </w:r>
      <w:r>
        <w:rPr>
          <w:rFonts w:ascii="Arial" w:eastAsia="Arial" w:hAnsi="Arial" w:cs="Arial"/>
          <w:sz w:val="18"/>
        </w:rPr>
        <w:t>- Seleção e Preparo dos Alimentos. Atheneu.</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PHILIPPI. S. T. </w:t>
      </w:r>
      <w:r>
        <w:rPr>
          <w:rFonts w:ascii="Arial" w:eastAsia="Arial" w:hAnsi="Arial" w:cs="Arial"/>
          <w:b/>
          <w:sz w:val="18"/>
        </w:rPr>
        <w:t>Nutrição e Técnica Dietética</w:t>
      </w:r>
      <w:r>
        <w:rPr>
          <w:rFonts w:ascii="Arial" w:eastAsia="Arial" w:hAnsi="Arial" w:cs="Arial"/>
          <w:sz w:val="18"/>
        </w:rPr>
        <w:t>. Manole.</w:t>
      </w:r>
    </w:p>
    <w:p w:rsidR="001D3D7B" w:rsidRDefault="001323AF">
      <w:pPr>
        <w:numPr>
          <w:ilvl w:val="0"/>
          <w:numId w:val="36"/>
        </w:numPr>
        <w:tabs>
          <w:tab w:val="left" w:pos="170"/>
        </w:tabs>
        <w:spacing w:after="0" w:line="240" w:lineRule="auto"/>
        <w:ind w:left="113" w:hanging="113"/>
        <w:jc w:val="both"/>
        <w:rPr>
          <w:rFonts w:ascii="Arial" w:eastAsia="Arial" w:hAnsi="Arial" w:cs="Arial"/>
          <w:color w:val="000000"/>
          <w:sz w:val="18"/>
        </w:rPr>
      </w:pPr>
      <w:r>
        <w:rPr>
          <w:rFonts w:ascii="Arial" w:eastAsia="Arial" w:hAnsi="Arial" w:cs="Arial"/>
          <w:color w:val="000000"/>
          <w:sz w:val="18"/>
        </w:rPr>
        <w:t xml:space="preserve">SANTOS R. </w:t>
      </w:r>
      <w:proofErr w:type="gramStart"/>
      <w:r>
        <w:rPr>
          <w:rFonts w:ascii="Arial" w:eastAsia="Arial" w:hAnsi="Arial" w:cs="Arial"/>
          <w:color w:val="000000"/>
          <w:sz w:val="18"/>
        </w:rPr>
        <w:t>D.</w:t>
      </w:r>
      <w:proofErr w:type="gramEnd"/>
      <w:r>
        <w:rPr>
          <w:rFonts w:ascii="Arial" w:eastAsia="Arial" w:hAnsi="Arial" w:cs="Arial"/>
          <w:color w:val="000000"/>
          <w:sz w:val="18"/>
        </w:rPr>
        <w:t>, GAGLIARDI A. C. M., XAVIER H. T., MAGNONI C. D., CASSANI R., LOTTENBERG A.M. [et al.]. Sociedade Brasileira de Ca</w:t>
      </w:r>
      <w:r>
        <w:rPr>
          <w:rFonts w:ascii="Arial" w:eastAsia="Arial" w:hAnsi="Arial" w:cs="Arial"/>
          <w:color w:val="000000"/>
          <w:sz w:val="18"/>
        </w:rPr>
        <w:t xml:space="preserve">rdiologia. </w:t>
      </w:r>
      <w:r>
        <w:rPr>
          <w:rFonts w:ascii="Arial" w:eastAsia="Arial" w:hAnsi="Arial" w:cs="Arial"/>
          <w:b/>
          <w:color w:val="000000"/>
          <w:sz w:val="18"/>
        </w:rPr>
        <w:t>I Diretriz sobre o consumo de Gorduras e Saúde Cardiovascular</w:t>
      </w:r>
      <w:r>
        <w:rPr>
          <w:rFonts w:ascii="Arial" w:eastAsia="Arial" w:hAnsi="Arial" w:cs="Arial"/>
          <w:color w:val="000000"/>
          <w:sz w:val="18"/>
        </w:rPr>
        <w:t xml:space="preserve">. </w:t>
      </w:r>
      <w:proofErr w:type="spellStart"/>
      <w:r>
        <w:rPr>
          <w:rFonts w:ascii="Arial" w:eastAsia="Arial" w:hAnsi="Arial" w:cs="Arial"/>
          <w:color w:val="000000"/>
          <w:sz w:val="18"/>
        </w:rPr>
        <w:t>Arq</w:t>
      </w:r>
      <w:proofErr w:type="spellEnd"/>
      <w:r>
        <w:rPr>
          <w:rFonts w:ascii="Arial" w:eastAsia="Arial" w:hAnsi="Arial" w:cs="Arial"/>
          <w:color w:val="000000"/>
          <w:sz w:val="18"/>
        </w:rPr>
        <w:t xml:space="preserve"> </w:t>
      </w:r>
      <w:proofErr w:type="spellStart"/>
      <w:r>
        <w:rPr>
          <w:rFonts w:ascii="Arial" w:eastAsia="Arial" w:hAnsi="Arial" w:cs="Arial"/>
          <w:color w:val="000000"/>
          <w:sz w:val="18"/>
        </w:rPr>
        <w:t>Bras</w:t>
      </w:r>
      <w:proofErr w:type="spellEnd"/>
      <w:r>
        <w:rPr>
          <w:rFonts w:ascii="Arial" w:eastAsia="Arial" w:hAnsi="Arial" w:cs="Arial"/>
          <w:color w:val="000000"/>
          <w:sz w:val="18"/>
        </w:rPr>
        <w:t xml:space="preserve"> </w:t>
      </w:r>
      <w:proofErr w:type="spellStart"/>
      <w:r>
        <w:rPr>
          <w:rFonts w:ascii="Arial" w:eastAsia="Arial" w:hAnsi="Arial" w:cs="Arial"/>
          <w:color w:val="000000"/>
          <w:sz w:val="18"/>
        </w:rPr>
        <w:t>Cardiol</w:t>
      </w:r>
      <w:proofErr w:type="spellEnd"/>
      <w:r>
        <w:rPr>
          <w:rFonts w:ascii="Arial" w:eastAsia="Arial" w:hAnsi="Arial" w:cs="Arial"/>
          <w:color w:val="000000"/>
          <w:sz w:val="18"/>
        </w:rPr>
        <w:t xml:space="preserve">. </w:t>
      </w:r>
      <w:proofErr w:type="gramStart"/>
      <w:r>
        <w:rPr>
          <w:rFonts w:ascii="Arial" w:eastAsia="Arial" w:hAnsi="Arial" w:cs="Arial"/>
          <w:color w:val="000000"/>
          <w:sz w:val="18"/>
        </w:rPr>
        <w:t>2013;</w:t>
      </w:r>
      <w:proofErr w:type="gramEnd"/>
      <w:r>
        <w:rPr>
          <w:rFonts w:ascii="Arial" w:eastAsia="Arial" w:hAnsi="Arial" w:cs="Arial"/>
          <w:color w:val="000000"/>
          <w:sz w:val="18"/>
        </w:rPr>
        <w:t xml:space="preserve">100(1Supl.3):1-40. </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SHILS, M. E</w:t>
      </w:r>
      <w:proofErr w:type="gramStart"/>
      <w:r>
        <w:rPr>
          <w:rFonts w:ascii="Arial" w:eastAsia="Arial" w:hAnsi="Arial" w:cs="Arial"/>
          <w:sz w:val="18"/>
        </w:rPr>
        <w:t>.;</w:t>
      </w:r>
      <w:proofErr w:type="gramEnd"/>
      <w:r>
        <w:rPr>
          <w:rFonts w:ascii="Arial" w:eastAsia="Arial" w:hAnsi="Arial" w:cs="Arial"/>
          <w:sz w:val="18"/>
        </w:rPr>
        <w:t xml:space="preserve"> SHIKE, M.; ROSS, A.C </w:t>
      </w:r>
      <w:r>
        <w:rPr>
          <w:rFonts w:ascii="Arial" w:eastAsia="Arial" w:hAnsi="Arial" w:cs="Arial"/>
          <w:b/>
          <w:sz w:val="18"/>
        </w:rPr>
        <w:t>Nutrição Moderna na Saúde e na Doença</w:t>
      </w:r>
      <w:r>
        <w:rPr>
          <w:rFonts w:ascii="Arial" w:eastAsia="Arial" w:hAnsi="Arial" w:cs="Arial"/>
          <w:sz w:val="18"/>
        </w:rPr>
        <w:t>. Manole.</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SILVA JR, E. A. </w:t>
      </w:r>
      <w:r>
        <w:rPr>
          <w:rFonts w:ascii="Arial" w:eastAsia="Arial" w:hAnsi="Arial" w:cs="Arial"/>
          <w:b/>
          <w:sz w:val="18"/>
        </w:rPr>
        <w:t>Manual de Controle Higiênico-Sanitário em Serviços de Alimentação</w:t>
      </w:r>
      <w:r>
        <w:rPr>
          <w:rFonts w:ascii="Arial" w:eastAsia="Arial" w:hAnsi="Arial" w:cs="Arial"/>
          <w:sz w:val="18"/>
        </w:rPr>
        <w:t>. Varela.</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SOCIEDADE BRASILEIRA DE CARDIOLOGIA / SOCIEDADE BRASILEIRA DE HIPERTENSÃO / SOCIEDADE BRASILEIRA DE NEFROLOGIA. </w:t>
      </w:r>
      <w:r>
        <w:rPr>
          <w:rFonts w:ascii="Arial" w:eastAsia="Arial" w:hAnsi="Arial" w:cs="Arial"/>
          <w:b/>
          <w:sz w:val="18"/>
        </w:rPr>
        <w:t>VI Diretrizes Brasileiras de Hipertensão</w:t>
      </w:r>
      <w:r>
        <w:rPr>
          <w:rFonts w:ascii="Arial" w:eastAsia="Arial" w:hAnsi="Arial" w:cs="Arial"/>
          <w:sz w:val="18"/>
        </w:rPr>
        <w:t xml:space="preserve">. </w:t>
      </w:r>
      <w:proofErr w:type="spellStart"/>
      <w:r>
        <w:rPr>
          <w:rFonts w:ascii="Arial" w:eastAsia="Arial" w:hAnsi="Arial" w:cs="Arial"/>
          <w:sz w:val="18"/>
        </w:rPr>
        <w:t>Arq</w:t>
      </w:r>
      <w:proofErr w:type="spellEnd"/>
      <w:r>
        <w:rPr>
          <w:rFonts w:ascii="Arial" w:eastAsia="Arial" w:hAnsi="Arial" w:cs="Arial"/>
          <w:sz w:val="18"/>
        </w:rPr>
        <w:t xml:space="preserve"> </w:t>
      </w:r>
      <w:proofErr w:type="spellStart"/>
      <w:r>
        <w:rPr>
          <w:rFonts w:ascii="Arial" w:eastAsia="Arial" w:hAnsi="Arial" w:cs="Arial"/>
          <w:sz w:val="18"/>
        </w:rPr>
        <w:t>Bras</w:t>
      </w:r>
      <w:proofErr w:type="spellEnd"/>
      <w:r>
        <w:rPr>
          <w:rFonts w:ascii="Arial" w:eastAsia="Arial" w:hAnsi="Arial" w:cs="Arial"/>
          <w:sz w:val="18"/>
        </w:rPr>
        <w:t xml:space="preserve"> </w:t>
      </w:r>
      <w:proofErr w:type="spellStart"/>
      <w:r>
        <w:rPr>
          <w:rFonts w:ascii="Arial" w:eastAsia="Arial" w:hAnsi="Arial" w:cs="Arial"/>
          <w:sz w:val="18"/>
        </w:rPr>
        <w:t>Cardiol</w:t>
      </w:r>
      <w:proofErr w:type="spellEnd"/>
      <w:r>
        <w:rPr>
          <w:rFonts w:ascii="Arial" w:eastAsia="Arial" w:hAnsi="Arial" w:cs="Arial"/>
          <w:sz w:val="18"/>
        </w:rPr>
        <w:t xml:space="preserve"> 2010; 95(</w:t>
      </w:r>
      <w:proofErr w:type="gramStart"/>
      <w:r>
        <w:rPr>
          <w:rFonts w:ascii="Arial" w:eastAsia="Arial" w:hAnsi="Arial" w:cs="Arial"/>
          <w:sz w:val="18"/>
        </w:rPr>
        <w:t>1</w:t>
      </w:r>
      <w:proofErr w:type="gramEnd"/>
      <w:r>
        <w:rPr>
          <w:rFonts w:ascii="Arial" w:eastAsia="Arial" w:hAnsi="Arial" w:cs="Arial"/>
          <w:sz w:val="18"/>
        </w:rPr>
        <w:t xml:space="preserve"> supl.1): 1-51.</w:t>
      </w:r>
    </w:p>
    <w:p w:rsidR="001D3D7B" w:rsidRDefault="001323AF">
      <w:pPr>
        <w:numPr>
          <w:ilvl w:val="0"/>
          <w:numId w:val="36"/>
        </w:numPr>
        <w:tabs>
          <w:tab w:val="left" w:pos="170"/>
        </w:tabs>
        <w:spacing w:after="0" w:line="240" w:lineRule="auto"/>
        <w:ind w:left="113" w:hanging="113"/>
        <w:jc w:val="both"/>
        <w:rPr>
          <w:rFonts w:ascii="Arial" w:eastAsia="Arial" w:hAnsi="Arial" w:cs="Arial"/>
          <w:color w:val="000000"/>
          <w:sz w:val="18"/>
        </w:rPr>
      </w:pPr>
      <w:r>
        <w:rPr>
          <w:rFonts w:ascii="Arial" w:eastAsia="Arial" w:hAnsi="Arial" w:cs="Arial"/>
          <w:color w:val="000000"/>
          <w:sz w:val="18"/>
        </w:rPr>
        <w:t xml:space="preserve">SOCIEDADE BRASILEIRA DE CARDIOLOGIA. </w:t>
      </w:r>
      <w:r>
        <w:rPr>
          <w:rFonts w:ascii="Arial" w:eastAsia="Arial" w:hAnsi="Arial" w:cs="Arial"/>
          <w:b/>
          <w:color w:val="000000"/>
          <w:sz w:val="18"/>
        </w:rPr>
        <w:t xml:space="preserve">I Diretriz Brasileira de </w:t>
      </w:r>
      <w:proofErr w:type="spellStart"/>
      <w:r>
        <w:rPr>
          <w:rFonts w:ascii="Arial" w:eastAsia="Arial" w:hAnsi="Arial" w:cs="Arial"/>
          <w:b/>
          <w:color w:val="000000"/>
          <w:sz w:val="18"/>
        </w:rPr>
        <w:t>Hipercolesterolemia</w:t>
      </w:r>
      <w:proofErr w:type="spellEnd"/>
      <w:r>
        <w:rPr>
          <w:rFonts w:ascii="Arial" w:eastAsia="Arial" w:hAnsi="Arial" w:cs="Arial"/>
          <w:b/>
          <w:color w:val="000000"/>
          <w:sz w:val="18"/>
        </w:rPr>
        <w:t xml:space="preserve"> Familiar</w:t>
      </w:r>
      <w:r>
        <w:rPr>
          <w:rFonts w:ascii="Arial" w:eastAsia="Arial" w:hAnsi="Arial" w:cs="Arial"/>
          <w:color w:val="000000"/>
          <w:sz w:val="18"/>
        </w:rPr>
        <w:t xml:space="preserve"> (HF). </w:t>
      </w:r>
      <w:proofErr w:type="spellStart"/>
      <w:r>
        <w:rPr>
          <w:rFonts w:ascii="Arial" w:eastAsia="Arial" w:hAnsi="Arial" w:cs="Arial"/>
          <w:color w:val="000000"/>
          <w:sz w:val="18"/>
        </w:rPr>
        <w:t>Arq</w:t>
      </w:r>
      <w:proofErr w:type="spellEnd"/>
      <w:r>
        <w:rPr>
          <w:rFonts w:ascii="Arial" w:eastAsia="Arial" w:hAnsi="Arial" w:cs="Arial"/>
          <w:color w:val="000000"/>
          <w:sz w:val="18"/>
        </w:rPr>
        <w:t xml:space="preserve"> </w:t>
      </w:r>
      <w:proofErr w:type="spellStart"/>
      <w:r>
        <w:rPr>
          <w:rFonts w:ascii="Arial" w:eastAsia="Arial" w:hAnsi="Arial" w:cs="Arial"/>
          <w:color w:val="000000"/>
          <w:sz w:val="18"/>
        </w:rPr>
        <w:t>Bras</w:t>
      </w:r>
      <w:proofErr w:type="spellEnd"/>
      <w:r>
        <w:rPr>
          <w:rFonts w:ascii="Arial" w:eastAsia="Arial" w:hAnsi="Arial" w:cs="Arial"/>
          <w:color w:val="000000"/>
          <w:sz w:val="18"/>
        </w:rPr>
        <w:t xml:space="preserve"> </w:t>
      </w:r>
      <w:proofErr w:type="spellStart"/>
      <w:r>
        <w:rPr>
          <w:rFonts w:ascii="Arial" w:eastAsia="Arial" w:hAnsi="Arial" w:cs="Arial"/>
          <w:color w:val="000000"/>
          <w:sz w:val="18"/>
        </w:rPr>
        <w:t>Cardiol</w:t>
      </w:r>
      <w:proofErr w:type="spellEnd"/>
      <w:r>
        <w:rPr>
          <w:rFonts w:ascii="Arial" w:eastAsia="Arial" w:hAnsi="Arial" w:cs="Arial"/>
          <w:color w:val="000000"/>
          <w:sz w:val="18"/>
        </w:rPr>
        <w:t xml:space="preserve">. Volume 99, nº 2, Suplemento </w:t>
      </w:r>
      <w:proofErr w:type="gramStart"/>
      <w:r>
        <w:rPr>
          <w:rFonts w:ascii="Arial" w:eastAsia="Arial" w:hAnsi="Arial" w:cs="Arial"/>
          <w:color w:val="000000"/>
          <w:sz w:val="18"/>
        </w:rPr>
        <w:t>2</w:t>
      </w:r>
      <w:proofErr w:type="gramEnd"/>
      <w:r>
        <w:rPr>
          <w:rFonts w:ascii="Arial" w:eastAsia="Arial" w:hAnsi="Arial" w:cs="Arial"/>
          <w:color w:val="000000"/>
          <w:sz w:val="18"/>
        </w:rPr>
        <w:t>, Agosto 2012</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SOCIEDADE BRASILEIRA DE DIABETES. </w:t>
      </w:r>
      <w:r>
        <w:rPr>
          <w:rFonts w:ascii="Arial" w:eastAsia="Arial" w:hAnsi="Arial" w:cs="Arial"/>
          <w:b/>
          <w:sz w:val="18"/>
        </w:rPr>
        <w:t xml:space="preserve">Diretrizes da Sociedade Brasileira de Diabetes: </w:t>
      </w:r>
      <w:r>
        <w:rPr>
          <w:rFonts w:ascii="Arial" w:eastAsia="Arial" w:hAnsi="Arial" w:cs="Arial"/>
          <w:b/>
          <w:sz w:val="18"/>
        </w:rPr>
        <w:t>2014-2015</w:t>
      </w:r>
      <w:r>
        <w:rPr>
          <w:rFonts w:ascii="Arial" w:eastAsia="Arial" w:hAnsi="Arial" w:cs="Arial"/>
          <w:sz w:val="18"/>
        </w:rPr>
        <w:t>. AC Farmacêutica.</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SOCIEDADE BRASILEIRA DE PEDIATRIA. </w:t>
      </w:r>
      <w:r>
        <w:rPr>
          <w:rFonts w:ascii="Arial" w:eastAsia="Arial" w:hAnsi="Arial" w:cs="Arial"/>
          <w:b/>
          <w:sz w:val="18"/>
        </w:rPr>
        <w:t>Avaliação nutricional da criança e do adolescente - Manual de Orientação</w:t>
      </w:r>
      <w:r>
        <w:rPr>
          <w:rFonts w:ascii="Arial" w:eastAsia="Arial" w:hAnsi="Arial" w:cs="Arial"/>
          <w:sz w:val="18"/>
        </w:rPr>
        <w:t xml:space="preserve">. SBP, Departamento de </w:t>
      </w:r>
      <w:proofErr w:type="spellStart"/>
      <w:r>
        <w:rPr>
          <w:rFonts w:ascii="Arial" w:eastAsia="Arial" w:hAnsi="Arial" w:cs="Arial"/>
          <w:sz w:val="18"/>
        </w:rPr>
        <w:t>Nutrologia</w:t>
      </w:r>
      <w:proofErr w:type="spellEnd"/>
      <w:r>
        <w:rPr>
          <w:rFonts w:ascii="Arial" w:eastAsia="Arial" w:hAnsi="Arial" w:cs="Arial"/>
          <w:sz w:val="18"/>
        </w:rPr>
        <w:t>.</w:t>
      </w:r>
    </w:p>
    <w:p w:rsidR="001D3D7B" w:rsidRDefault="001323AF">
      <w:pPr>
        <w:numPr>
          <w:ilvl w:val="0"/>
          <w:numId w:val="36"/>
        </w:numPr>
        <w:tabs>
          <w:tab w:val="left" w:pos="170"/>
        </w:tabs>
        <w:spacing w:after="0" w:line="240" w:lineRule="auto"/>
        <w:ind w:left="113" w:hanging="113"/>
        <w:jc w:val="both"/>
        <w:rPr>
          <w:rFonts w:ascii="Arial" w:eastAsia="Arial" w:hAnsi="Arial" w:cs="Arial"/>
          <w:b/>
          <w:sz w:val="18"/>
        </w:rPr>
      </w:pPr>
      <w:r>
        <w:rPr>
          <w:rFonts w:ascii="Arial" w:eastAsia="Arial" w:hAnsi="Arial" w:cs="Arial"/>
          <w:sz w:val="18"/>
        </w:rPr>
        <w:lastRenderedPageBreak/>
        <w:t xml:space="preserve">SOCIEDADE BRASILEIRA DE PEDIATRIA. </w:t>
      </w:r>
      <w:r>
        <w:rPr>
          <w:rFonts w:ascii="Arial" w:eastAsia="Arial" w:hAnsi="Arial" w:cs="Arial"/>
          <w:b/>
          <w:sz w:val="18"/>
        </w:rPr>
        <w:t>Manual de orientação para a alimentação do lactente</w:t>
      </w:r>
      <w:r>
        <w:rPr>
          <w:rFonts w:ascii="Arial" w:eastAsia="Arial" w:hAnsi="Arial" w:cs="Arial"/>
          <w:b/>
          <w:sz w:val="18"/>
        </w:rPr>
        <w:t>, do pré-escolar, do escolar, do adolescente e na escola.</w:t>
      </w:r>
      <w:r>
        <w:rPr>
          <w:rFonts w:ascii="Arial" w:eastAsia="Arial" w:hAnsi="Arial" w:cs="Arial"/>
          <w:sz w:val="18"/>
        </w:rPr>
        <w:t xml:space="preserve"> SBP, Departamento de </w:t>
      </w:r>
      <w:proofErr w:type="spellStart"/>
      <w:r>
        <w:rPr>
          <w:rFonts w:ascii="Arial" w:eastAsia="Arial" w:hAnsi="Arial" w:cs="Arial"/>
          <w:sz w:val="18"/>
        </w:rPr>
        <w:t>Nutrologia</w:t>
      </w:r>
      <w:proofErr w:type="spellEnd"/>
      <w:r>
        <w:rPr>
          <w:rFonts w:ascii="Arial" w:eastAsia="Arial" w:hAnsi="Arial" w:cs="Arial"/>
          <w:sz w:val="18"/>
        </w:rPr>
        <w:t>.</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SOCIEDADE BRASILEIRA DE PEDIATRIA. </w:t>
      </w:r>
      <w:r>
        <w:rPr>
          <w:rFonts w:ascii="Arial" w:eastAsia="Arial" w:hAnsi="Arial" w:cs="Arial"/>
          <w:b/>
          <w:sz w:val="18"/>
        </w:rPr>
        <w:t>Obesidade na infância e adolescência - Manual de Orientação</w:t>
      </w:r>
      <w:r>
        <w:rPr>
          <w:rFonts w:ascii="Arial" w:eastAsia="Arial" w:hAnsi="Arial" w:cs="Arial"/>
          <w:sz w:val="18"/>
        </w:rPr>
        <w:t xml:space="preserve">. SBP, Departamento de </w:t>
      </w:r>
      <w:proofErr w:type="spellStart"/>
      <w:r>
        <w:rPr>
          <w:rFonts w:ascii="Arial" w:eastAsia="Arial" w:hAnsi="Arial" w:cs="Arial"/>
          <w:sz w:val="18"/>
        </w:rPr>
        <w:t>Nutrologia</w:t>
      </w:r>
      <w:proofErr w:type="spellEnd"/>
      <w:r>
        <w:rPr>
          <w:rFonts w:ascii="Arial" w:eastAsia="Arial" w:hAnsi="Arial" w:cs="Arial"/>
          <w:sz w:val="18"/>
        </w:rPr>
        <w:t>.</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TEIXEIRA, S; CARVALHO, J</w:t>
      </w:r>
      <w:proofErr w:type="gramStart"/>
      <w:r>
        <w:rPr>
          <w:rFonts w:ascii="Arial" w:eastAsia="Arial" w:hAnsi="Arial" w:cs="Arial"/>
          <w:sz w:val="18"/>
        </w:rPr>
        <w:t>.;</w:t>
      </w:r>
      <w:proofErr w:type="gramEnd"/>
      <w:r>
        <w:rPr>
          <w:rFonts w:ascii="Arial" w:eastAsia="Arial" w:hAnsi="Arial" w:cs="Arial"/>
          <w:sz w:val="18"/>
        </w:rPr>
        <w:t xml:space="preserve"> BISCONTIN</w:t>
      </w:r>
      <w:r>
        <w:rPr>
          <w:rFonts w:ascii="Arial" w:eastAsia="Arial" w:hAnsi="Arial" w:cs="Arial"/>
          <w:sz w:val="18"/>
        </w:rPr>
        <w:t xml:space="preserve">I, T.; REGO, J.; OLIVEIRA, Z. </w:t>
      </w:r>
      <w:r>
        <w:rPr>
          <w:rFonts w:ascii="Arial" w:eastAsia="Arial" w:hAnsi="Arial" w:cs="Arial"/>
          <w:b/>
          <w:sz w:val="18"/>
        </w:rPr>
        <w:t>Administração Aplicada às Unidades de Alimentação e Nutrição</w:t>
      </w:r>
      <w:r>
        <w:rPr>
          <w:rFonts w:ascii="Arial" w:eastAsia="Arial" w:hAnsi="Arial" w:cs="Arial"/>
          <w:sz w:val="18"/>
        </w:rPr>
        <w:t>. Atheneu.</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VITOLO, M. R.</w:t>
      </w:r>
      <w:r>
        <w:rPr>
          <w:rFonts w:ascii="Arial" w:eastAsia="Arial" w:hAnsi="Arial" w:cs="Arial"/>
          <w:b/>
          <w:sz w:val="18"/>
        </w:rPr>
        <w:t xml:space="preserve"> Nutrição da Gestação ao Envelhecimento</w:t>
      </w:r>
      <w:r>
        <w:rPr>
          <w:rFonts w:ascii="Arial" w:eastAsia="Arial" w:hAnsi="Arial" w:cs="Arial"/>
          <w:sz w:val="18"/>
        </w:rPr>
        <w:t xml:space="preserve">. </w:t>
      </w:r>
      <w:proofErr w:type="spellStart"/>
      <w:r>
        <w:rPr>
          <w:rFonts w:ascii="Arial" w:eastAsia="Arial" w:hAnsi="Arial" w:cs="Arial"/>
          <w:sz w:val="18"/>
        </w:rPr>
        <w:t>Rubio</w:t>
      </w:r>
      <w:proofErr w:type="spellEnd"/>
      <w:r>
        <w:rPr>
          <w:rFonts w:ascii="Arial" w:eastAsia="Arial" w:hAnsi="Arial" w:cs="Arial"/>
          <w:sz w:val="18"/>
        </w:rPr>
        <w:t>.</w:t>
      </w:r>
    </w:p>
    <w:p w:rsidR="001D3D7B" w:rsidRDefault="001323AF">
      <w:pPr>
        <w:numPr>
          <w:ilvl w:val="0"/>
          <w:numId w:val="36"/>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WAITZBERG, D. L. </w:t>
      </w:r>
      <w:r>
        <w:rPr>
          <w:rFonts w:ascii="Arial" w:eastAsia="Arial" w:hAnsi="Arial" w:cs="Arial"/>
          <w:b/>
          <w:sz w:val="18"/>
        </w:rPr>
        <w:t>Nutrição Oral, enteral e Parenteral na Prática Clínica</w:t>
      </w:r>
      <w:r>
        <w:rPr>
          <w:rFonts w:ascii="Arial" w:eastAsia="Arial" w:hAnsi="Arial" w:cs="Arial"/>
          <w:sz w:val="18"/>
        </w:rPr>
        <w:t>. Atheneu.</w:t>
      </w:r>
    </w:p>
    <w:p w:rsidR="001D3D7B" w:rsidRDefault="001D3D7B">
      <w:pPr>
        <w:suppressAutoHyphens/>
        <w:spacing w:after="0" w:line="240" w:lineRule="auto"/>
        <w:jc w:val="both"/>
        <w:rPr>
          <w:rFonts w:ascii="Arial" w:eastAsia="Arial" w:hAnsi="Arial" w:cs="Arial"/>
          <w:b/>
          <w:sz w:val="18"/>
        </w:rPr>
      </w:pP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 xml:space="preserve">LEGISLAÇÃO, CONHECIMENTOS GERAIS E </w:t>
      </w:r>
      <w:proofErr w:type="gramStart"/>
      <w:r>
        <w:rPr>
          <w:rFonts w:ascii="Arial" w:eastAsia="Arial" w:hAnsi="Arial" w:cs="Arial"/>
          <w:b/>
          <w:sz w:val="18"/>
          <w:shd w:val="clear" w:color="auto" w:fill="CCC0D9"/>
        </w:rPr>
        <w:t>ESPECÍFICOS</w:t>
      </w:r>
      <w:proofErr w:type="gramEnd"/>
      <w:r>
        <w:rPr>
          <w:rFonts w:ascii="Arial" w:eastAsia="Arial" w:hAnsi="Arial" w:cs="Arial"/>
          <w:b/>
          <w:sz w:val="18"/>
          <w:shd w:val="clear" w:color="auto" w:fill="CCC0D9"/>
        </w:rPr>
        <w:t xml:space="preserve"> </w:t>
      </w: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PARA O CARGO DE TÉCNICO EM ENFERMAGEM</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b/>
          <w:color w:val="000000"/>
          <w:sz w:val="18"/>
          <w:u w:val="single"/>
        </w:rPr>
        <w:t>Conteúdo 1 - Conhecimentos Gerais</w:t>
      </w:r>
      <w:r>
        <w:rPr>
          <w:rFonts w:ascii="Arial" w:eastAsia="Arial" w:hAnsi="Arial" w:cs="Arial"/>
          <w:color w:val="000000"/>
          <w:sz w:val="18"/>
        </w:rPr>
        <w:t>:</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color w:val="000000"/>
          <w:sz w:val="18"/>
        </w:rPr>
        <w:t>Conhecimentos sobre cidadania e consciência ecológica.</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b/>
          <w:color w:val="000000"/>
          <w:sz w:val="18"/>
          <w:u w:val="single"/>
        </w:rPr>
        <w:t>Referências Bibliográficas</w:t>
      </w:r>
      <w:r>
        <w:rPr>
          <w:rFonts w:ascii="Arial" w:eastAsia="Arial" w:hAnsi="Arial" w:cs="Arial"/>
          <w:color w:val="000000"/>
          <w:sz w:val="18"/>
        </w:rPr>
        <w:t>:</w:t>
      </w:r>
    </w:p>
    <w:p w:rsidR="001D3D7B" w:rsidRDefault="001323AF">
      <w:pPr>
        <w:numPr>
          <w:ilvl w:val="0"/>
          <w:numId w:val="37"/>
        </w:numPr>
        <w:spacing w:after="0" w:line="240" w:lineRule="auto"/>
        <w:ind w:left="113" w:hanging="113"/>
        <w:jc w:val="both"/>
        <w:rPr>
          <w:rFonts w:ascii="Arial" w:eastAsia="Arial" w:hAnsi="Arial" w:cs="Arial"/>
          <w:color w:val="000000"/>
          <w:sz w:val="18"/>
        </w:rPr>
      </w:pPr>
      <w:r>
        <w:rPr>
          <w:rFonts w:ascii="Arial" w:eastAsia="Arial" w:hAnsi="Arial" w:cs="Arial"/>
          <w:color w:val="000000"/>
          <w:sz w:val="18"/>
        </w:rPr>
        <w:t>Publicações e legislações relacionadas com os conteúdos indicados.</w:t>
      </w:r>
    </w:p>
    <w:p w:rsidR="001D3D7B" w:rsidRDefault="001323AF">
      <w:pPr>
        <w:suppressAutoHyphens/>
        <w:spacing w:after="0" w:line="240" w:lineRule="auto"/>
        <w:jc w:val="both"/>
        <w:rPr>
          <w:rFonts w:ascii="Arial" w:eastAsia="Arial" w:hAnsi="Arial" w:cs="Arial"/>
          <w:b/>
          <w:sz w:val="18"/>
          <w:u w:val="single"/>
        </w:rPr>
      </w:pPr>
      <w:r>
        <w:rPr>
          <w:rFonts w:ascii="Arial" w:eastAsia="Arial" w:hAnsi="Arial" w:cs="Arial"/>
          <w:b/>
          <w:sz w:val="18"/>
          <w:u w:val="single"/>
        </w:rPr>
        <w:t>Conteúdo 2 - Legislação e Conhecimentos Específicos:</w:t>
      </w:r>
    </w:p>
    <w:p w:rsidR="001D3D7B" w:rsidRDefault="001323AF">
      <w:pPr>
        <w:suppressAutoHyphens/>
        <w:spacing w:after="0" w:line="240" w:lineRule="auto"/>
        <w:jc w:val="both"/>
        <w:rPr>
          <w:rFonts w:ascii="Arial" w:eastAsia="Arial" w:hAnsi="Arial" w:cs="Arial"/>
          <w:sz w:val="18"/>
        </w:rPr>
      </w:pPr>
      <w:proofErr w:type="gramStart"/>
      <w:r>
        <w:rPr>
          <w:rFonts w:ascii="Arial" w:eastAsia="Arial" w:hAnsi="Arial" w:cs="Arial"/>
          <w:sz w:val="18"/>
        </w:rPr>
        <w:t>1</w:t>
      </w:r>
      <w:proofErr w:type="gramEnd"/>
      <w:r>
        <w:rPr>
          <w:rFonts w:ascii="Arial" w:eastAsia="Arial" w:hAnsi="Arial" w:cs="Arial"/>
          <w:sz w:val="18"/>
        </w:rPr>
        <w:t xml:space="preserve">) Noções de anatomia e fisiologia humana: alterações anatômicas e sinais vitais. </w:t>
      </w:r>
      <w:proofErr w:type="gramStart"/>
      <w:r>
        <w:rPr>
          <w:rFonts w:ascii="Arial" w:eastAsia="Arial" w:hAnsi="Arial" w:cs="Arial"/>
          <w:sz w:val="18"/>
        </w:rPr>
        <w:t>2</w:t>
      </w:r>
      <w:proofErr w:type="gramEnd"/>
      <w:r>
        <w:rPr>
          <w:rFonts w:ascii="Arial" w:eastAsia="Arial" w:hAnsi="Arial" w:cs="Arial"/>
          <w:sz w:val="18"/>
        </w:rPr>
        <w:t>) Necessidades humanas básicas: oxigenação, nutrição,</w:t>
      </w:r>
      <w:r>
        <w:rPr>
          <w:rFonts w:ascii="Arial" w:eastAsia="Arial" w:hAnsi="Arial" w:cs="Arial"/>
          <w:sz w:val="18"/>
        </w:rPr>
        <w:t xml:space="preserve"> dietética, hidratação, eliminações, medidas de higiene e conforto, e outras relacionadas à enfermagem. </w:t>
      </w:r>
      <w:proofErr w:type="gramStart"/>
      <w:r>
        <w:rPr>
          <w:rFonts w:ascii="Arial" w:eastAsia="Arial" w:hAnsi="Arial" w:cs="Arial"/>
          <w:sz w:val="18"/>
        </w:rPr>
        <w:t>3</w:t>
      </w:r>
      <w:proofErr w:type="gramEnd"/>
      <w:r>
        <w:rPr>
          <w:rFonts w:ascii="Arial" w:eastAsia="Arial" w:hAnsi="Arial" w:cs="Arial"/>
          <w:sz w:val="18"/>
        </w:rPr>
        <w:t xml:space="preserve">) Conhecimentos sobre microbiologia, parasitologia e epidemiologia. </w:t>
      </w:r>
      <w:proofErr w:type="gramStart"/>
      <w:r>
        <w:rPr>
          <w:rFonts w:ascii="Arial" w:eastAsia="Arial" w:hAnsi="Arial" w:cs="Arial"/>
          <w:sz w:val="18"/>
        </w:rPr>
        <w:t>4</w:t>
      </w:r>
      <w:proofErr w:type="gramEnd"/>
      <w:r>
        <w:rPr>
          <w:rFonts w:ascii="Arial" w:eastAsia="Arial" w:hAnsi="Arial" w:cs="Arial"/>
          <w:sz w:val="18"/>
        </w:rPr>
        <w:t>) Educação, prevenção e controle de infecções em serviços de saúde e na comunidade</w:t>
      </w:r>
      <w:r>
        <w:rPr>
          <w:rFonts w:ascii="Arial" w:eastAsia="Arial" w:hAnsi="Arial" w:cs="Arial"/>
          <w:sz w:val="18"/>
        </w:rPr>
        <w:t xml:space="preserve">. </w:t>
      </w:r>
      <w:proofErr w:type="gramStart"/>
      <w:r>
        <w:rPr>
          <w:rFonts w:ascii="Arial" w:eastAsia="Arial" w:hAnsi="Arial" w:cs="Arial"/>
          <w:sz w:val="18"/>
        </w:rPr>
        <w:t>5</w:t>
      </w:r>
      <w:proofErr w:type="gramEnd"/>
      <w:r>
        <w:rPr>
          <w:rFonts w:ascii="Arial" w:eastAsia="Arial" w:hAnsi="Arial" w:cs="Arial"/>
          <w:sz w:val="18"/>
        </w:rPr>
        <w:t xml:space="preserve">) Preparo e manuseio de materiais: esterilização, higiene e profilaxia. </w:t>
      </w:r>
      <w:proofErr w:type="gramStart"/>
      <w:r>
        <w:rPr>
          <w:rFonts w:ascii="Arial" w:eastAsia="Arial" w:hAnsi="Arial" w:cs="Arial"/>
          <w:sz w:val="18"/>
        </w:rPr>
        <w:t>6</w:t>
      </w:r>
      <w:proofErr w:type="gramEnd"/>
      <w:r>
        <w:rPr>
          <w:rFonts w:ascii="Arial" w:eastAsia="Arial" w:hAnsi="Arial" w:cs="Arial"/>
          <w:sz w:val="18"/>
        </w:rPr>
        <w:t xml:space="preserve">) Doenças em geral: prevenção, sinais, sintomas, orientações, cuidados, atendimento aos pacientes, tratamento. </w:t>
      </w:r>
      <w:proofErr w:type="gramStart"/>
      <w:r>
        <w:rPr>
          <w:rFonts w:ascii="Arial" w:eastAsia="Arial" w:hAnsi="Arial" w:cs="Arial"/>
          <w:sz w:val="18"/>
        </w:rPr>
        <w:t>7</w:t>
      </w:r>
      <w:proofErr w:type="gramEnd"/>
      <w:r>
        <w:rPr>
          <w:rFonts w:ascii="Arial" w:eastAsia="Arial" w:hAnsi="Arial" w:cs="Arial"/>
          <w:sz w:val="18"/>
        </w:rPr>
        <w:t xml:space="preserve">) Assistência e procedimentos de enfermagem em exames. </w:t>
      </w:r>
      <w:proofErr w:type="gramStart"/>
      <w:r>
        <w:rPr>
          <w:rFonts w:ascii="Arial" w:eastAsia="Arial" w:hAnsi="Arial" w:cs="Arial"/>
          <w:sz w:val="18"/>
        </w:rPr>
        <w:t>8</w:t>
      </w:r>
      <w:proofErr w:type="gramEnd"/>
      <w:r>
        <w:rPr>
          <w:rFonts w:ascii="Arial" w:eastAsia="Arial" w:hAnsi="Arial" w:cs="Arial"/>
          <w:sz w:val="18"/>
        </w:rPr>
        <w:t>) Preparo do</w:t>
      </w:r>
      <w:r>
        <w:rPr>
          <w:rFonts w:ascii="Arial" w:eastAsia="Arial" w:hAnsi="Arial" w:cs="Arial"/>
          <w:sz w:val="18"/>
        </w:rPr>
        <w:t xml:space="preserve"> leito, movimentação, transporte e contenção do paciente. </w:t>
      </w:r>
      <w:proofErr w:type="gramStart"/>
      <w:r>
        <w:rPr>
          <w:rFonts w:ascii="Arial" w:eastAsia="Arial" w:hAnsi="Arial" w:cs="Arial"/>
          <w:sz w:val="18"/>
        </w:rPr>
        <w:t>9</w:t>
      </w:r>
      <w:proofErr w:type="gramEnd"/>
      <w:r>
        <w:rPr>
          <w:rFonts w:ascii="Arial" w:eastAsia="Arial" w:hAnsi="Arial" w:cs="Arial"/>
          <w:sz w:val="18"/>
        </w:rPr>
        <w:t xml:space="preserve">) Assistência de enfermagem: rotinas, cuidados, técnicas e procedimentos em serviços básicos de saúde, bem como em clínica-cirúrgica, urgência e emergência e ao paciente crítico. </w:t>
      </w:r>
      <w:proofErr w:type="gramStart"/>
      <w:r>
        <w:rPr>
          <w:rFonts w:ascii="Arial" w:eastAsia="Arial" w:hAnsi="Arial" w:cs="Arial"/>
          <w:sz w:val="18"/>
        </w:rPr>
        <w:t>10)</w:t>
      </w:r>
      <w:proofErr w:type="gramEnd"/>
      <w:r>
        <w:rPr>
          <w:rFonts w:ascii="Arial" w:eastAsia="Arial" w:hAnsi="Arial" w:cs="Arial"/>
          <w:sz w:val="18"/>
        </w:rPr>
        <w:t> Farmacologia a</w:t>
      </w:r>
      <w:r>
        <w:rPr>
          <w:rFonts w:ascii="Arial" w:eastAsia="Arial" w:hAnsi="Arial" w:cs="Arial"/>
          <w:sz w:val="18"/>
        </w:rPr>
        <w:t xml:space="preserve">plicada à enfermagem: cálculo e administração de medicação e soluções, bem como suas características e seus efeitos. </w:t>
      </w:r>
      <w:proofErr w:type="gramStart"/>
      <w:r>
        <w:rPr>
          <w:rFonts w:ascii="Arial" w:eastAsia="Arial" w:hAnsi="Arial" w:cs="Arial"/>
          <w:sz w:val="18"/>
        </w:rPr>
        <w:t>11)</w:t>
      </w:r>
      <w:proofErr w:type="gramEnd"/>
      <w:r>
        <w:rPr>
          <w:rFonts w:ascii="Arial" w:eastAsia="Arial" w:hAnsi="Arial" w:cs="Arial"/>
          <w:sz w:val="18"/>
        </w:rPr>
        <w:t xml:space="preserve"> Prevenção de acidentes e primeiros socorros. </w:t>
      </w:r>
      <w:proofErr w:type="gramStart"/>
      <w:r>
        <w:rPr>
          <w:rFonts w:ascii="Arial" w:eastAsia="Arial" w:hAnsi="Arial" w:cs="Arial"/>
          <w:sz w:val="18"/>
        </w:rPr>
        <w:t>12)</w:t>
      </w:r>
      <w:proofErr w:type="gramEnd"/>
      <w:r>
        <w:rPr>
          <w:rFonts w:ascii="Arial" w:eastAsia="Arial" w:hAnsi="Arial" w:cs="Arial"/>
          <w:sz w:val="18"/>
        </w:rPr>
        <w:t xml:space="preserve"> Saúde Pública: Políticas Nacionais de Saúde; Sistema Único de Saúde; Princípios, diret</w:t>
      </w:r>
      <w:r>
        <w:rPr>
          <w:rFonts w:ascii="Arial" w:eastAsia="Arial" w:hAnsi="Arial" w:cs="Arial"/>
          <w:sz w:val="18"/>
        </w:rPr>
        <w:t>rizes, infraestrutura e funcionamento da Atenção Básica; Funções e responsabilidades na rede de atenção à saúde; Educação em saúde; Prevenção, Promoção, Proteção e Recuperação da Saúde; Vigilância e prioridades em saúde; Humanização da Assistência à Saúde;</w:t>
      </w:r>
      <w:r>
        <w:rPr>
          <w:rFonts w:ascii="Arial" w:eastAsia="Arial" w:hAnsi="Arial" w:cs="Arial"/>
          <w:sz w:val="18"/>
        </w:rPr>
        <w:t xml:space="preserve"> Ações e programas de saúde; Saúde da criança, do escolar, do adolescente, da mulher, do homem e do idoso; </w:t>
      </w:r>
      <w:proofErr w:type="spellStart"/>
      <w:r>
        <w:rPr>
          <w:rFonts w:ascii="Arial" w:eastAsia="Arial" w:hAnsi="Arial" w:cs="Arial"/>
          <w:sz w:val="18"/>
        </w:rPr>
        <w:t>DSTs</w:t>
      </w:r>
      <w:proofErr w:type="spellEnd"/>
      <w:r>
        <w:rPr>
          <w:rFonts w:ascii="Arial" w:eastAsia="Arial" w:hAnsi="Arial" w:cs="Arial"/>
          <w:sz w:val="18"/>
        </w:rPr>
        <w:t>, AIDS, saúde mental, tuberculose, hanseníase,</w:t>
      </w:r>
      <w:r>
        <w:rPr>
          <w:rFonts w:ascii="Times New Roman" w:eastAsia="Times New Roman" w:hAnsi="Times New Roman" w:cs="Times New Roman"/>
          <w:sz w:val="20"/>
        </w:rPr>
        <w:t xml:space="preserve"> </w:t>
      </w:r>
      <w:r>
        <w:rPr>
          <w:rFonts w:ascii="Arial" w:eastAsia="Arial" w:hAnsi="Arial" w:cs="Arial"/>
          <w:sz w:val="18"/>
        </w:rPr>
        <w:t>diabetes, hipertensão, desnutrição infantil; Notificação Compulsória de doenças, agravos e eventos</w:t>
      </w:r>
      <w:r>
        <w:rPr>
          <w:rFonts w:ascii="Arial" w:eastAsia="Arial" w:hAnsi="Arial" w:cs="Arial"/>
          <w:sz w:val="18"/>
        </w:rPr>
        <w:t xml:space="preserve"> de saúde pública; Imunizações, imunologia e vacinas; Prevenção e Combate a Doenças; Direitos dos usuários da saúde. </w:t>
      </w:r>
      <w:proofErr w:type="gramStart"/>
      <w:r>
        <w:rPr>
          <w:rFonts w:ascii="Arial" w:eastAsia="Arial" w:hAnsi="Arial" w:cs="Arial"/>
          <w:sz w:val="18"/>
        </w:rPr>
        <w:t>13)</w:t>
      </w:r>
      <w:proofErr w:type="gramEnd"/>
      <w:r>
        <w:rPr>
          <w:rFonts w:ascii="Arial" w:eastAsia="Arial" w:hAnsi="Arial" w:cs="Arial"/>
          <w:sz w:val="18"/>
        </w:rPr>
        <w:t xml:space="preserve"> Segurança e Saúde no Trabalho em Serviços de Saúde. </w:t>
      </w:r>
      <w:proofErr w:type="gramStart"/>
      <w:r>
        <w:rPr>
          <w:rFonts w:ascii="Arial" w:eastAsia="Arial" w:hAnsi="Arial" w:cs="Arial"/>
          <w:sz w:val="18"/>
        </w:rPr>
        <w:t>14)</w:t>
      </w:r>
      <w:proofErr w:type="gramEnd"/>
      <w:r>
        <w:rPr>
          <w:rFonts w:ascii="Arial" w:eastAsia="Arial" w:hAnsi="Arial" w:cs="Arial"/>
          <w:sz w:val="18"/>
        </w:rPr>
        <w:t xml:space="preserve"> Ética Profissional. </w:t>
      </w:r>
      <w:proofErr w:type="gramStart"/>
      <w:r>
        <w:rPr>
          <w:rFonts w:ascii="Arial" w:eastAsia="Arial" w:hAnsi="Arial" w:cs="Arial"/>
          <w:sz w:val="18"/>
        </w:rPr>
        <w:t>15)</w:t>
      </w:r>
      <w:proofErr w:type="gramEnd"/>
      <w:r>
        <w:rPr>
          <w:rFonts w:ascii="Arial" w:eastAsia="Arial" w:hAnsi="Arial" w:cs="Arial"/>
          <w:sz w:val="18"/>
        </w:rPr>
        <w:t xml:space="preserve"> Legislação</w:t>
      </w:r>
    </w:p>
    <w:p w:rsidR="001D3D7B" w:rsidRDefault="001323AF">
      <w:pPr>
        <w:suppressAutoHyphens/>
        <w:spacing w:after="0" w:line="240" w:lineRule="auto"/>
        <w:jc w:val="both"/>
        <w:rPr>
          <w:rFonts w:ascii="Arial" w:eastAsia="Arial" w:hAnsi="Arial" w:cs="Arial"/>
          <w:sz w:val="18"/>
        </w:rPr>
      </w:pPr>
      <w:r>
        <w:rPr>
          <w:rFonts w:ascii="Arial" w:eastAsia="Arial" w:hAnsi="Arial" w:cs="Arial"/>
          <w:b/>
          <w:sz w:val="18"/>
          <w:u w:val="single"/>
        </w:rPr>
        <w:t>Referências Bibliográficas</w:t>
      </w:r>
      <w:r>
        <w:rPr>
          <w:rFonts w:ascii="Arial" w:eastAsia="Arial" w:hAnsi="Arial" w:cs="Arial"/>
          <w:sz w:val="18"/>
        </w:rPr>
        <w:t>:</w:t>
      </w:r>
    </w:p>
    <w:p w:rsidR="001D3D7B" w:rsidRDefault="001323AF">
      <w:pPr>
        <w:numPr>
          <w:ilvl w:val="0"/>
          <w:numId w:val="38"/>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Constitu</w:t>
      </w:r>
      <w:r>
        <w:rPr>
          <w:rFonts w:ascii="Arial" w:eastAsia="Arial" w:hAnsi="Arial" w:cs="Arial"/>
          <w:b/>
          <w:sz w:val="18"/>
        </w:rPr>
        <w:t>ição da República Federativa do Brasil</w:t>
      </w:r>
      <w:r>
        <w:rPr>
          <w:rFonts w:ascii="Arial" w:eastAsia="Arial" w:hAnsi="Arial" w:cs="Arial"/>
          <w:sz w:val="18"/>
        </w:rPr>
        <w:t>. (Dos Princípios Fundamentais - Art. 1º a 4º. Dos Direitos e Garantias Fundamentais - Art. 5º a 17. Da Organização do Estado - Art. 18 e 19; Art. 29 a 31; Art. 34 a 41. Da Organização dos Poderes - Art. 44 a 69. Da Or</w:t>
      </w:r>
      <w:r>
        <w:rPr>
          <w:rFonts w:ascii="Arial" w:eastAsia="Arial" w:hAnsi="Arial" w:cs="Arial"/>
          <w:sz w:val="18"/>
        </w:rPr>
        <w:t>dem Social - Art. 193 a 204; Art. 225 a 230).</w:t>
      </w:r>
    </w:p>
    <w:p w:rsidR="001D3D7B" w:rsidRDefault="001323AF">
      <w:pPr>
        <w:numPr>
          <w:ilvl w:val="0"/>
          <w:numId w:val="38"/>
        </w:numPr>
        <w:tabs>
          <w:tab w:val="left" w:pos="170"/>
          <w:tab w:val="left" w:pos="405"/>
        </w:tabs>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Decreto nº 7.508</w:t>
      </w:r>
      <w:r>
        <w:rPr>
          <w:rFonts w:ascii="Arial" w:eastAsia="Arial" w:hAnsi="Arial" w:cs="Arial"/>
          <w:sz w:val="18"/>
        </w:rPr>
        <w:t>, de 28 de junho de 2011. Regulamenta a Lei nº 8.080, de 19 de setembro de 1990, para dispor sobre a organização do Sistema Único de Saúde - SUS, o planejamento da saúde, a assistência à</w:t>
      </w:r>
      <w:r>
        <w:rPr>
          <w:rFonts w:ascii="Arial" w:eastAsia="Arial" w:hAnsi="Arial" w:cs="Arial"/>
          <w:sz w:val="18"/>
        </w:rPr>
        <w:t xml:space="preserve"> saúde e a articulação </w:t>
      </w:r>
      <w:proofErr w:type="spellStart"/>
      <w:r>
        <w:rPr>
          <w:rFonts w:ascii="Arial" w:eastAsia="Arial" w:hAnsi="Arial" w:cs="Arial"/>
          <w:sz w:val="18"/>
        </w:rPr>
        <w:t>interfederativa</w:t>
      </w:r>
      <w:proofErr w:type="spellEnd"/>
      <w:r>
        <w:rPr>
          <w:rFonts w:ascii="Arial" w:eastAsia="Arial" w:hAnsi="Arial" w:cs="Arial"/>
          <w:sz w:val="18"/>
        </w:rPr>
        <w:t>, e dá outras providências.</w:t>
      </w:r>
    </w:p>
    <w:p w:rsidR="001D3D7B" w:rsidRDefault="001323AF">
      <w:pPr>
        <w:numPr>
          <w:ilvl w:val="0"/>
          <w:numId w:val="38"/>
        </w:numPr>
        <w:tabs>
          <w:tab w:val="left" w:pos="170"/>
          <w:tab w:val="left" w:pos="405"/>
        </w:tabs>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Lei nº 8.080</w:t>
      </w:r>
      <w:r>
        <w:rPr>
          <w:rFonts w:ascii="Arial" w:eastAsia="Arial" w:hAnsi="Arial" w:cs="Arial"/>
          <w:sz w:val="18"/>
        </w:rPr>
        <w:t>, de 19 de setembro de 1990. Dispõe sobre as condições para a promoção, proteção e recuperação da saúde, a organização e o funcionamento dos serviços correspondentes e dá</w:t>
      </w:r>
      <w:r>
        <w:rPr>
          <w:rFonts w:ascii="Arial" w:eastAsia="Arial" w:hAnsi="Arial" w:cs="Arial"/>
          <w:sz w:val="18"/>
        </w:rPr>
        <w:t xml:space="preserve"> outras providências.</w:t>
      </w:r>
    </w:p>
    <w:p w:rsidR="001D3D7B" w:rsidRDefault="001323AF">
      <w:pPr>
        <w:numPr>
          <w:ilvl w:val="0"/>
          <w:numId w:val="38"/>
        </w:numPr>
        <w:tabs>
          <w:tab w:val="left" w:pos="170"/>
          <w:tab w:val="left" w:pos="142"/>
        </w:tabs>
        <w:spacing w:after="0" w:line="240" w:lineRule="auto"/>
        <w:ind w:left="113" w:hanging="113"/>
        <w:jc w:val="both"/>
        <w:rPr>
          <w:rFonts w:ascii="Arial" w:eastAsia="Arial" w:hAnsi="Arial" w:cs="Arial"/>
          <w:sz w:val="18"/>
        </w:rPr>
      </w:pPr>
      <w:r>
        <w:rPr>
          <w:rFonts w:ascii="Arial" w:eastAsia="Arial" w:hAnsi="Arial" w:cs="Arial"/>
          <w:sz w:val="18"/>
        </w:rPr>
        <w:t>BRASIL. </w:t>
      </w:r>
      <w:r>
        <w:rPr>
          <w:rFonts w:ascii="Arial" w:eastAsia="Arial" w:hAnsi="Arial" w:cs="Arial"/>
          <w:b/>
          <w:sz w:val="18"/>
        </w:rPr>
        <w:t>Portaria nº 204</w:t>
      </w:r>
      <w:r>
        <w:rPr>
          <w:rFonts w:ascii="Arial" w:eastAsia="Arial" w:hAnsi="Arial" w:cs="Arial"/>
          <w:sz w:val="18"/>
        </w:rPr>
        <w:t>, de 17 de fevereiro de 2016. Define a Lista Nacional de Notificação Compulsória de doenças, agravos e eventos de saúde pública nos serviços de saúde públicos e privados em todo o território nacional, nos termos</w:t>
      </w:r>
      <w:r>
        <w:rPr>
          <w:rFonts w:ascii="Arial" w:eastAsia="Arial" w:hAnsi="Arial" w:cs="Arial"/>
          <w:sz w:val="18"/>
        </w:rPr>
        <w:t xml:space="preserve"> do anexo, e dá outras providências.</w:t>
      </w:r>
    </w:p>
    <w:p w:rsidR="001D3D7B" w:rsidRDefault="001323AF">
      <w:pPr>
        <w:numPr>
          <w:ilvl w:val="0"/>
          <w:numId w:val="38"/>
        </w:numPr>
        <w:tabs>
          <w:tab w:val="left" w:pos="170"/>
          <w:tab w:val="left" w:pos="405"/>
        </w:tabs>
        <w:suppressAutoHyphens/>
        <w:spacing w:after="0" w:line="240" w:lineRule="auto"/>
        <w:ind w:left="113" w:hanging="113"/>
        <w:jc w:val="both"/>
        <w:rPr>
          <w:rFonts w:ascii="Arial" w:eastAsia="Arial" w:hAnsi="Arial" w:cs="Arial"/>
          <w:b/>
          <w:sz w:val="18"/>
        </w:rPr>
      </w:pPr>
      <w:r>
        <w:rPr>
          <w:rFonts w:ascii="Arial" w:eastAsia="Arial" w:hAnsi="Arial" w:cs="Arial"/>
          <w:color w:val="000000"/>
          <w:sz w:val="18"/>
        </w:rPr>
        <w:t>BRASIL.</w:t>
      </w:r>
      <w:r>
        <w:rPr>
          <w:rFonts w:ascii="Arial" w:eastAsia="Arial" w:hAnsi="Arial" w:cs="Arial"/>
          <w:b/>
          <w:color w:val="000000"/>
          <w:sz w:val="18"/>
        </w:rPr>
        <w:t xml:space="preserve"> Portaria nº 2.616</w:t>
      </w:r>
      <w:r>
        <w:rPr>
          <w:rFonts w:ascii="Arial" w:eastAsia="Arial" w:hAnsi="Arial" w:cs="Arial"/>
          <w:color w:val="000000"/>
          <w:sz w:val="18"/>
        </w:rPr>
        <w:t>, de 12 de maio 1998. Dispõe sobre prevenção e controle das infecções hospitalares.</w:t>
      </w:r>
    </w:p>
    <w:p w:rsidR="001D3D7B" w:rsidRDefault="001323AF">
      <w:pPr>
        <w:numPr>
          <w:ilvl w:val="0"/>
          <w:numId w:val="38"/>
        </w:numPr>
        <w:spacing w:after="0" w:line="240" w:lineRule="auto"/>
        <w:ind w:left="113" w:hanging="113"/>
        <w:jc w:val="both"/>
        <w:rPr>
          <w:rFonts w:ascii="Arial" w:eastAsia="Arial" w:hAnsi="Arial" w:cs="Arial"/>
          <w:sz w:val="18"/>
        </w:rPr>
      </w:pPr>
      <w:r>
        <w:rPr>
          <w:rFonts w:ascii="Arial" w:eastAsia="Arial" w:hAnsi="Arial" w:cs="Arial"/>
          <w:caps/>
          <w:sz w:val="18"/>
        </w:rPr>
        <w:t>UNISTALDA</w:t>
      </w:r>
      <w:r>
        <w:rPr>
          <w:rFonts w:ascii="Arial" w:eastAsia="Arial" w:hAnsi="Arial" w:cs="Arial"/>
          <w:sz w:val="18"/>
        </w:rPr>
        <w:t xml:space="preserve">. </w:t>
      </w:r>
      <w:r>
        <w:rPr>
          <w:rFonts w:ascii="Arial" w:eastAsia="Arial" w:hAnsi="Arial" w:cs="Arial"/>
          <w:b/>
          <w:sz w:val="18"/>
        </w:rPr>
        <w:t>Lei Orgânica do Município</w:t>
      </w:r>
      <w:r>
        <w:rPr>
          <w:rFonts w:ascii="Arial" w:eastAsia="Arial" w:hAnsi="Arial" w:cs="Arial"/>
          <w:sz w:val="18"/>
        </w:rPr>
        <w:t>.</w:t>
      </w:r>
    </w:p>
    <w:p w:rsidR="001D3D7B" w:rsidRDefault="001323AF">
      <w:pPr>
        <w:numPr>
          <w:ilvl w:val="0"/>
          <w:numId w:val="38"/>
        </w:numPr>
        <w:tabs>
          <w:tab w:val="left" w:pos="170"/>
        </w:tabs>
        <w:spacing w:after="0" w:line="240" w:lineRule="auto"/>
        <w:ind w:left="113" w:hanging="113"/>
        <w:jc w:val="both"/>
        <w:rPr>
          <w:rFonts w:ascii="Arial" w:eastAsia="Arial" w:hAnsi="Arial" w:cs="Arial"/>
          <w:sz w:val="18"/>
        </w:rPr>
      </w:pPr>
      <w:r>
        <w:rPr>
          <w:rFonts w:ascii="Arial" w:eastAsia="Arial" w:hAnsi="Arial" w:cs="Arial"/>
          <w:caps/>
          <w:sz w:val="18"/>
        </w:rPr>
        <w:t>UNISTALDA</w:t>
      </w:r>
      <w:r>
        <w:rPr>
          <w:rFonts w:ascii="Arial" w:eastAsia="Arial" w:hAnsi="Arial" w:cs="Arial"/>
          <w:sz w:val="18"/>
        </w:rPr>
        <w:t xml:space="preserve">. </w:t>
      </w:r>
      <w:r>
        <w:rPr>
          <w:rFonts w:ascii="Arial" w:eastAsia="Arial" w:hAnsi="Arial" w:cs="Arial"/>
          <w:b/>
          <w:sz w:val="18"/>
        </w:rPr>
        <w:t>Lei Municipal nº 068</w:t>
      </w:r>
      <w:r>
        <w:rPr>
          <w:rFonts w:ascii="Arial" w:eastAsia="Arial" w:hAnsi="Arial" w:cs="Arial"/>
          <w:sz w:val="18"/>
        </w:rPr>
        <w:t>, de 29 de dezembro de 1997. Regime Jurídico dos Servidores Públicos do Município.</w:t>
      </w:r>
    </w:p>
    <w:p w:rsidR="001D3D7B" w:rsidRDefault="001323AF">
      <w:pPr>
        <w:numPr>
          <w:ilvl w:val="0"/>
          <w:numId w:val="38"/>
        </w:numPr>
        <w:tabs>
          <w:tab w:val="left" w:pos="170"/>
          <w:tab w:val="left" w:pos="405"/>
        </w:tabs>
        <w:suppressAutoHyphens/>
        <w:spacing w:after="0" w:line="240" w:lineRule="auto"/>
        <w:ind w:left="113" w:hanging="113"/>
        <w:jc w:val="both"/>
        <w:rPr>
          <w:rFonts w:ascii="Arial" w:eastAsia="Arial" w:hAnsi="Arial" w:cs="Arial"/>
          <w:sz w:val="18"/>
        </w:rPr>
      </w:pPr>
      <w:r>
        <w:rPr>
          <w:rFonts w:ascii="Arial" w:eastAsia="Arial" w:hAnsi="Arial" w:cs="Arial"/>
          <w:b/>
          <w:color w:val="000000"/>
          <w:sz w:val="18"/>
        </w:rPr>
        <w:t>Código de Ética dos Profissionais de Enfermagem.</w:t>
      </w:r>
      <w:r>
        <w:rPr>
          <w:rFonts w:ascii="Arial" w:eastAsia="Arial" w:hAnsi="Arial" w:cs="Arial"/>
          <w:b/>
          <w:sz w:val="18"/>
        </w:rPr>
        <w:t xml:space="preserve"> </w:t>
      </w:r>
    </w:p>
    <w:p w:rsidR="001D3D7B" w:rsidRDefault="001323AF">
      <w:pPr>
        <w:numPr>
          <w:ilvl w:val="0"/>
          <w:numId w:val="38"/>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Publicações do Ministério da Saúde que disponham sobre os conteúdos indicados.</w:t>
      </w:r>
    </w:p>
    <w:p w:rsidR="001D3D7B" w:rsidRDefault="001323AF">
      <w:pPr>
        <w:numPr>
          <w:ilvl w:val="0"/>
          <w:numId w:val="38"/>
        </w:numPr>
        <w:tabs>
          <w:tab w:val="left" w:pos="170"/>
          <w:tab w:val="left" w:pos="8789"/>
        </w:tabs>
        <w:spacing w:after="0" w:line="240" w:lineRule="auto"/>
        <w:ind w:left="113" w:hanging="113"/>
        <w:jc w:val="both"/>
        <w:rPr>
          <w:rFonts w:ascii="Arial" w:eastAsia="Arial" w:hAnsi="Arial" w:cs="Arial"/>
          <w:sz w:val="18"/>
        </w:rPr>
      </w:pPr>
      <w:r>
        <w:rPr>
          <w:rFonts w:ascii="Arial" w:eastAsia="Arial" w:hAnsi="Arial" w:cs="Arial"/>
          <w:sz w:val="18"/>
        </w:rPr>
        <w:t xml:space="preserve">BOLICK, </w:t>
      </w:r>
      <w:proofErr w:type="spellStart"/>
      <w:r>
        <w:rPr>
          <w:rFonts w:ascii="Arial" w:eastAsia="Arial" w:hAnsi="Arial" w:cs="Arial"/>
          <w:sz w:val="18"/>
        </w:rPr>
        <w:t>Dianna</w:t>
      </w:r>
      <w:proofErr w:type="spellEnd"/>
      <w:r>
        <w:rPr>
          <w:rFonts w:ascii="Arial" w:eastAsia="Arial" w:hAnsi="Arial" w:cs="Arial"/>
          <w:sz w:val="18"/>
        </w:rPr>
        <w:t xml:space="preserve"> e outros. </w:t>
      </w:r>
      <w:r>
        <w:rPr>
          <w:rFonts w:ascii="Arial" w:eastAsia="Arial" w:hAnsi="Arial" w:cs="Arial"/>
          <w:b/>
          <w:sz w:val="18"/>
        </w:rPr>
        <w:t>Segurança e Controle de Infecção</w:t>
      </w:r>
      <w:r>
        <w:rPr>
          <w:rFonts w:ascii="Arial" w:eastAsia="Arial" w:hAnsi="Arial" w:cs="Arial"/>
          <w:sz w:val="18"/>
        </w:rPr>
        <w:t xml:space="preserve">. </w:t>
      </w:r>
      <w:proofErr w:type="spellStart"/>
      <w:r>
        <w:rPr>
          <w:rFonts w:ascii="Arial" w:eastAsia="Arial" w:hAnsi="Arial" w:cs="Arial"/>
          <w:sz w:val="18"/>
        </w:rPr>
        <w:t>Reichmann</w:t>
      </w:r>
      <w:proofErr w:type="spellEnd"/>
      <w:r>
        <w:rPr>
          <w:rFonts w:ascii="Arial" w:eastAsia="Arial" w:hAnsi="Arial" w:cs="Arial"/>
          <w:sz w:val="18"/>
        </w:rPr>
        <w:t xml:space="preserve"> &amp; Affonso Editores.</w:t>
      </w:r>
    </w:p>
    <w:p w:rsidR="001D3D7B" w:rsidRDefault="001323AF">
      <w:pPr>
        <w:numPr>
          <w:ilvl w:val="0"/>
          <w:numId w:val="38"/>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CINTRA, E. A. </w:t>
      </w:r>
      <w:r>
        <w:rPr>
          <w:rFonts w:ascii="Arial" w:eastAsia="Arial" w:hAnsi="Arial" w:cs="Arial"/>
          <w:b/>
          <w:sz w:val="18"/>
        </w:rPr>
        <w:t>Assistência de Enfermagem ao Paciente Gravemente Enfermo</w:t>
      </w:r>
      <w:r>
        <w:rPr>
          <w:rFonts w:ascii="Arial" w:eastAsia="Arial" w:hAnsi="Arial" w:cs="Arial"/>
          <w:sz w:val="18"/>
        </w:rPr>
        <w:t>. Atheneu.</w:t>
      </w:r>
    </w:p>
    <w:p w:rsidR="001D3D7B" w:rsidRDefault="001323AF">
      <w:pPr>
        <w:numPr>
          <w:ilvl w:val="0"/>
          <w:numId w:val="38"/>
        </w:numPr>
        <w:tabs>
          <w:tab w:val="left" w:pos="170"/>
          <w:tab w:val="left" w:pos="8789"/>
        </w:tabs>
        <w:spacing w:after="0" w:line="240" w:lineRule="auto"/>
        <w:ind w:left="113" w:hanging="113"/>
        <w:jc w:val="both"/>
        <w:rPr>
          <w:rFonts w:ascii="Arial" w:eastAsia="Arial" w:hAnsi="Arial" w:cs="Arial"/>
          <w:sz w:val="18"/>
        </w:rPr>
      </w:pPr>
      <w:r>
        <w:rPr>
          <w:rFonts w:ascii="Arial" w:eastAsia="Arial" w:hAnsi="Arial" w:cs="Arial"/>
          <w:sz w:val="18"/>
        </w:rPr>
        <w:t xml:space="preserve">KAWAMOTO, </w:t>
      </w:r>
      <w:proofErr w:type="spellStart"/>
      <w:r>
        <w:rPr>
          <w:rFonts w:ascii="Arial" w:eastAsia="Arial" w:hAnsi="Arial" w:cs="Arial"/>
          <w:sz w:val="18"/>
        </w:rPr>
        <w:t>Emilia</w:t>
      </w:r>
      <w:proofErr w:type="spellEnd"/>
      <w:r>
        <w:rPr>
          <w:rFonts w:ascii="Arial" w:eastAsia="Arial" w:hAnsi="Arial" w:cs="Arial"/>
          <w:sz w:val="18"/>
        </w:rPr>
        <w:t xml:space="preserve"> </w:t>
      </w:r>
      <w:proofErr w:type="spellStart"/>
      <w:r>
        <w:rPr>
          <w:rFonts w:ascii="Arial" w:eastAsia="Arial" w:hAnsi="Arial" w:cs="Arial"/>
          <w:sz w:val="18"/>
        </w:rPr>
        <w:t>Emi</w:t>
      </w:r>
      <w:proofErr w:type="spellEnd"/>
      <w:r>
        <w:rPr>
          <w:rFonts w:ascii="Arial" w:eastAsia="Arial" w:hAnsi="Arial" w:cs="Arial"/>
          <w:sz w:val="18"/>
        </w:rPr>
        <w:t xml:space="preserve">; FORTES, Julia Ikeda. </w:t>
      </w:r>
      <w:r>
        <w:rPr>
          <w:rFonts w:ascii="Arial" w:eastAsia="Arial" w:hAnsi="Arial" w:cs="Arial"/>
          <w:b/>
          <w:sz w:val="18"/>
        </w:rPr>
        <w:t>Fundamentos de Enfermagem</w:t>
      </w:r>
      <w:r>
        <w:rPr>
          <w:rFonts w:ascii="Arial" w:eastAsia="Arial" w:hAnsi="Arial" w:cs="Arial"/>
          <w:sz w:val="18"/>
        </w:rPr>
        <w:t>. EPU.</w:t>
      </w:r>
    </w:p>
    <w:p w:rsidR="001D3D7B" w:rsidRDefault="001323AF">
      <w:pPr>
        <w:numPr>
          <w:ilvl w:val="0"/>
          <w:numId w:val="38"/>
        </w:numPr>
        <w:tabs>
          <w:tab w:val="left" w:pos="170"/>
          <w:tab w:val="left" w:pos="8789"/>
        </w:tabs>
        <w:spacing w:after="0" w:line="240" w:lineRule="auto"/>
        <w:ind w:left="113" w:hanging="113"/>
        <w:jc w:val="both"/>
        <w:rPr>
          <w:rFonts w:ascii="Arial" w:eastAsia="Arial" w:hAnsi="Arial" w:cs="Arial"/>
          <w:sz w:val="18"/>
        </w:rPr>
      </w:pPr>
      <w:r>
        <w:rPr>
          <w:rFonts w:ascii="Arial" w:eastAsia="Arial" w:hAnsi="Arial" w:cs="Arial"/>
          <w:sz w:val="18"/>
        </w:rPr>
        <w:t xml:space="preserve">LIMA, </w:t>
      </w:r>
      <w:proofErr w:type="spellStart"/>
      <w:r>
        <w:rPr>
          <w:rFonts w:ascii="Arial" w:eastAsia="Arial" w:hAnsi="Arial" w:cs="Arial"/>
          <w:sz w:val="18"/>
        </w:rPr>
        <w:t>Idelmina</w:t>
      </w:r>
      <w:proofErr w:type="spellEnd"/>
      <w:r>
        <w:rPr>
          <w:rFonts w:ascii="Arial" w:eastAsia="Arial" w:hAnsi="Arial" w:cs="Arial"/>
          <w:sz w:val="18"/>
        </w:rPr>
        <w:t xml:space="preserve"> Lopes de e outros. </w:t>
      </w:r>
      <w:r>
        <w:rPr>
          <w:rFonts w:ascii="Arial" w:eastAsia="Arial" w:hAnsi="Arial" w:cs="Arial"/>
          <w:b/>
          <w:sz w:val="18"/>
        </w:rPr>
        <w:t>Ma</w:t>
      </w:r>
      <w:r>
        <w:rPr>
          <w:rFonts w:ascii="Arial" w:eastAsia="Arial" w:hAnsi="Arial" w:cs="Arial"/>
          <w:b/>
          <w:sz w:val="18"/>
        </w:rPr>
        <w:t>nual do Técnico e Auxiliar de Enfermagem</w:t>
      </w:r>
      <w:r>
        <w:rPr>
          <w:rFonts w:ascii="Arial" w:eastAsia="Arial" w:hAnsi="Arial" w:cs="Arial"/>
          <w:sz w:val="18"/>
        </w:rPr>
        <w:t>. Editora AB.</w:t>
      </w:r>
    </w:p>
    <w:p w:rsidR="001D3D7B" w:rsidRDefault="001323AF">
      <w:pPr>
        <w:numPr>
          <w:ilvl w:val="0"/>
          <w:numId w:val="38"/>
        </w:numPr>
        <w:tabs>
          <w:tab w:val="left" w:pos="170"/>
          <w:tab w:val="left" w:pos="8789"/>
        </w:tabs>
        <w:spacing w:after="0" w:line="240" w:lineRule="auto"/>
        <w:ind w:left="113" w:hanging="113"/>
        <w:jc w:val="both"/>
        <w:rPr>
          <w:rFonts w:ascii="Arial" w:eastAsia="Arial" w:hAnsi="Arial" w:cs="Arial"/>
          <w:sz w:val="18"/>
        </w:rPr>
      </w:pPr>
      <w:r>
        <w:rPr>
          <w:rFonts w:ascii="Arial" w:eastAsia="Arial" w:hAnsi="Arial" w:cs="Arial"/>
          <w:sz w:val="18"/>
        </w:rPr>
        <w:t xml:space="preserve">MINISTÉRIO DO TRABALHO E EMPREGO. </w:t>
      </w:r>
      <w:r>
        <w:rPr>
          <w:rFonts w:ascii="Arial" w:eastAsia="Arial" w:hAnsi="Arial" w:cs="Arial"/>
          <w:b/>
          <w:sz w:val="18"/>
        </w:rPr>
        <w:t>NR 32</w:t>
      </w:r>
      <w:r>
        <w:rPr>
          <w:rFonts w:ascii="Arial" w:eastAsia="Arial" w:hAnsi="Arial" w:cs="Arial"/>
          <w:sz w:val="18"/>
        </w:rPr>
        <w:t xml:space="preserve"> -</w:t>
      </w:r>
      <w:r>
        <w:rPr>
          <w:rFonts w:ascii="Arial" w:eastAsia="Arial" w:hAnsi="Arial" w:cs="Arial"/>
          <w:b/>
          <w:sz w:val="18"/>
        </w:rPr>
        <w:t xml:space="preserve"> Segurança e Saúde no Trabalho em Serviços de Saúde</w:t>
      </w:r>
      <w:r>
        <w:rPr>
          <w:rFonts w:ascii="Arial" w:eastAsia="Arial" w:hAnsi="Arial" w:cs="Arial"/>
          <w:sz w:val="18"/>
        </w:rPr>
        <w:t>.</w:t>
      </w:r>
    </w:p>
    <w:p w:rsidR="001D3D7B" w:rsidRDefault="001323AF">
      <w:pPr>
        <w:numPr>
          <w:ilvl w:val="0"/>
          <w:numId w:val="38"/>
        </w:numPr>
        <w:tabs>
          <w:tab w:val="left" w:pos="170"/>
          <w:tab w:val="left" w:pos="8789"/>
        </w:tabs>
        <w:spacing w:after="0" w:line="240" w:lineRule="auto"/>
        <w:ind w:left="113" w:hanging="113"/>
        <w:jc w:val="both"/>
        <w:rPr>
          <w:rFonts w:ascii="Arial" w:eastAsia="Arial" w:hAnsi="Arial" w:cs="Arial"/>
          <w:sz w:val="18"/>
        </w:rPr>
      </w:pPr>
      <w:r>
        <w:rPr>
          <w:rFonts w:ascii="Arial" w:eastAsia="Arial" w:hAnsi="Arial" w:cs="Arial"/>
          <w:sz w:val="18"/>
        </w:rPr>
        <w:t xml:space="preserve">MOTTA, A. L. C. </w:t>
      </w:r>
      <w:r>
        <w:rPr>
          <w:rFonts w:ascii="Arial" w:eastAsia="Arial" w:hAnsi="Arial" w:cs="Arial"/>
          <w:b/>
          <w:sz w:val="18"/>
        </w:rPr>
        <w:t>Normas, rotinas e técnicas de enfermagem</w:t>
      </w:r>
      <w:r>
        <w:rPr>
          <w:rFonts w:ascii="Arial" w:eastAsia="Arial" w:hAnsi="Arial" w:cs="Arial"/>
          <w:sz w:val="18"/>
        </w:rPr>
        <w:t xml:space="preserve">. </w:t>
      </w:r>
      <w:proofErr w:type="spellStart"/>
      <w:r>
        <w:rPr>
          <w:rFonts w:ascii="Arial" w:eastAsia="Arial" w:hAnsi="Arial" w:cs="Arial"/>
          <w:sz w:val="18"/>
        </w:rPr>
        <w:t>Iátria</w:t>
      </w:r>
      <w:proofErr w:type="spellEnd"/>
      <w:r>
        <w:rPr>
          <w:rFonts w:ascii="Arial" w:eastAsia="Arial" w:hAnsi="Arial" w:cs="Arial"/>
          <w:sz w:val="18"/>
        </w:rPr>
        <w:t>.</w:t>
      </w:r>
    </w:p>
    <w:p w:rsidR="001D3D7B" w:rsidRDefault="001323AF">
      <w:pPr>
        <w:numPr>
          <w:ilvl w:val="0"/>
          <w:numId w:val="38"/>
        </w:numPr>
        <w:tabs>
          <w:tab w:val="left" w:pos="170"/>
          <w:tab w:val="left" w:pos="8789"/>
        </w:tabs>
        <w:spacing w:after="0" w:line="240" w:lineRule="auto"/>
        <w:ind w:left="113" w:hanging="113"/>
        <w:jc w:val="both"/>
        <w:rPr>
          <w:rFonts w:ascii="Arial" w:eastAsia="Arial" w:hAnsi="Arial" w:cs="Arial"/>
          <w:sz w:val="18"/>
        </w:rPr>
      </w:pPr>
      <w:r w:rsidRPr="001323AF">
        <w:rPr>
          <w:rFonts w:ascii="Arial" w:eastAsia="Arial" w:hAnsi="Arial" w:cs="Arial"/>
          <w:sz w:val="18"/>
          <w:lang w:val="en-US"/>
        </w:rPr>
        <w:t xml:space="preserve">MUSSI, N.M. (et al.). </w:t>
      </w:r>
      <w:r>
        <w:rPr>
          <w:rFonts w:ascii="Arial" w:eastAsia="Arial" w:hAnsi="Arial" w:cs="Arial"/>
          <w:b/>
          <w:sz w:val="18"/>
        </w:rPr>
        <w:t>Técnicas fundamentais de enfermagem</w:t>
      </w:r>
      <w:r>
        <w:rPr>
          <w:rFonts w:ascii="Arial" w:eastAsia="Arial" w:hAnsi="Arial" w:cs="Arial"/>
          <w:sz w:val="18"/>
        </w:rPr>
        <w:t xml:space="preserve">. Atheneu. </w:t>
      </w:r>
    </w:p>
    <w:p w:rsidR="001D3D7B" w:rsidRDefault="001323AF">
      <w:pPr>
        <w:numPr>
          <w:ilvl w:val="0"/>
          <w:numId w:val="38"/>
        </w:numPr>
        <w:tabs>
          <w:tab w:val="left" w:pos="170"/>
          <w:tab w:val="left" w:pos="8789"/>
        </w:tabs>
        <w:spacing w:after="0" w:line="240" w:lineRule="auto"/>
        <w:ind w:left="113" w:hanging="113"/>
        <w:jc w:val="both"/>
        <w:rPr>
          <w:rFonts w:ascii="Arial" w:eastAsia="Arial" w:hAnsi="Arial" w:cs="Arial"/>
          <w:sz w:val="18"/>
        </w:rPr>
      </w:pPr>
      <w:r>
        <w:rPr>
          <w:rFonts w:ascii="Arial" w:eastAsia="Arial" w:hAnsi="Arial" w:cs="Arial"/>
          <w:sz w:val="18"/>
        </w:rPr>
        <w:t xml:space="preserve">PERRY, Anne G., ‎ POTTER, </w:t>
      </w:r>
      <w:proofErr w:type="spellStart"/>
      <w:r>
        <w:rPr>
          <w:rFonts w:ascii="Arial" w:eastAsia="Arial" w:hAnsi="Arial" w:cs="Arial"/>
          <w:sz w:val="18"/>
        </w:rPr>
        <w:t>Patricia</w:t>
      </w:r>
      <w:proofErr w:type="spellEnd"/>
      <w:r>
        <w:rPr>
          <w:rFonts w:ascii="Arial" w:eastAsia="Arial" w:hAnsi="Arial" w:cs="Arial"/>
          <w:sz w:val="18"/>
        </w:rPr>
        <w:t xml:space="preserve"> A. </w:t>
      </w:r>
      <w:r>
        <w:rPr>
          <w:rFonts w:ascii="Arial" w:eastAsia="Arial" w:hAnsi="Arial" w:cs="Arial"/>
          <w:b/>
          <w:sz w:val="18"/>
        </w:rPr>
        <w:t>Guia completo de procedimentos e competências de enfermagem</w:t>
      </w:r>
      <w:r>
        <w:rPr>
          <w:rFonts w:ascii="Arial" w:eastAsia="Arial" w:hAnsi="Arial" w:cs="Arial"/>
          <w:sz w:val="18"/>
        </w:rPr>
        <w:t xml:space="preserve">. </w:t>
      </w:r>
      <w:proofErr w:type="spellStart"/>
      <w:r>
        <w:rPr>
          <w:rFonts w:ascii="Arial" w:eastAsia="Arial" w:hAnsi="Arial" w:cs="Arial"/>
          <w:sz w:val="18"/>
        </w:rPr>
        <w:t>Elsevier</w:t>
      </w:r>
      <w:proofErr w:type="spellEnd"/>
      <w:r>
        <w:rPr>
          <w:rFonts w:ascii="Arial" w:eastAsia="Arial" w:hAnsi="Arial" w:cs="Arial"/>
          <w:sz w:val="18"/>
        </w:rPr>
        <w:t xml:space="preserve">. </w:t>
      </w:r>
    </w:p>
    <w:p w:rsidR="001D3D7B" w:rsidRDefault="001323AF">
      <w:pPr>
        <w:numPr>
          <w:ilvl w:val="0"/>
          <w:numId w:val="38"/>
        </w:numPr>
        <w:tabs>
          <w:tab w:val="left" w:pos="170"/>
          <w:tab w:val="left" w:pos="8789"/>
        </w:tabs>
        <w:spacing w:after="0" w:line="240" w:lineRule="auto"/>
        <w:ind w:left="113" w:hanging="113"/>
        <w:jc w:val="both"/>
        <w:rPr>
          <w:rFonts w:ascii="Arial" w:eastAsia="Arial" w:hAnsi="Arial" w:cs="Arial"/>
          <w:sz w:val="18"/>
        </w:rPr>
      </w:pPr>
      <w:r>
        <w:rPr>
          <w:rFonts w:ascii="Arial" w:eastAsia="Arial" w:hAnsi="Arial" w:cs="Arial"/>
          <w:sz w:val="18"/>
        </w:rPr>
        <w:lastRenderedPageBreak/>
        <w:t xml:space="preserve">PIANUCCI, Ana. </w:t>
      </w:r>
      <w:r>
        <w:rPr>
          <w:rFonts w:ascii="Arial" w:eastAsia="Arial" w:hAnsi="Arial" w:cs="Arial"/>
          <w:b/>
          <w:sz w:val="18"/>
        </w:rPr>
        <w:t>Saber Cuidar: Procedimentos Básicos em Enfermagem</w:t>
      </w:r>
      <w:r>
        <w:rPr>
          <w:rFonts w:ascii="Arial" w:eastAsia="Arial" w:hAnsi="Arial" w:cs="Arial"/>
          <w:sz w:val="18"/>
        </w:rPr>
        <w:t xml:space="preserve">. </w:t>
      </w:r>
      <w:proofErr w:type="gramStart"/>
      <w:r>
        <w:rPr>
          <w:rFonts w:ascii="Arial" w:eastAsia="Arial" w:hAnsi="Arial" w:cs="Arial"/>
          <w:sz w:val="18"/>
        </w:rPr>
        <w:t>Senac</w:t>
      </w:r>
      <w:proofErr w:type="gramEnd"/>
      <w:r>
        <w:rPr>
          <w:rFonts w:ascii="Arial" w:eastAsia="Arial" w:hAnsi="Arial" w:cs="Arial"/>
          <w:sz w:val="18"/>
        </w:rPr>
        <w:t xml:space="preserve"> São Paulo. </w:t>
      </w:r>
    </w:p>
    <w:p w:rsidR="001D3D7B" w:rsidRDefault="001323AF">
      <w:pPr>
        <w:numPr>
          <w:ilvl w:val="0"/>
          <w:numId w:val="38"/>
        </w:numPr>
        <w:tabs>
          <w:tab w:val="left" w:pos="170"/>
          <w:tab w:val="left" w:pos="8789"/>
        </w:tabs>
        <w:spacing w:after="0" w:line="240" w:lineRule="auto"/>
        <w:ind w:left="113" w:hanging="113"/>
        <w:jc w:val="both"/>
        <w:rPr>
          <w:rFonts w:ascii="Arial" w:eastAsia="Arial" w:hAnsi="Arial" w:cs="Arial"/>
          <w:sz w:val="18"/>
        </w:rPr>
      </w:pPr>
      <w:r>
        <w:rPr>
          <w:rFonts w:ascii="Arial" w:eastAsia="Arial" w:hAnsi="Arial" w:cs="Arial"/>
          <w:sz w:val="18"/>
        </w:rPr>
        <w:t>SCEMONS, Donna;</w:t>
      </w:r>
      <w:r>
        <w:rPr>
          <w:rFonts w:ascii="Arial" w:eastAsia="Arial" w:hAnsi="Arial" w:cs="Arial"/>
          <w:sz w:val="18"/>
        </w:rPr>
        <w:t xml:space="preserve"> ELSTON, Denise. </w:t>
      </w:r>
      <w:r>
        <w:rPr>
          <w:rFonts w:ascii="Arial" w:eastAsia="Arial" w:hAnsi="Arial" w:cs="Arial"/>
          <w:b/>
          <w:sz w:val="18"/>
        </w:rPr>
        <w:t>Cuidados com Feridas em Enfermagem</w:t>
      </w:r>
      <w:r>
        <w:rPr>
          <w:rFonts w:ascii="Arial" w:eastAsia="Arial" w:hAnsi="Arial" w:cs="Arial"/>
          <w:sz w:val="18"/>
        </w:rPr>
        <w:t>. Artmed.</w:t>
      </w:r>
    </w:p>
    <w:p w:rsidR="001D3D7B" w:rsidRDefault="001323AF">
      <w:pPr>
        <w:numPr>
          <w:ilvl w:val="0"/>
          <w:numId w:val="38"/>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SMELTZER, S. C.; BARE, B. G. </w:t>
      </w:r>
      <w:proofErr w:type="spellStart"/>
      <w:r>
        <w:rPr>
          <w:rFonts w:ascii="Arial" w:eastAsia="Arial" w:hAnsi="Arial" w:cs="Arial"/>
          <w:b/>
          <w:sz w:val="18"/>
        </w:rPr>
        <w:t>Brunner</w:t>
      </w:r>
      <w:proofErr w:type="spellEnd"/>
      <w:r>
        <w:rPr>
          <w:rFonts w:ascii="Arial" w:eastAsia="Arial" w:hAnsi="Arial" w:cs="Arial"/>
          <w:b/>
          <w:sz w:val="18"/>
        </w:rPr>
        <w:t xml:space="preserve"> e </w:t>
      </w:r>
      <w:proofErr w:type="spellStart"/>
      <w:r>
        <w:rPr>
          <w:rFonts w:ascii="Arial" w:eastAsia="Arial" w:hAnsi="Arial" w:cs="Arial"/>
          <w:b/>
          <w:sz w:val="18"/>
        </w:rPr>
        <w:t>Suddarth</w:t>
      </w:r>
      <w:proofErr w:type="spellEnd"/>
      <w:r>
        <w:rPr>
          <w:rFonts w:ascii="Arial" w:eastAsia="Arial" w:hAnsi="Arial" w:cs="Arial"/>
          <w:sz w:val="18"/>
        </w:rPr>
        <w:t>: tratado de enfermagem médico-cirúrgica.</w:t>
      </w:r>
      <w:r>
        <w:rPr>
          <w:rFonts w:ascii="Arial" w:eastAsia="Arial" w:hAnsi="Arial" w:cs="Arial"/>
          <w:b/>
          <w:sz w:val="18"/>
        </w:rPr>
        <w:t xml:space="preserve"> </w:t>
      </w:r>
      <w:r>
        <w:rPr>
          <w:rFonts w:ascii="Arial" w:eastAsia="Arial" w:hAnsi="Arial" w:cs="Arial"/>
          <w:sz w:val="18"/>
        </w:rPr>
        <w:t xml:space="preserve">Todos os volumes. Guanabara Koogan. </w:t>
      </w:r>
    </w:p>
    <w:p w:rsidR="001D3D7B" w:rsidRDefault="001323AF">
      <w:pPr>
        <w:numPr>
          <w:ilvl w:val="0"/>
          <w:numId w:val="38"/>
        </w:numPr>
        <w:tabs>
          <w:tab w:val="left" w:pos="170"/>
          <w:tab w:val="left" w:pos="8789"/>
        </w:tabs>
        <w:spacing w:after="0" w:line="240" w:lineRule="auto"/>
        <w:ind w:left="113" w:hanging="113"/>
        <w:jc w:val="both"/>
        <w:rPr>
          <w:rFonts w:ascii="Arial" w:eastAsia="Arial" w:hAnsi="Arial" w:cs="Arial"/>
          <w:sz w:val="18"/>
        </w:rPr>
      </w:pPr>
      <w:r>
        <w:rPr>
          <w:rFonts w:ascii="Arial" w:eastAsia="Arial" w:hAnsi="Arial" w:cs="Arial"/>
          <w:sz w:val="18"/>
        </w:rPr>
        <w:t xml:space="preserve">SOARES, Nelma Rodrigues. </w:t>
      </w:r>
      <w:r>
        <w:rPr>
          <w:rFonts w:ascii="Arial" w:eastAsia="Arial" w:hAnsi="Arial" w:cs="Arial"/>
          <w:b/>
          <w:sz w:val="18"/>
        </w:rPr>
        <w:t>Administração de medicamentos na enfermagem</w:t>
      </w:r>
      <w:r>
        <w:rPr>
          <w:rFonts w:ascii="Arial" w:eastAsia="Arial" w:hAnsi="Arial" w:cs="Arial"/>
          <w:sz w:val="18"/>
        </w:rPr>
        <w:t>.</w:t>
      </w:r>
      <w:r>
        <w:rPr>
          <w:rFonts w:ascii="Arial" w:eastAsia="Arial" w:hAnsi="Arial" w:cs="Arial"/>
          <w:sz w:val="18"/>
        </w:rPr>
        <w:t xml:space="preserve"> EPUB - Editora de Edições Biomédicas Ltda.</w:t>
      </w:r>
    </w:p>
    <w:p w:rsidR="001D3D7B" w:rsidRDefault="001323AF">
      <w:pPr>
        <w:numPr>
          <w:ilvl w:val="0"/>
          <w:numId w:val="38"/>
        </w:numPr>
        <w:tabs>
          <w:tab w:val="left" w:pos="170"/>
          <w:tab w:val="left" w:pos="8789"/>
        </w:tabs>
        <w:spacing w:after="0" w:line="240" w:lineRule="auto"/>
        <w:ind w:left="113" w:hanging="113"/>
        <w:jc w:val="both"/>
        <w:rPr>
          <w:rFonts w:ascii="Arial" w:eastAsia="Arial" w:hAnsi="Arial" w:cs="Arial"/>
          <w:sz w:val="18"/>
        </w:rPr>
      </w:pPr>
      <w:r>
        <w:rPr>
          <w:rFonts w:ascii="Arial" w:eastAsia="Arial" w:hAnsi="Arial" w:cs="Arial"/>
          <w:sz w:val="18"/>
        </w:rPr>
        <w:t xml:space="preserve">TAYLOR, Carol. </w:t>
      </w:r>
      <w:r>
        <w:rPr>
          <w:rFonts w:ascii="Arial" w:eastAsia="Arial" w:hAnsi="Arial" w:cs="Arial"/>
          <w:b/>
          <w:sz w:val="18"/>
        </w:rPr>
        <w:t>Fundamentos de enfermagem: a arte e a ciência do cuidado de enfermagem</w:t>
      </w:r>
      <w:r>
        <w:rPr>
          <w:rFonts w:ascii="Arial" w:eastAsia="Arial" w:hAnsi="Arial" w:cs="Arial"/>
          <w:sz w:val="18"/>
        </w:rPr>
        <w:t>. Artmed</w:t>
      </w:r>
    </w:p>
    <w:p w:rsidR="001D3D7B" w:rsidRDefault="001323AF">
      <w:pPr>
        <w:numPr>
          <w:ilvl w:val="0"/>
          <w:numId w:val="38"/>
        </w:numPr>
        <w:tabs>
          <w:tab w:val="left" w:pos="170"/>
          <w:tab w:val="left" w:pos="8789"/>
        </w:tabs>
        <w:spacing w:after="0" w:line="240" w:lineRule="auto"/>
        <w:ind w:left="113" w:hanging="113"/>
        <w:jc w:val="both"/>
        <w:rPr>
          <w:rFonts w:ascii="Arial" w:eastAsia="Arial" w:hAnsi="Arial" w:cs="Arial"/>
          <w:sz w:val="18"/>
        </w:rPr>
      </w:pPr>
      <w:r>
        <w:rPr>
          <w:rFonts w:ascii="Arial" w:eastAsia="Arial" w:hAnsi="Arial" w:cs="Arial"/>
          <w:sz w:val="18"/>
        </w:rPr>
        <w:t xml:space="preserve">TIMBY, Barbara Kuhn. </w:t>
      </w:r>
      <w:r>
        <w:rPr>
          <w:rFonts w:ascii="Arial" w:eastAsia="Arial" w:hAnsi="Arial" w:cs="Arial"/>
          <w:b/>
          <w:sz w:val="18"/>
        </w:rPr>
        <w:t>Conceitos e habilidades fundamentais no atendimento de enfermagem</w:t>
      </w:r>
      <w:r>
        <w:rPr>
          <w:rFonts w:ascii="Arial" w:eastAsia="Arial" w:hAnsi="Arial" w:cs="Arial"/>
          <w:sz w:val="18"/>
        </w:rPr>
        <w:t>. Artmed.</w:t>
      </w:r>
    </w:p>
    <w:p w:rsidR="001D3D7B" w:rsidRDefault="001323AF">
      <w:pPr>
        <w:numPr>
          <w:ilvl w:val="0"/>
          <w:numId w:val="38"/>
        </w:numPr>
        <w:tabs>
          <w:tab w:val="left" w:pos="170"/>
          <w:tab w:val="left" w:pos="142"/>
        </w:tabs>
        <w:spacing w:after="0" w:line="240" w:lineRule="auto"/>
        <w:ind w:left="113" w:hanging="113"/>
        <w:jc w:val="both"/>
        <w:rPr>
          <w:rFonts w:ascii="Arial" w:eastAsia="Arial" w:hAnsi="Arial" w:cs="Arial"/>
          <w:b/>
          <w:sz w:val="18"/>
        </w:rPr>
      </w:pPr>
      <w:r>
        <w:rPr>
          <w:rFonts w:ascii="Arial" w:eastAsia="Arial" w:hAnsi="Arial" w:cs="Arial"/>
          <w:sz w:val="18"/>
        </w:rPr>
        <w:t xml:space="preserve">TORTORA, G. J. </w:t>
      </w:r>
      <w:r>
        <w:rPr>
          <w:rFonts w:ascii="Arial" w:eastAsia="Arial" w:hAnsi="Arial" w:cs="Arial"/>
          <w:b/>
          <w:sz w:val="18"/>
        </w:rPr>
        <w:t>Corpo H</w:t>
      </w:r>
      <w:r>
        <w:rPr>
          <w:rFonts w:ascii="Arial" w:eastAsia="Arial" w:hAnsi="Arial" w:cs="Arial"/>
          <w:b/>
          <w:sz w:val="18"/>
        </w:rPr>
        <w:t>umano</w:t>
      </w:r>
      <w:r>
        <w:rPr>
          <w:rFonts w:ascii="Arial" w:eastAsia="Arial" w:hAnsi="Arial" w:cs="Arial"/>
          <w:sz w:val="18"/>
        </w:rPr>
        <w:t>: Fundamentos de anatomia e fisiologia. Artmed.</w:t>
      </w:r>
    </w:p>
    <w:p w:rsidR="001D3D7B" w:rsidRDefault="001323AF">
      <w:pPr>
        <w:numPr>
          <w:ilvl w:val="0"/>
          <w:numId w:val="38"/>
        </w:numPr>
        <w:tabs>
          <w:tab w:val="left" w:pos="170"/>
          <w:tab w:val="left" w:pos="8789"/>
        </w:tabs>
        <w:spacing w:after="0" w:line="240" w:lineRule="auto"/>
        <w:ind w:left="113" w:hanging="113"/>
        <w:jc w:val="both"/>
        <w:rPr>
          <w:rFonts w:ascii="Arial" w:eastAsia="Arial" w:hAnsi="Arial" w:cs="Arial"/>
          <w:b/>
          <w:sz w:val="18"/>
        </w:rPr>
      </w:pPr>
      <w:r>
        <w:rPr>
          <w:rFonts w:ascii="Arial" w:eastAsia="Arial" w:hAnsi="Arial" w:cs="Arial"/>
          <w:sz w:val="18"/>
        </w:rPr>
        <w:t xml:space="preserve">VEIGA, Deborah de Azevedo; CROSSETTI, Maria da Graça Oliveira. </w:t>
      </w:r>
      <w:r>
        <w:rPr>
          <w:rFonts w:ascii="Arial" w:eastAsia="Arial" w:hAnsi="Arial" w:cs="Arial"/>
          <w:b/>
          <w:sz w:val="18"/>
        </w:rPr>
        <w:t>Manual de Técnicas de Enfermagem</w:t>
      </w:r>
      <w:r>
        <w:rPr>
          <w:rFonts w:ascii="Arial" w:eastAsia="Arial" w:hAnsi="Arial" w:cs="Arial"/>
          <w:sz w:val="18"/>
        </w:rPr>
        <w:t xml:space="preserve">. Sagra-DC </w:t>
      </w:r>
      <w:proofErr w:type="spellStart"/>
      <w:r>
        <w:rPr>
          <w:rFonts w:ascii="Arial" w:eastAsia="Arial" w:hAnsi="Arial" w:cs="Arial"/>
          <w:sz w:val="18"/>
        </w:rPr>
        <w:t>Luzzatto</w:t>
      </w:r>
      <w:proofErr w:type="spellEnd"/>
      <w:r>
        <w:rPr>
          <w:rFonts w:ascii="Arial" w:eastAsia="Arial" w:hAnsi="Arial" w:cs="Arial"/>
          <w:sz w:val="18"/>
        </w:rPr>
        <w:t xml:space="preserve"> Editores.</w:t>
      </w:r>
    </w:p>
    <w:p w:rsidR="001D3D7B" w:rsidRDefault="001D3D7B">
      <w:pPr>
        <w:tabs>
          <w:tab w:val="left" w:pos="8789"/>
        </w:tabs>
        <w:spacing w:after="0" w:line="240" w:lineRule="auto"/>
        <w:ind w:left="113"/>
        <w:jc w:val="both"/>
        <w:rPr>
          <w:rFonts w:ascii="Arial" w:eastAsia="Arial" w:hAnsi="Arial" w:cs="Arial"/>
          <w:b/>
          <w:sz w:val="18"/>
        </w:rPr>
      </w:pP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 xml:space="preserve">LEGISLAÇÃO, CONHECIMENTOS GERAIS E </w:t>
      </w:r>
      <w:proofErr w:type="gramStart"/>
      <w:r>
        <w:rPr>
          <w:rFonts w:ascii="Arial" w:eastAsia="Arial" w:hAnsi="Arial" w:cs="Arial"/>
          <w:b/>
          <w:sz w:val="18"/>
          <w:shd w:val="clear" w:color="auto" w:fill="CCC0D9"/>
        </w:rPr>
        <w:t>ESPECÍFICOS</w:t>
      </w:r>
      <w:proofErr w:type="gramEnd"/>
      <w:r>
        <w:rPr>
          <w:rFonts w:ascii="Arial" w:eastAsia="Arial" w:hAnsi="Arial" w:cs="Arial"/>
          <w:b/>
          <w:sz w:val="18"/>
          <w:shd w:val="clear" w:color="auto" w:fill="CCC0D9"/>
        </w:rPr>
        <w:t xml:space="preserve"> </w:t>
      </w: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PARA O CARGO DE AGENTE FISCAL DE OBRAS E TRIBUTOS</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b/>
          <w:color w:val="000000"/>
          <w:sz w:val="18"/>
          <w:u w:val="single"/>
        </w:rPr>
        <w:t>Conteúdo 1 - Conhecimentos Gerais</w:t>
      </w:r>
      <w:r>
        <w:rPr>
          <w:rFonts w:ascii="Arial" w:eastAsia="Arial" w:hAnsi="Arial" w:cs="Arial"/>
          <w:color w:val="000000"/>
          <w:sz w:val="18"/>
        </w:rPr>
        <w:t>:</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color w:val="000000"/>
          <w:sz w:val="18"/>
        </w:rPr>
        <w:t>Conhecimentos sobre cidadania e consciência ecológica.</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b/>
          <w:color w:val="000000"/>
          <w:sz w:val="18"/>
          <w:u w:val="single"/>
        </w:rPr>
        <w:t>Referências Bibliográficas</w:t>
      </w:r>
      <w:r>
        <w:rPr>
          <w:rFonts w:ascii="Arial" w:eastAsia="Arial" w:hAnsi="Arial" w:cs="Arial"/>
          <w:color w:val="000000"/>
          <w:sz w:val="18"/>
        </w:rPr>
        <w:t>:</w:t>
      </w:r>
    </w:p>
    <w:p w:rsidR="001D3D7B" w:rsidRDefault="001323AF">
      <w:pPr>
        <w:numPr>
          <w:ilvl w:val="0"/>
          <w:numId w:val="39"/>
        </w:numPr>
        <w:spacing w:after="0" w:line="240" w:lineRule="auto"/>
        <w:ind w:left="113" w:hanging="113"/>
        <w:jc w:val="both"/>
        <w:rPr>
          <w:rFonts w:ascii="Arial" w:eastAsia="Arial" w:hAnsi="Arial" w:cs="Arial"/>
          <w:color w:val="000000"/>
          <w:sz w:val="18"/>
        </w:rPr>
      </w:pPr>
      <w:r>
        <w:rPr>
          <w:rFonts w:ascii="Arial" w:eastAsia="Arial" w:hAnsi="Arial" w:cs="Arial"/>
          <w:color w:val="000000"/>
          <w:sz w:val="18"/>
        </w:rPr>
        <w:t>Publicações e legislações relacionadas com os conteúdos indicados.</w:t>
      </w:r>
    </w:p>
    <w:p w:rsidR="001D3D7B" w:rsidRDefault="001323AF">
      <w:pPr>
        <w:suppressAutoHyphens/>
        <w:spacing w:after="0" w:line="240" w:lineRule="auto"/>
        <w:jc w:val="both"/>
        <w:rPr>
          <w:rFonts w:ascii="Arial" w:eastAsia="Arial" w:hAnsi="Arial" w:cs="Arial"/>
          <w:b/>
          <w:sz w:val="18"/>
          <w:u w:val="single"/>
        </w:rPr>
      </w:pPr>
      <w:r>
        <w:rPr>
          <w:rFonts w:ascii="Arial" w:eastAsia="Arial" w:hAnsi="Arial" w:cs="Arial"/>
          <w:b/>
          <w:sz w:val="18"/>
          <w:u w:val="single"/>
        </w:rPr>
        <w:t>Conteúdo 2 - Legislaç</w:t>
      </w:r>
      <w:r>
        <w:rPr>
          <w:rFonts w:ascii="Arial" w:eastAsia="Arial" w:hAnsi="Arial" w:cs="Arial"/>
          <w:b/>
          <w:sz w:val="18"/>
          <w:u w:val="single"/>
        </w:rPr>
        <w:t>ão e Conhecimentos Específicos:</w:t>
      </w:r>
    </w:p>
    <w:p w:rsidR="001D3D7B" w:rsidRDefault="001323AF">
      <w:pPr>
        <w:tabs>
          <w:tab w:val="left" w:pos="360"/>
        </w:tabs>
        <w:suppressAutoHyphens/>
        <w:spacing w:after="0" w:line="240" w:lineRule="auto"/>
        <w:jc w:val="both"/>
        <w:rPr>
          <w:rFonts w:ascii="Arial" w:eastAsia="Arial" w:hAnsi="Arial" w:cs="Arial"/>
          <w:sz w:val="18"/>
        </w:rPr>
      </w:pPr>
      <w:r>
        <w:rPr>
          <w:rFonts w:ascii="Arial" w:eastAsia="Arial" w:hAnsi="Arial" w:cs="Arial"/>
          <w:sz w:val="18"/>
        </w:rPr>
        <w:t>Todo o conteúdo das indicações abaixo.</w:t>
      </w:r>
    </w:p>
    <w:p w:rsidR="001D3D7B" w:rsidRDefault="001323AF">
      <w:pPr>
        <w:suppressAutoHyphens/>
        <w:spacing w:after="0" w:line="240" w:lineRule="auto"/>
        <w:jc w:val="both"/>
        <w:rPr>
          <w:rFonts w:ascii="Arial" w:eastAsia="Arial" w:hAnsi="Arial" w:cs="Arial"/>
          <w:b/>
          <w:sz w:val="18"/>
          <w:u w:val="single"/>
        </w:rPr>
      </w:pPr>
      <w:r>
        <w:rPr>
          <w:rFonts w:ascii="Arial" w:eastAsia="Arial" w:hAnsi="Arial" w:cs="Arial"/>
          <w:b/>
          <w:sz w:val="18"/>
          <w:u w:val="single"/>
        </w:rPr>
        <w:t>Referências Bibliográficas</w:t>
      </w:r>
      <w:r>
        <w:rPr>
          <w:rFonts w:ascii="Arial" w:eastAsia="Arial" w:hAnsi="Arial" w:cs="Arial"/>
          <w:sz w:val="18"/>
        </w:rPr>
        <w:t>:</w:t>
      </w:r>
    </w:p>
    <w:p w:rsidR="001D3D7B" w:rsidRDefault="001323AF">
      <w:pPr>
        <w:numPr>
          <w:ilvl w:val="0"/>
          <w:numId w:val="40"/>
        </w:numPr>
        <w:tabs>
          <w:tab w:val="left" w:pos="360"/>
        </w:tabs>
        <w:suppressAutoHyphens/>
        <w:spacing w:after="0" w:line="240" w:lineRule="auto"/>
        <w:ind w:left="113" w:hanging="113"/>
        <w:jc w:val="both"/>
        <w:rPr>
          <w:rFonts w:ascii="Arial" w:eastAsia="Arial" w:hAnsi="Arial" w:cs="Arial"/>
          <w:color w:val="000000"/>
          <w:sz w:val="18"/>
        </w:rPr>
      </w:pPr>
      <w:r>
        <w:rPr>
          <w:rFonts w:ascii="Arial" w:eastAsia="Arial" w:hAnsi="Arial" w:cs="Arial"/>
          <w:sz w:val="18"/>
        </w:rPr>
        <w:t xml:space="preserve">BRASIL. </w:t>
      </w:r>
      <w:r>
        <w:rPr>
          <w:rFonts w:ascii="Arial" w:eastAsia="Arial" w:hAnsi="Arial" w:cs="Arial"/>
          <w:b/>
          <w:sz w:val="18"/>
        </w:rPr>
        <w:t xml:space="preserve">Constituição da República Federativa do </w:t>
      </w:r>
      <w:proofErr w:type="gramStart"/>
      <w:r>
        <w:rPr>
          <w:rFonts w:ascii="Arial" w:eastAsia="Arial" w:hAnsi="Arial" w:cs="Arial"/>
          <w:b/>
          <w:sz w:val="18"/>
        </w:rPr>
        <w:t>Brasil</w:t>
      </w:r>
      <w:r>
        <w:rPr>
          <w:rFonts w:ascii="Arial" w:eastAsia="Arial" w:hAnsi="Arial" w:cs="Arial"/>
          <w:sz w:val="18"/>
        </w:rPr>
        <w:t>. .</w:t>
      </w:r>
      <w:proofErr w:type="gramEnd"/>
      <w:r>
        <w:rPr>
          <w:rFonts w:ascii="Arial" w:eastAsia="Arial" w:hAnsi="Arial" w:cs="Arial"/>
          <w:sz w:val="18"/>
        </w:rPr>
        <w:t xml:space="preserve"> (Dos Princípios Fundamentais - Art. 1º a 4º. Dos Direitos e Garantias Fundamentais - Art. 5º a 17. Da Organização do Estado - Art. 18 e 19; Art. 29 a 31; Art. 34 a 41. Da Organização dos Poderes - Art. 44 a 75. Da Tributação e Orçamento, Da Ordem Econô</w:t>
      </w:r>
      <w:r>
        <w:rPr>
          <w:rFonts w:ascii="Arial" w:eastAsia="Arial" w:hAnsi="Arial" w:cs="Arial"/>
          <w:sz w:val="18"/>
        </w:rPr>
        <w:t>mica e Financeira - Art. 145 a 181).</w:t>
      </w:r>
    </w:p>
    <w:p w:rsidR="001D3D7B" w:rsidRDefault="001323AF">
      <w:pPr>
        <w:numPr>
          <w:ilvl w:val="0"/>
          <w:numId w:val="4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Lei nº 5.172</w:t>
      </w:r>
      <w:r>
        <w:rPr>
          <w:rFonts w:ascii="Arial" w:eastAsia="Arial" w:hAnsi="Arial" w:cs="Arial"/>
          <w:sz w:val="18"/>
        </w:rPr>
        <w:t>, de 25 de outubro de 1966. Dispõe sobre o Sistema Tributário Nacional e institui normas gerais de direito tributário aplicáveis à União, Estados e Municípios.</w:t>
      </w:r>
    </w:p>
    <w:p w:rsidR="001D3D7B" w:rsidRDefault="001323AF">
      <w:pPr>
        <w:numPr>
          <w:ilvl w:val="0"/>
          <w:numId w:val="40"/>
        </w:numPr>
        <w:tabs>
          <w:tab w:val="left" w:pos="405"/>
        </w:tabs>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Lei nº 8.137</w:t>
      </w:r>
      <w:r>
        <w:rPr>
          <w:rFonts w:ascii="Arial" w:eastAsia="Arial" w:hAnsi="Arial" w:cs="Arial"/>
          <w:sz w:val="18"/>
        </w:rPr>
        <w:t>, de 27 de dezembro</w:t>
      </w:r>
      <w:r>
        <w:rPr>
          <w:rFonts w:ascii="Arial" w:eastAsia="Arial" w:hAnsi="Arial" w:cs="Arial"/>
          <w:sz w:val="18"/>
        </w:rPr>
        <w:t xml:space="preserve"> de 1990. Define crimes contra a ordem tributária, econômica e contra as relações de consumo, e dá outras providências.</w:t>
      </w:r>
    </w:p>
    <w:p w:rsidR="001D3D7B" w:rsidRDefault="001323AF">
      <w:pPr>
        <w:numPr>
          <w:ilvl w:val="0"/>
          <w:numId w:val="40"/>
        </w:numPr>
        <w:tabs>
          <w:tab w:val="left" w:pos="170"/>
        </w:tabs>
        <w:suppressAutoHyphens/>
        <w:spacing w:after="0" w:line="240" w:lineRule="auto"/>
        <w:ind w:left="113" w:hanging="113"/>
        <w:jc w:val="both"/>
        <w:rPr>
          <w:rFonts w:ascii="Arial" w:eastAsia="Arial" w:hAnsi="Arial" w:cs="Arial"/>
          <w:sz w:val="18"/>
        </w:rPr>
      </w:pPr>
      <w:r>
        <w:rPr>
          <w:rFonts w:ascii="Arial" w:eastAsia="Arial" w:hAnsi="Arial" w:cs="Arial"/>
          <w:color w:val="000000"/>
          <w:sz w:val="18"/>
        </w:rPr>
        <w:t xml:space="preserve">BRASIL. </w:t>
      </w:r>
      <w:r>
        <w:rPr>
          <w:rFonts w:ascii="Arial" w:eastAsia="Arial" w:hAnsi="Arial" w:cs="Arial"/>
          <w:b/>
          <w:color w:val="000000"/>
          <w:sz w:val="18"/>
        </w:rPr>
        <w:t>Lei nº 8.429</w:t>
      </w:r>
      <w:r>
        <w:rPr>
          <w:rFonts w:ascii="Arial" w:eastAsia="Arial" w:hAnsi="Arial" w:cs="Arial"/>
          <w:color w:val="000000"/>
          <w:sz w:val="18"/>
        </w:rPr>
        <w:t xml:space="preserve">, de </w:t>
      </w:r>
      <w:proofErr w:type="gramStart"/>
      <w:r>
        <w:rPr>
          <w:rFonts w:ascii="Arial" w:eastAsia="Arial" w:hAnsi="Arial" w:cs="Arial"/>
          <w:color w:val="000000"/>
          <w:sz w:val="18"/>
        </w:rPr>
        <w:t>2</w:t>
      </w:r>
      <w:proofErr w:type="gramEnd"/>
      <w:r>
        <w:rPr>
          <w:rFonts w:ascii="Arial" w:eastAsia="Arial" w:hAnsi="Arial" w:cs="Arial"/>
          <w:color w:val="000000"/>
          <w:sz w:val="18"/>
        </w:rPr>
        <w:t xml:space="preserve"> de junho de 1992. Lei de Improbidade Administrativa.</w:t>
      </w:r>
      <w:r>
        <w:rPr>
          <w:rFonts w:ascii="Arial" w:eastAsia="Arial" w:hAnsi="Arial" w:cs="Arial"/>
          <w:sz w:val="18"/>
        </w:rPr>
        <w:t xml:space="preserve"> BRASIL. </w:t>
      </w:r>
    </w:p>
    <w:p w:rsidR="001D3D7B" w:rsidRDefault="001323AF">
      <w:pPr>
        <w:numPr>
          <w:ilvl w:val="0"/>
          <w:numId w:val="40"/>
        </w:numPr>
        <w:tabs>
          <w:tab w:val="left" w:pos="405"/>
        </w:tabs>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Lei nº 10.257</w:t>
      </w:r>
      <w:r>
        <w:rPr>
          <w:rFonts w:ascii="Arial" w:eastAsia="Arial" w:hAnsi="Arial" w:cs="Arial"/>
          <w:sz w:val="18"/>
        </w:rPr>
        <w:t>, de 10 de julho de 2001. Estabelece diretrizes gerais da política urbana e dá outras providências.</w:t>
      </w:r>
    </w:p>
    <w:p w:rsidR="001D3D7B" w:rsidRDefault="001323AF">
      <w:pPr>
        <w:numPr>
          <w:ilvl w:val="0"/>
          <w:numId w:val="40"/>
        </w:numPr>
        <w:tabs>
          <w:tab w:val="left" w:pos="170"/>
        </w:tabs>
        <w:suppressAutoHyphens/>
        <w:spacing w:after="0" w:line="240" w:lineRule="auto"/>
        <w:ind w:left="113" w:hanging="113"/>
        <w:jc w:val="both"/>
        <w:rPr>
          <w:rFonts w:ascii="Arial" w:eastAsia="Arial" w:hAnsi="Arial" w:cs="Arial"/>
          <w:sz w:val="18"/>
        </w:rPr>
      </w:pPr>
      <w:r>
        <w:rPr>
          <w:rFonts w:ascii="Arial" w:eastAsia="Arial" w:hAnsi="Arial" w:cs="Arial"/>
          <w:color w:val="000000"/>
          <w:sz w:val="18"/>
        </w:rPr>
        <w:t xml:space="preserve">BRASIL. </w:t>
      </w:r>
      <w:r>
        <w:rPr>
          <w:rFonts w:ascii="Arial" w:eastAsia="Arial" w:hAnsi="Arial" w:cs="Arial"/>
          <w:b/>
          <w:sz w:val="18"/>
        </w:rPr>
        <w:t>Lei Complementar nº 116</w:t>
      </w:r>
      <w:r>
        <w:rPr>
          <w:rFonts w:ascii="Arial" w:eastAsia="Arial" w:hAnsi="Arial" w:cs="Arial"/>
          <w:sz w:val="18"/>
        </w:rPr>
        <w:t>,</w:t>
      </w:r>
      <w:r>
        <w:rPr>
          <w:rFonts w:ascii="Arial" w:eastAsia="Arial" w:hAnsi="Arial" w:cs="Arial"/>
          <w:b/>
          <w:sz w:val="18"/>
        </w:rPr>
        <w:t xml:space="preserve"> </w:t>
      </w:r>
      <w:r>
        <w:rPr>
          <w:rFonts w:ascii="Arial" w:eastAsia="Arial" w:hAnsi="Arial" w:cs="Arial"/>
          <w:sz w:val="18"/>
        </w:rPr>
        <w:t>de 31 de julho de 2003. Dispõe sobre o Imposto Sobre Serviços de Qualquer Natureza, de competência dos Municípios e do Distrito Federal, e dá outras providências.</w:t>
      </w:r>
    </w:p>
    <w:p w:rsidR="001D3D7B" w:rsidRDefault="001323AF">
      <w:pPr>
        <w:numPr>
          <w:ilvl w:val="0"/>
          <w:numId w:val="40"/>
        </w:numPr>
        <w:tabs>
          <w:tab w:val="left" w:pos="405"/>
        </w:tabs>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 xml:space="preserve">Lei nº 12.527, </w:t>
      </w:r>
      <w:r>
        <w:rPr>
          <w:rFonts w:ascii="Arial" w:eastAsia="Arial" w:hAnsi="Arial" w:cs="Arial"/>
          <w:sz w:val="18"/>
        </w:rPr>
        <w:t>de 18 de novembro de 2011. Regula o acesso a informações.</w:t>
      </w:r>
    </w:p>
    <w:p w:rsidR="001D3D7B" w:rsidRDefault="001323AF">
      <w:pPr>
        <w:numPr>
          <w:ilvl w:val="0"/>
          <w:numId w:val="40"/>
        </w:numPr>
        <w:spacing w:after="0" w:line="240" w:lineRule="auto"/>
        <w:ind w:left="113" w:hanging="113"/>
        <w:jc w:val="both"/>
        <w:rPr>
          <w:rFonts w:ascii="Arial" w:eastAsia="Arial" w:hAnsi="Arial" w:cs="Arial"/>
          <w:sz w:val="18"/>
        </w:rPr>
      </w:pPr>
      <w:r>
        <w:rPr>
          <w:rFonts w:ascii="Arial" w:eastAsia="Arial" w:hAnsi="Arial" w:cs="Arial"/>
          <w:caps/>
          <w:sz w:val="18"/>
        </w:rPr>
        <w:t>UNISTALDA</w:t>
      </w:r>
      <w:r>
        <w:rPr>
          <w:rFonts w:ascii="Arial" w:eastAsia="Arial" w:hAnsi="Arial" w:cs="Arial"/>
          <w:sz w:val="18"/>
        </w:rPr>
        <w:t xml:space="preserve">. </w:t>
      </w:r>
      <w:r>
        <w:rPr>
          <w:rFonts w:ascii="Arial" w:eastAsia="Arial" w:hAnsi="Arial" w:cs="Arial"/>
          <w:b/>
          <w:sz w:val="18"/>
        </w:rPr>
        <w:t>L</w:t>
      </w:r>
      <w:r>
        <w:rPr>
          <w:rFonts w:ascii="Arial" w:eastAsia="Arial" w:hAnsi="Arial" w:cs="Arial"/>
          <w:b/>
          <w:sz w:val="18"/>
        </w:rPr>
        <w:t>ei Orgânica do Município</w:t>
      </w:r>
      <w:r>
        <w:rPr>
          <w:rFonts w:ascii="Arial" w:eastAsia="Arial" w:hAnsi="Arial" w:cs="Arial"/>
          <w:sz w:val="18"/>
        </w:rPr>
        <w:t>.</w:t>
      </w:r>
    </w:p>
    <w:p w:rsidR="001D3D7B" w:rsidRDefault="001323AF">
      <w:pPr>
        <w:numPr>
          <w:ilvl w:val="0"/>
          <w:numId w:val="40"/>
        </w:numPr>
        <w:tabs>
          <w:tab w:val="left" w:pos="170"/>
        </w:tabs>
        <w:spacing w:after="0" w:line="240" w:lineRule="auto"/>
        <w:ind w:left="113" w:hanging="113"/>
        <w:jc w:val="both"/>
        <w:rPr>
          <w:rFonts w:ascii="Arial" w:eastAsia="Arial" w:hAnsi="Arial" w:cs="Arial"/>
          <w:sz w:val="18"/>
        </w:rPr>
      </w:pPr>
      <w:r>
        <w:rPr>
          <w:rFonts w:ascii="Arial" w:eastAsia="Arial" w:hAnsi="Arial" w:cs="Arial"/>
          <w:caps/>
          <w:sz w:val="18"/>
        </w:rPr>
        <w:t>UNISTALDA</w:t>
      </w:r>
      <w:r>
        <w:rPr>
          <w:rFonts w:ascii="Arial" w:eastAsia="Arial" w:hAnsi="Arial" w:cs="Arial"/>
          <w:sz w:val="18"/>
        </w:rPr>
        <w:t xml:space="preserve">. </w:t>
      </w:r>
      <w:r>
        <w:rPr>
          <w:rFonts w:ascii="Arial" w:eastAsia="Arial" w:hAnsi="Arial" w:cs="Arial"/>
          <w:b/>
          <w:sz w:val="18"/>
        </w:rPr>
        <w:t>Lei Municipal nº 068</w:t>
      </w:r>
      <w:r>
        <w:rPr>
          <w:rFonts w:ascii="Arial" w:eastAsia="Arial" w:hAnsi="Arial" w:cs="Arial"/>
          <w:sz w:val="18"/>
        </w:rPr>
        <w:t>, de 29 de dezembro de 1997. Regime Jurídico dos Servidores Públicos do Município.</w:t>
      </w:r>
    </w:p>
    <w:p w:rsidR="001D3D7B" w:rsidRDefault="001323AF">
      <w:pPr>
        <w:numPr>
          <w:ilvl w:val="0"/>
          <w:numId w:val="40"/>
        </w:numPr>
        <w:tabs>
          <w:tab w:val="left" w:pos="360"/>
        </w:tabs>
        <w:spacing w:after="0" w:line="240" w:lineRule="auto"/>
        <w:ind w:left="113" w:hanging="113"/>
        <w:jc w:val="both"/>
        <w:rPr>
          <w:rFonts w:ascii="Arial" w:eastAsia="Arial" w:hAnsi="Arial" w:cs="Arial"/>
          <w:b/>
          <w:sz w:val="18"/>
          <w:u w:val="single"/>
        </w:rPr>
      </w:pPr>
      <w:r>
        <w:rPr>
          <w:rFonts w:ascii="Arial" w:eastAsia="Arial" w:hAnsi="Arial" w:cs="Arial"/>
          <w:sz w:val="18"/>
        </w:rPr>
        <w:t xml:space="preserve">UNISTALDA. </w:t>
      </w:r>
      <w:r>
        <w:rPr>
          <w:rFonts w:ascii="Arial" w:eastAsia="Arial" w:hAnsi="Arial" w:cs="Arial"/>
          <w:b/>
          <w:sz w:val="18"/>
        </w:rPr>
        <w:t>Lei nº 067</w:t>
      </w:r>
      <w:r>
        <w:rPr>
          <w:rFonts w:ascii="Arial" w:eastAsia="Arial" w:hAnsi="Arial" w:cs="Arial"/>
          <w:sz w:val="18"/>
        </w:rPr>
        <w:t xml:space="preserve">, de 28 de novembro de 2002 - </w:t>
      </w:r>
      <w:r>
        <w:rPr>
          <w:rFonts w:ascii="Arial" w:eastAsia="Arial" w:hAnsi="Arial" w:cs="Arial"/>
          <w:b/>
          <w:sz w:val="18"/>
        </w:rPr>
        <w:t>Código Tributário Municipal</w:t>
      </w:r>
      <w:r>
        <w:rPr>
          <w:rFonts w:ascii="Arial" w:eastAsia="Arial" w:hAnsi="Arial" w:cs="Arial"/>
          <w:sz w:val="18"/>
        </w:rPr>
        <w:t>.</w:t>
      </w:r>
    </w:p>
    <w:p w:rsidR="001D3D7B" w:rsidRDefault="001323AF">
      <w:pPr>
        <w:numPr>
          <w:ilvl w:val="0"/>
          <w:numId w:val="4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UNISTALDA. </w:t>
      </w:r>
      <w:r>
        <w:rPr>
          <w:rFonts w:ascii="Arial" w:eastAsia="Arial" w:hAnsi="Arial" w:cs="Arial"/>
          <w:b/>
          <w:sz w:val="18"/>
        </w:rPr>
        <w:t>Lei Municipal n° 042</w:t>
      </w:r>
      <w:r>
        <w:rPr>
          <w:rFonts w:ascii="Arial" w:eastAsia="Arial" w:hAnsi="Arial" w:cs="Arial"/>
          <w:sz w:val="18"/>
        </w:rPr>
        <w:t xml:space="preserve">, de </w:t>
      </w:r>
      <w:r>
        <w:rPr>
          <w:rFonts w:ascii="Arial" w:eastAsia="Arial" w:hAnsi="Arial" w:cs="Arial"/>
          <w:sz w:val="18"/>
        </w:rPr>
        <w:t xml:space="preserve">novembro de 1999 - </w:t>
      </w:r>
      <w:r>
        <w:rPr>
          <w:rFonts w:ascii="Arial" w:eastAsia="Arial" w:hAnsi="Arial" w:cs="Arial"/>
          <w:b/>
          <w:sz w:val="18"/>
        </w:rPr>
        <w:t>Código de Obras do Município</w:t>
      </w:r>
      <w:r>
        <w:rPr>
          <w:rFonts w:ascii="Arial" w:eastAsia="Arial" w:hAnsi="Arial" w:cs="Arial"/>
          <w:sz w:val="18"/>
        </w:rPr>
        <w:t>.</w:t>
      </w:r>
    </w:p>
    <w:p w:rsidR="001D3D7B" w:rsidRDefault="001323AF">
      <w:pPr>
        <w:numPr>
          <w:ilvl w:val="0"/>
          <w:numId w:val="40"/>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UNISTALDA. </w:t>
      </w:r>
      <w:r>
        <w:rPr>
          <w:rFonts w:ascii="Arial" w:eastAsia="Arial" w:hAnsi="Arial" w:cs="Arial"/>
          <w:b/>
          <w:sz w:val="18"/>
        </w:rPr>
        <w:t>Lei Municipal n° 009</w:t>
      </w:r>
      <w:r>
        <w:rPr>
          <w:rFonts w:ascii="Arial" w:eastAsia="Arial" w:hAnsi="Arial" w:cs="Arial"/>
          <w:sz w:val="18"/>
        </w:rPr>
        <w:t xml:space="preserve">, de 29 de março de 2008 - </w:t>
      </w:r>
      <w:r>
        <w:rPr>
          <w:rFonts w:ascii="Arial" w:eastAsia="Arial" w:hAnsi="Arial" w:cs="Arial"/>
          <w:b/>
          <w:sz w:val="18"/>
        </w:rPr>
        <w:t>Código de Posturas do Município</w:t>
      </w:r>
      <w:r>
        <w:rPr>
          <w:rFonts w:ascii="Arial" w:eastAsia="Arial" w:hAnsi="Arial" w:cs="Arial"/>
          <w:sz w:val="18"/>
        </w:rPr>
        <w:t xml:space="preserve">. </w:t>
      </w:r>
    </w:p>
    <w:p w:rsidR="001D3D7B" w:rsidRDefault="001D3D7B">
      <w:pPr>
        <w:suppressAutoHyphens/>
        <w:spacing w:after="0" w:line="240" w:lineRule="auto"/>
        <w:jc w:val="both"/>
        <w:rPr>
          <w:rFonts w:ascii="Arial" w:eastAsia="Arial" w:hAnsi="Arial" w:cs="Arial"/>
          <w:b/>
          <w:sz w:val="18"/>
          <w:u w:val="single"/>
        </w:rPr>
      </w:pP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 xml:space="preserve">LEGISLAÇÃO, CONHECIMENTOS GERAIS E </w:t>
      </w:r>
      <w:proofErr w:type="gramStart"/>
      <w:r>
        <w:rPr>
          <w:rFonts w:ascii="Arial" w:eastAsia="Arial" w:hAnsi="Arial" w:cs="Arial"/>
          <w:b/>
          <w:sz w:val="18"/>
          <w:shd w:val="clear" w:color="auto" w:fill="CCC0D9"/>
        </w:rPr>
        <w:t>ESPECÍFICOS</w:t>
      </w:r>
      <w:proofErr w:type="gramEnd"/>
      <w:r>
        <w:rPr>
          <w:rFonts w:ascii="Arial" w:eastAsia="Arial" w:hAnsi="Arial" w:cs="Arial"/>
          <w:b/>
          <w:sz w:val="18"/>
          <w:shd w:val="clear" w:color="auto" w:fill="CCC0D9"/>
        </w:rPr>
        <w:t xml:space="preserve"> </w:t>
      </w: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PARA O CARGO DE AUXILIAR ADMINISTRATIVO</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b/>
          <w:color w:val="000000"/>
          <w:sz w:val="18"/>
          <w:u w:val="single"/>
        </w:rPr>
        <w:t>Conteúdo 1 - Conhecimentos Gerais</w:t>
      </w:r>
      <w:r>
        <w:rPr>
          <w:rFonts w:ascii="Arial" w:eastAsia="Arial" w:hAnsi="Arial" w:cs="Arial"/>
          <w:color w:val="000000"/>
          <w:sz w:val="18"/>
        </w:rPr>
        <w:t>:</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color w:val="000000"/>
          <w:sz w:val="18"/>
        </w:rPr>
        <w:t>Conhecimentos sobre cidadania e consciência ecológica.</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b/>
          <w:color w:val="000000"/>
          <w:sz w:val="18"/>
          <w:u w:val="single"/>
        </w:rPr>
        <w:t>Referências Bibliográficas</w:t>
      </w:r>
      <w:r>
        <w:rPr>
          <w:rFonts w:ascii="Arial" w:eastAsia="Arial" w:hAnsi="Arial" w:cs="Arial"/>
          <w:color w:val="000000"/>
          <w:sz w:val="18"/>
        </w:rPr>
        <w:t>:</w:t>
      </w:r>
    </w:p>
    <w:p w:rsidR="001D3D7B" w:rsidRDefault="001323AF">
      <w:pPr>
        <w:numPr>
          <w:ilvl w:val="0"/>
          <w:numId w:val="41"/>
        </w:numPr>
        <w:spacing w:after="0" w:line="240" w:lineRule="auto"/>
        <w:ind w:left="113" w:hanging="113"/>
        <w:jc w:val="both"/>
        <w:rPr>
          <w:rFonts w:ascii="Arial" w:eastAsia="Arial" w:hAnsi="Arial" w:cs="Arial"/>
          <w:color w:val="000000"/>
          <w:sz w:val="18"/>
        </w:rPr>
      </w:pPr>
      <w:r>
        <w:rPr>
          <w:rFonts w:ascii="Arial" w:eastAsia="Arial" w:hAnsi="Arial" w:cs="Arial"/>
          <w:color w:val="000000"/>
          <w:sz w:val="18"/>
        </w:rPr>
        <w:t>Publicações e legislações relacionadas com os conteúdos indicados.</w:t>
      </w:r>
    </w:p>
    <w:p w:rsidR="001D3D7B" w:rsidRDefault="001323AF">
      <w:pPr>
        <w:suppressAutoHyphens/>
        <w:spacing w:after="0" w:line="240" w:lineRule="auto"/>
        <w:jc w:val="both"/>
        <w:rPr>
          <w:rFonts w:ascii="Arial" w:eastAsia="Arial" w:hAnsi="Arial" w:cs="Arial"/>
          <w:b/>
          <w:sz w:val="18"/>
          <w:u w:val="single"/>
        </w:rPr>
      </w:pPr>
      <w:r>
        <w:rPr>
          <w:rFonts w:ascii="Arial" w:eastAsia="Arial" w:hAnsi="Arial" w:cs="Arial"/>
          <w:b/>
          <w:sz w:val="18"/>
          <w:u w:val="single"/>
        </w:rPr>
        <w:t>Conteúdo 2 - Legislação e Conhecimentos Específicos:</w:t>
      </w:r>
    </w:p>
    <w:p w:rsidR="001D3D7B" w:rsidRDefault="001323AF">
      <w:pPr>
        <w:suppressAutoHyphens/>
        <w:spacing w:after="0" w:line="240" w:lineRule="auto"/>
        <w:jc w:val="both"/>
        <w:rPr>
          <w:rFonts w:ascii="Arial" w:eastAsia="Arial" w:hAnsi="Arial" w:cs="Arial"/>
          <w:sz w:val="18"/>
        </w:rPr>
      </w:pPr>
      <w:proofErr w:type="gramStart"/>
      <w:r>
        <w:rPr>
          <w:rFonts w:ascii="Arial" w:eastAsia="Arial" w:hAnsi="Arial" w:cs="Arial"/>
          <w:sz w:val="18"/>
        </w:rPr>
        <w:t>1</w:t>
      </w:r>
      <w:proofErr w:type="gramEnd"/>
      <w:r>
        <w:rPr>
          <w:rFonts w:ascii="Arial" w:eastAsia="Arial" w:hAnsi="Arial" w:cs="Arial"/>
          <w:sz w:val="18"/>
        </w:rPr>
        <w:t>) Administração P</w:t>
      </w:r>
      <w:r>
        <w:rPr>
          <w:rFonts w:ascii="Arial" w:eastAsia="Arial" w:hAnsi="Arial" w:cs="Arial"/>
          <w:sz w:val="18"/>
        </w:rPr>
        <w:t xml:space="preserve">ública. </w:t>
      </w:r>
      <w:proofErr w:type="gramStart"/>
      <w:r>
        <w:rPr>
          <w:rFonts w:ascii="Arial" w:eastAsia="Arial" w:hAnsi="Arial" w:cs="Arial"/>
          <w:sz w:val="18"/>
        </w:rPr>
        <w:t>2</w:t>
      </w:r>
      <w:proofErr w:type="gramEnd"/>
      <w:r>
        <w:rPr>
          <w:rFonts w:ascii="Arial" w:eastAsia="Arial" w:hAnsi="Arial" w:cs="Arial"/>
          <w:sz w:val="18"/>
        </w:rPr>
        <w:t xml:space="preserve">) Princípios e Poderes da Administração Pública. </w:t>
      </w:r>
      <w:proofErr w:type="gramStart"/>
      <w:r>
        <w:rPr>
          <w:rFonts w:ascii="Arial" w:eastAsia="Arial" w:hAnsi="Arial" w:cs="Arial"/>
          <w:sz w:val="18"/>
        </w:rPr>
        <w:t>3</w:t>
      </w:r>
      <w:proofErr w:type="gramEnd"/>
      <w:r>
        <w:rPr>
          <w:rFonts w:ascii="Arial" w:eastAsia="Arial" w:hAnsi="Arial" w:cs="Arial"/>
          <w:sz w:val="18"/>
        </w:rPr>
        <w:t xml:space="preserve">) Atos Administrativos. </w:t>
      </w:r>
      <w:proofErr w:type="gramStart"/>
      <w:r>
        <w:rPr>
          <w:rFonts w:ascii="Arial" w:eastAsia="Arial" w:hAnsi="Arial" w:cs="Arial"/>
          <w:sz w:val="18"/>
        </w:rPr>
        <w:t>4</w:t>
      </w:r>
      <w:proofErr w:type="gramEnd"/>
      <w:r>
        <w:rPr>
          <w:rFonts w:ascii="Arial" w:eastAsia="Arial" w:hAnsi="Arial" w:cs="Arial"/>
          <w:sz w:val="18"/>
        </w:rPr>
        <w:t xml:space="preserve">) Processo e procedimento administrativo. </w:t>
      </w:r>
      <w:proofErr w:type="gramStart"/>
      <w:r>
        <w:rPr>
          <w:rFonts w:ascii="Arial" w:eastAsia="Arial" w:hAnsi="Arial" w:cs="Arial"/>
          <w:sz w:val="18"/>
        </w:rPr>
        <w:t>5</w:t>
      </w:r>
      <w:proofErr w:type="gramEnd"/>
      <w:r>
        <w:rPr>
          <w:rFonts w:ascii="Arial" w:eastAsia="Arial" w:hAnsi="Arial" w:cs="Arial"/>
          <w:sz w:val="18"/>
        </w:rPr>
        <w:t xml:space="preserve">) Licitações. </w:t>
      </w:r>
      <w:proofErr w:type="gramStart"/>
      <w:r>
        <w:rPr>
          <w:rFonts w:ascii="Arial" w:eastAsia="Arial" w:hAnsi="Arial" w:cs="Arial"/>
          <w:sz w:val="18"/>
        </w:rPr>
        <w:t>6</w:t>
      </w:r>
      <w:proofErr w:type="gramEnd"/>
      <w:r>
        <w:rPr>
          <w:rFonts w:ascii="Arial" w:eastAsia="Arial" w:hAnsi="Arial" w:cs="Arial"/>
          <w:sz w:val="18"/>
        </w:rPr>
        <w:t xml:space="preserve">) Contratos Administrativos. </w:t>
      </w:r>
      <w:proofErr w:type="gramStart"/>
      <w:r>
        <w:rPr>
          <w:rFonts w:ascii="Arial" w:eastAsia="Arial" w:hAnsi="Arial" w:cs="Arial"/>
          <w:sz w:val="18"/>
        </w:rPr>
        <w:t>7</w:t>
      </w:r>
      <w:proofErr w:type="gramEnd"/>
      <w:r>
        <w:rPr>
          <w:rFonts w:ascii="Arial" w:eastAsia="Arial" w:hAnsi="Arial" w:cs="Arial"/>
          <w:sz w:val="18"/>
        </w:rPr>
        <w:t xml:space="preserve">) Serviços Públicos. </w:t>
      </w:r>
      <w:proofErr w:type="gramStart"/>
      <w:r>
        <w:rPr>
          <w:rFonts w:ascii="Arial" w:eastAsia="Arial" w:hAnsi="Arial" w:cs="Arial"/>
          <w:sz w:val="18"/>
        </w:rPr>
        <w:t>8</w:t>
      </w:r>
      <w:proofErr w:type="gramEnd"/>
      <w:r>
        <w:rPr>
          <w:rFonts w:ascii="Arial" w:eastAsia="Arial" w:hAnsi="Arial" w:cs="Arial"/>
          <w:sz w:val="18"/>
        </w:rPr>
        <w:t xml:space="preserve">) Servidores Públicos. </w:t>
      </w:r>
      <w:proofErr w:type="gramStart"/>
      <w:r>
        <w:rPr>
          <w:rFonts w:ascii="Arial" w:eastAsia="Arial" w:hAnsi="Arial" w:cs="Arial"/>
          <w:sz w:val="18"/>
        </w:rPr>
        <w:t>9</w:t>
      </w:r>
      <w:proofErr w:type="gramEnd"/>
      <w:r>
        <w:rPr>
          <w:rFonts w:ascii="Arial" w:eastAsia="Arial" w:hAnsi="Arial" w:cs="Arial"/>
          <w:sz w:val="18"/>
        </w:rPr>
        <w:t>) Redação Oficial: princípios, caracte</w:t>
      </w:r>
      <w:r>
        <w:rPr>
          <w:rFonts w:ascii="Arial" w:eastAsia="Arial" w:hAnsi="Arial" w:cs="Arial"/>
          <w:sz w:val="18"/>
        </w:rPr>
        <w:t>rísticas e qualidades, linguagem, digitação qualitativa - normas e recomendações, formas e pronomes de tratamento, fechos, identificação do signatário, expressões e vocábulos latinos de uso frequente, elementos de ortografia e gramática, padrão ofício, fax</w:t>
      </w:r>
      <w:r>
        <w:rPr>
          <w:rFonts w:ascii="Arial" w:eastAsia="Arial" w:hAnsi="Arial" w:cs="Arial"/>
          <w:sz w:val="18"/>
        </w:rPr>
        <w:t xml:space="preserve">, correio eletrônico, documentos (conceitos e definições, generalidades, tipos, partes, apresentação, forma e estrutura, padronização, diagramação). </w:t>
      </w:r>
      <w:proofErr w:type="gramStart"/>
      <w:r>
        <w:rPr>
          <w:rFonts w:ascii="Arial" w:eastAsia="Arial" w:hAnsi="Arial" w:cs="Arial"/>
          <w:sz w:val="18"/>
        </w:rPr>
        <w:t>10)</w:t>
      </w:r>
      <w:proofErr w:type="gramEnd"/>
      <w:r>
        <w:rPr>
          <w:rFonts w:ascii="Arial" w:eastAsia="Arial" w:hAnsi="Arial" w:cs="Arial"/>
          <w:sz w:val="18"/>
        </w:rPr>
        <w:t xml:space="preserve"> Documentação e arquivo. </w:t>
      </w:r>
      <w:proofErr w:type="gramStart"/>
      <w:r>
        <w:rPr>
          <w:rFonts w:ascii="Arial" w:eastAsia="Arial" w:hAnsi="Arial" w:cs="Arial"/>
          <w:sz w:val="18"/>
        </w:rPr>
        <w:t>11)</w:t>
      </w:r>
      <w:proofErr w:type="gramEnd"/>
      <w:r>
        <w:rPr>
          <w:rFonts w:ascii="Arial" w:eastAsia="Arial" w:hAnsi="Arial" w:cs="Arial"/>
          <w:sz w:val="18"/>
        </w:rPr>
        <w:t> </w:t>
      </w:r>
      <w:r>
        <w:rPr>
          <w:rFonts w:ascii="Arial" w:eastAsia="Arial" w:hAnsi="Arial" w:cs="Arial"/>
          <w:color w:val="000000"/>
          <w:sz w:val="18"/>
        </w:rPr>
        <w:t xml:space="preserve">Cuidados com o ambiente de trabalho, </w:t>
      </w:r>
      <w:r>
        <w:rPr>
          <w:rFonts w:ascii="Arial" w:eastAsia="Arial" w:hAnsi="Arial" w:cs="Arial"/>
          <w:sz w:val="18"/>
        </w:rPr>
        <w:t xml:space="preserve">noções de segurança do trabalho e ergonomia. </w:t>
      </w:r>
      <w:proofErr w:type="gramStart"/>
      <w:r>
        <w:rPr>
          <w:rFonts w:ascii="Arial" w:eastAsia="Arial" w:hAnsi="Arial" w:cs="Arial"/>
          <w:sz w:val="18"/>
        </w:rPr>
        <w:t>12)</w:t>
      </w:r>
      <w:proofErr w:type="gramEnd"/>
      <w:r>
        <w:rPr>
          <w:rFonts w:ascii="Arial" w:eastAsia="Arial" w:hAnsi="Arial" w:cs="Arial"/>
          <w:sz w:val="18"/>
        </w:rPr>
        <w:t> Legislação.</w:t>
      </w:r>
    </w:p>
    <w:p w:rsidR="001D3D7B" w:rsidRDefault="001323AF">
      <w:pPr>
        <w:suppressAutoHyphens/>
        <w:spacing w:after="0" w:line="240" w:lineRule="auto"/>
        <w:jc w:val="both"/>
        <w:rPr>
          <w:rFonts w:ascii="Arial" w:eastAsia="Arial" w:hAnsi="Arial" w:cs="Arial"/>
          <w:sz w:val="18"/>
        </w:rPr>
      </w:pPr>
      <w:r>
        <w:rPr>
          <w:rFonts w:ascii="Arial" w:eastAsia="Arial" w:hAnsi="Arial" w:cs="Arial"/>
          <w:b/>
          <w:sz w:val="18"/>
          <w:u w:val="single"/>
        </w:rPr>
        <w:t>Referências Bibliográficas</w:t>
      </w:r>
      <w:r>
        <w:rPr>
          <w:rFonts w:ascii="Arial" w:eastAsia="Arial" w:hAnsi="Arial" w:cs="Arial"/>
          <w:sz w:val="18"/>
        </w:rPr>
        <w:t>:</w:t>
      </w:r>
    </w:p>
    <w:p w:rsidR="001D3D7B" w:rsidRDefault="001323AF">
      <w:pPr>
        <w:numPr>
          <w:ilvl w:val="0"/>
          <w:numId w:val="42"/>
        </w:numPr>
        <w:tabs>
          <w:tab w:val="left" w:pos="360"/>
        </w:tab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Constituição da República Federativa do Brasil</w:t>
      </w:r>
      <w:r>
        <w:rPr>
          <w:rFonts w:ascii="Arial" w:eastAsia="Arial" w:hAnsi="Arial" w:cs="Arial"/>
          <w:sz w:val="18"/>
        </w:rPr>
        <w:t>. (Dos Princípios Fundamentais - Art. 1º ao 4º. Dos Direitos e Garantias Fundamentais - Art. 5º a 17. Da Organiza</w:t>
      </w:r>
      <w:r>
        <w:rPr>
          <w:rFonts w:ascii="Arial" w:eastAsia="Arial" w:hAnsi="Arial" w:cs="Arial"/>
          <w:sz w:val="18"/>
        </w:rPr>
        <w:t>ção do Estado - Art. 18 e 19; Art. 29 a 31; Art. 34 a 41. Da Organização dos Poderes - Art. 44 a 69).</w:t>
      </w:r>
    </w:p>
    <w:p w:rsidR="001D3D7B" w:rsidRDefault="001323AF">
      <w:pPr>
        <w:numPr>
          <w:ilvl w:val="0"/>
          <w:numId w:val="42"/>
        </w:numPr>
        <w:tabs>
          <w:tab w:val="left" w:pos="360"/>
        </w:tabs>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Lei nº 8.429</w:t>
      </w:r>
      <w:r>
        <w:rPr>
          <w:rFonts w:ascii="Arial" w:eastAsia="Arial" w:hAnsi="Arial" w:cs="Arial"/>
          <w:sz w:val="18"/>
        </w:rPr>
        <w:t xml:space="preserve">, de </w:t>
      </w:r>
      <w:proofErr w:type="gramStart"/>
      <w:r>
        <w:rPr>
          <w:rFonts w:ascii="Arial" w:eastAsia="Arial" w:hAnsi="Arial" w:cs="Arial"/>
          <w:sz w:val="18"/>
        </w:rPr>
        <w:t>2</w:t>
      </w:r>
      <w:proofErr w:type="gramEnd"/>
      <w:r>
        <w:rPr>
          <w:rFonts w:ascii="Arial" w:eastAsia="Arial" w:hAnsi="Arial" w:cs="Arial"/>
          <w:sz w:val="18"/>
        </w:rPr>
        <w:t xml:space="preserve"> de junho de 1992. Lei de Improbidade Administrativa.</w:t>
      </w:r>
    </w:p>
    <w:p w:rsidR="001D3D7B" w:rsidRDefault="001323AF">
      <w:pPr>
        <w:numPr>
          <w:ilvl w:val="0"/>
          <w:numId w:val="42"/>
        </w:numPr>
        <w:tabs>
          <w:tab w:val="left" w:pos="360"/>
        </w:tabs>
        <w:suppressAutoHyphens/>
        <w:spacing w:after="0" w:line="240" w:lineRule="auto"/>
        <w:ind w:left="113" w:hanging="113"/>
        <w:jc w:val="both"/>
        <w:rPr>
          <w:rFonts w:ascii="Arial" w:eastAsia="Arial" w:hAnsi="Arial" w:cs="Arial"/>
          <w:sz w:val="18"/>
        </w:rPr>
      </w:pPr>
      <w:r>
        <w:rPr>
          <w:rFonts w:ascii="Arial" w:eastAsia="Arial" w:hAnsi="Arial" w:cs="Arial"/>
          <w:sz w:val="18"/>
        </w:rPr>
        <w:t>BRASIL.</w:t>
      </w:r>
      <w:r>
        <w:rPr>
          <w:rFonts w:ascii="Arial" w:eastAsia="Arial" w:hAnsi="Arial" w:cs="Arial"/>
          <w:b/>
          <w:sz w:val="18"/>
        </w:rPr>
        <w:t xml:space="preserve"> Lei nº 8.666</w:t>
      </w:r>
      <w:r>
        <w:rPr>
          <w:rFonts w:ascii="Arial" w:eastAsia="Arial" w:hAnsi="Arial" w:cs="Arial"/>
          <w:sz w:val="18"/>
        </w:rPr>
        <w:t>, de 21 de junho de 1993. Institui normas para licitaç</w:t>
      </w:r>
      <w:r>
        <w:rPr>
          <w:rFonts w:ascii="Arial" w:eastAsia="Arial" w:hAnsi="Arial" w:cs="Arial"/>
          <w:sz w:val="18"/>
        </w:rPr>
        <w:t>ões e contratos da Administração Pública e dá outras providências.</w:t>
      </w:r>
    </w:p>
    <w:p w:rsidR="001D3D7B" w:rsidRDefault="001323AF">
      <w:pPr>
        <w:numPr>
          <w:ilvl w:val="0"/>
          <w:numId w:val="42"/>
        </w:numPr>
        <w:tabs>
          <w:tab w:val="left" w:pos="360"/>
        </w:tabs>
        <w:suppressAutoHyphens/>
        <w:spacing w:after="0" w:line="240" w:lineRule="auto"/>
        <w:ind w:left="113" w:hanging="113"/>
        <w:jc w:val="both"/>
        <w:rPr>
          <w:rFonts w:ascii="Arial" w:eastAsia="Arial" w:hAnsi="Arial" w:cs="Arial"/>
          <w:sz w:val="18"/>
        </w:rPr>
      </w:pPr>
      <w:r>
        <w:rPr>
          <w:rFonts w:ascii="Arial" w:eastAsia="Arial" w:hAnsi="Arial" w:cs="Arial"/>
          <w:sz w:val="18"/>
        </w:rPr>
        <w:lastRenderedPageBreak/>
        <w:t xml:space="preserve">BRASIL. </w:t>
      </w:r>
      <w:r>
        <w:rPr>
          <w:rFonts w:ascii="Arial" w:eastAsia="Arial" w:hAnsi="Arial" w:cs="Arial"/>
          <w:b/>
          <w:sz w:val="18"/>
        </w:rPr>
        <w:t>Lei nº 10.520</w:t>
      </w:r>
      <w:r>
        <w:rPr>
          <w:rFonts w:ascii="Arial" w:eastAsia="Arial" w:hAnsi="Arial" w:cs="Arial"/>
          <w:sz w:val="18"/>
        </w:rPr>
        <w:t>, de 17 de julho de 2002. Institui, no âmbito da União, Estados, Distrito Federal e Municípios, nos termos do Art. 37, inciso XXI, da Constituição Federal, modalidade d</w:t>
      </w:r>
      <w:r>
        <w:rPr>
          <w:rFonts w:ascii="Arial" w:eastAsia="Arial" w:hAnsi="Arial" w:cs="Arial"/>
          <w:sz w:val="18"/>
        </w:rPr>
        <w:t>e licitação denominada pregão, para aquisição de bens e serviços comuns, e dá outras providências.</w:t>
      </w:r>
    </w:p>
    <w:p w:rsidR="001D3D7B" w:rsidRDefault="001323AF">
      <w:pPr>
        <w:numPr>
          <w:ilvl w:val="0"/>
          <w:numId w:val="42"/>
        </w:numPr>
        <w:tabs>
          <w:tab w:val="left" w:pos="360"/>
        </w:tabs>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 xml:space="preserve">Lei nº 12.527, </w:t>
      </w:r>
      <w:r>
        <w:rPr>
          <w:rFonts w:ascii="Arial" w:eastAsia="Arial" w:hAnsi="Arial" w:cs="Arial"/>
          <w:sz w:val="18"/>
        </w:rPr>
        <w:t>de 18 de novembro de 2011. Regula o acesso a informações.</w:t>
      </w:r>
    </w:p>
    <w:p w:rsidR="001D3D7B" w:rsidRDefault="001323AF">
      <w:pPr>
        <w:numPr>
          <w:ilvl w:val="0"/>
          <w:numId w:val="42"/>
        </w:numPr>
        <w:spacing w:after="0" w:line="240" w:lineRule="auto"/>
        <w:ind w:left="113" w:hanging="113"/>
        <w:jc w:val="both"/>
        <w:rPr>
          <w:rFonts w:ascii="Arial" w:eastAsia="Arial" w:hAnsi="Arial" w:cs="Arial"/>
          <w:sz w:val="18"/>
        </w:rPr>
      </w:pPr>
      <w:r>
        <w:rPr>
          <w:rFonts w:ascii="Arial" w:eastAsia="Arial" w:hAnsi="Arial" w:cs="Arial"/>
          <w:caps/>
          <w:sz w:val="18"/>
        </w:rPr>
        <w:t>UNISTALDA</w:t>
      </w:r>
      <w:r>
        <w:rPr>
          <w:rFonts w:ascii="Arial" w:eastAsia="Arial" w:hAnsi="Arial" w:cs="Arial"/>
          <w:sz w:val="18"/>
        </w:rPr>
        <w:t xml:space="preserve">. </w:t>
      </w:r>
      <w:r>
        <w:rPr>
          <w:rFonts w:ascii="Arial" w:eastAsia="Arial" w:hAnsi="Arial" w:cs="Arial"/>
          <w:b/>
          <w:sz w:val="18"/>
        </w:rPr>
        <w:t>Lei Orgânica do Município</w:t>
      </w:r>
      <w:r>
        <w:rPr>
          <w:rFonts w:ascii="Arial" w:eastAsia="Arial" w:hAnsi="Arial" w:cs="Arial"/>
          <w:sz w:val="18"/>
        </w:rPr>
        <w:t>.</w:t>
      </w:r>
    </w:p>
    <w:p w:rsidR="001D3D7B" w:rsidRDefault="001323AF">
      <w:pPr>
        <w:numPr>
          <w:ilvl w:val="0"/>
          <w:numId w:val="42"/>
        </w:numPr>
        <w:tabs>
          <w:tab w:val="left" w:pos="170"/>
        </w:tabs>
        <w:spacing w:after="0" w:line="240" w:lineRule="auto"/>
        <w:ind w:left="113" w:hanging="113"/>
        <w:jc w:val="both"/>
        <w:rPr>
          <w:rFonts w:ascii="Arial" w:eastAsia="Arial" w:hAnsi="Arial" w:cs="Arial"/>
          <w:sz w:val="18"/>
        </w:rPr>
      </w:pPr>
      <w:r>
        <w:rPr>
          <w:rFonts w:ascii="Arial" w:eastAsia="Arial" w:hAnsi="Arial" w:cs="Arial"/>
          <w:caps/>
          <w:sz w:val="18"/>
        </w:rPr>
        <w:t>UNISTALDA</w:t>
      </w:r>
      <w:r>
        <w:rPr>
          <w:rFonts w:ascii="Arial" w:eastAsia="Arial" w:hAnsi="Arial" w:cs="Arial"/>
          <w:sz w:val="18"/>
        </w:rPr>
        <w:t xml:space="preserve">. </w:t>
      </w:r>
      <w:r>
        <w:rPr>
          <w:rFonts w:ascii="Arial" w:eastAsia="Arial" w:hAnsi="Arial" w:cs="Arial"/>
          <w:b/>
          <w:sz w:val="18"/>
        </w:rPr>
        <w:t>Lei Municipal nº 068</w:t>
      </w:r>
      <w:r>
        <w:rPr>
          <w:rFonts w:ascii="Arial" w:eastAsia="Arial" w:hAnsi="Arial" w:cs="Arial"/>
          <w:sz w:val="18"/>
        </w:rPr>
        <w:t>, de 29</w:t>
      </w:r>
      <w:r>
        <w:rPr>
          <w:rFonts w:ascii="Arial" w:eastAsia="Arial" w:hAnsi="Arial" w:cs="Arial"/>
          <w:sz w:val="18"/>
        </w:rPr>
        <w:t xml:space="preserve"> de dezembro de 1997. Regime Jurídico dos Servidores Públicos do Município.</w:t>
      </w:r>
    </w:p>
    <w:p w:rsidR="001D3D7B" w:rsidRDefault="001323AF">
      <w:pPr>
        <w:numPr>
          <w:ilvl w:val="0"/>
          <w:numId w:val="42"/>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ALEXANDRINO, Marcelo; PAULO, Vicente. </w:t>
      </w:r>
      <w:r>
        <w:rPr>
          <w:rFonts w:ascii="Arial" w:eastAsia="Arial" w:hAnsi="Arial" w:cs="Arial"/>
          <w:b/>
          <w:sz w:val="18"/>
        </w:rPr>
        <w:t>Direito Administrativo Descomplicado</w:t>
      </w:r>
      <w:r>
        <w:rPr>
          <w:rFonts w:ascii="Arial" w:eastAsia="Arial" w:hAnsi="Arial" w:cs="Arial"/>
          <w:sz w:val="18"/>
        </w:rPr>
        <w:t>. Método.</w:t>
      </w:r>
    </w:p>
    <w:p w:rsidR="001D3D7B" w:rsidRDefault="001323AF">
      <w:pPr>
        <w:numPr>
          <w:ilvl w:val="0"/>
          <w:numId w:val="42"/>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BRASIL. Presidência da República. </w:t>
      </w:r>
      <w:r>
        <w:rPr>
          <w:rFonts w:ascii="Arial" w:eastAsia="Arial" w:hAnsi="Arial" w:cs="Arial"/>
          <w:b/>
          <w:sz w:val="18"/>
        </w:rPr>
        <w:t>Manual de Redação da Presidência da República</w:t>
      </w:r>
      <w:r>
        <w:rPr>
          <w:rFonts w:ascii="Arial" w:eastAsia="Arial" w:hAnsi="Arial" w:cs="Arial"/>
          <w:sz w:val="18"/>
        </w:rPr>
        <w:t>.</w:t>
      </w:r>
      <w:r>
        <w:rPr>
          <w:rFonts w:ascii="Arial" w:eastAsia="Arial" w:hAnsi="Arial" w:cs="Arial"/>
          <w:b/>
          <w:sz w:val="18"/>
        </w:rPr>
        <w:t xml:space="preserve"> </w:t>
      </w:r>
    </w:p>
    <w:p w:rsidR="001D3D7B" w:rsidRDefault="001323AF">
      <w:pPr>
        <w:numPr>
          <w:ilvl w:val="0"/>
          <w:numId w:val="42"/>
        </w:numPr>
        <w:tabs>
          <w:tab w:val="left" w:pos="360"/>
        </w:tabs>
        <w:spacing w:after="0" w:line="240" w:lineRule="auto"/>
        <w:ind w:left="113" w:hanging="113"/>
        <w:jc w:val="both"/>
        <w:rPr>
          <w:rFonts w:ascii="Arial" w:eastAsia="Arial" w:hAnsi="Arial" w:cs="Arial"/>
          <w:sz w:val="18"/>
        </w:rPr>
      </w:pPr>
      <w:r>
        <w:rPr>
          <w:rFonts w:ascii="Arial" w:eastAsia="Arial" w:hAnsi="Arial" w:cs="Arial"/>
          <w:sz w:val="18"/>
        </w:rPr>
        <w:t xml:space="preserve">DI PIETRO, Maria Sylvia Zanella. </w:t>
      </w:r>
      <w:r>
        <w:rPr>
          <w:rFonts w:ascii="Arial" w:eastAsia="Arial" w:hAnsi="Arial" w:cs="Arial"/>
          <w:b/>
          <w:sz w:val="18"/>
        </w:rPr>
        <w:t>Direito Administrativo</w:t>
      </w:r>
      <w:r>
        <w:rPr>
          <w:rFonts w:ascii="Arial" w:eastAsia="Arial" w:hAnsi="Arial" w:cs="Arial"/>
          <w:sz w:val="18"/>
        </w:rPr>
        <w:t>.</w:t>
      </w:r>
      <w:r>
        <w:rPr>
          <w:rFonts w:ascii="Arial" w:eastAsia="Arial" w:hAnsi="Arial" w:cs="Arial"/>
          <w:b/>
          <w:sz w:val="18"/>
        </w:rPr>
        <w:t xml:space="preserve"> </w:t>
      </w:r>
      <w:r>
        <w:rPr>
          <w:rFonts w:ascii="Arial" w:eastAsia="Arial" w:hAnsi="Arial" w:cs="Arial"/>
          <w:sz w:val="18"/>
        </w:rPr>
        <w:t>Editora Atlas S.A.</w:t>
      </w:r>
    </w:p>
    <w:p w:rsidR="001D3D7B" w:rsidRDefault="001323AF">
      <w:pPr>
        <w:numPr>
          <w:ilvl w:val="0"/>
          <w:numId w:val="42"/>
        </w:numPr>
        <w:tabs>
          <w:tab w:val="left" w:pos="360"/>
        </w:tabs>
        <w:spacing w:after="0" w:line="240" w:lineRule="auto"/>
        <w:ind w:left="113" w:hanging="113"/>
        <w:jc w:val="both"/>
        <w:rPr>
          <w:rFonts w:ascii="Arial" w:eastAsia="Arial" w:hAnsi="Arial" w:cs="Arial"/>
          <w:sz w:val="18"/>
        </w:rPr>
      </w:pPr>
      <w:r>
        <w:rPr>
          <w:rFonts w:ascii="Arial" w:eastAsia="Arial" w:hAnsi="Arial" w:cs="Arial"/>
          <w:sz w:val="18"/>
        </w:rPr>
        <w:t>DUL, J</w:t>
      </w:r>
      <w:proofErr w:type="gramStart"/>
      <w:r>
        <w:rPr>
          <w:rFonts w:ascii="Arial" w:eastAsia="Arial" w:hAnsi="Arial" w:cs="Arial"/>
          <w:sz w:val="18"/>
        </w:rPr>
        <w:t>.;</w:t>
      </w:r>
      <w:proofErr w:type="gramEnd"/>
      <w:r>
        <w:rPr>
          <w:rFonts w:ascii="Arial" w:eastAsia="Arial" w:hAnsi="Arial" w:cs="Arial"/>
          <w:sz w:val="18"/>
        </w:rPr>
        <w:t xml:space="preserve"> WEERDMEESTER, B. </w:t>
      </w:r>
      <w:r>
        <w:rPr>
          <w:rFonts w:ascii="Arial" w:eastAsia="Arial" w:hAnsi="Arial" w:cs="Arial"/>
          <w:b/>
          <w:sz w:val="18"/>
        </w:rPr>
        <w:t>Ergonomia prática</w:t>
      </w:r>
      <w:r>
        <w:rPr>
          <w:rFonts w:ascii="Arial" w:eastAsia="Arial" w:hAnsi="Arial" w:cs="Arial"/>
          <w:sz w:val="18"/>
        </w:rPr>
        <w:t xml:space="preserve">. Edgard </w:t>
      </w:r>
      <w:proofErr w:type="spellStart"/>
      <w:r>
        <w:rPr>
          <w:rFonts w:ascii="Arial" w:eastAsia="Arial" w:hAnsi="Arial" w:cs="Arial"/>
          <w:sz w:val="18"/>
        </w:rPr>
        <w:t>Blucher</w:t>
      </w:r>
      <w:proofErr w:type="spellEnd"/>
      <w:r>
        <w:rPr>
          <w:rFonts w:ascii="Arial" w:eastAsia="Arial" w:hAnsi="Arial" w:cs="Arial"/>
          <w:sz w:val="18"/>
        </w:rPr>
        <w:t>.</w:t>
      </w:r>
    </w:p>
    <w:p w:rsidR="001D3D7B" w:rsidRDefault="001323AF">
      <w:pPr>
        <w:numPr>
          <w:ilvl w:val="0"/>
          <w:numId w:val="42"/>
        </w:numPr>
        <w:tabs>
          <w:tab w:val="left" w:pos="360"/>
        </w:tabs>
        <w:spacing w:after="0" w:line="240" w:lineRule="auto"/>
        <w:ind w:left="113" w:hanging="113"/>
        <w:jc w:val="both"/>
        <w:rPr>
          <w:rFonts w:ascii="Arial" w:eastAsia="Arial" w:hAnsi="Arial" w:cs="Arial"/>
          <w:sz w:val="18"/>
        </w:rPr>
      </w:pPr>
      <w:r>
        <w:rPr>
          <w:rFonts w:ascii="Arial" w:eastAsia="Arial" w:hAnsi="Arial" w:cs="Arial"/>
          <w:sz w:val="18"/>
        </w:rPr>
        <w:t xml:space="preserve">KASPARY, Adalberto José. </w:t>
      </w:r>
      <w:r>
        <w:rPr>
          <w:rFonts w:ascii="Arial" w:eastAsia="Arial" w:hAnsi="Arial" w:cs="Arial"/>
          <w:b/>
          <w:sz w:val="18"/>
        </w:rPr>
        <w:t>Redação Oficial Normas e Modelos</w:t>
      </w:r>
      <w:r>
        <w:rPr>
          <w:rFonts w:ascii="Arial" w:eastAsia="Arial" w:hAnsi="Arial" w:cs="Arial"/>
          <w:sz w:val="18"/>
        </w:rPr>
        <w:t>. Edita.</w:t>
      </w:r>
    </w:p>
    <w:p w:rsidR="001D3D7B" w:rsidRDefault="001323AF">
      <w:pPr>
        <w:numPr>
          <w:ilvl w:val="0"/>
          <w:numId w:val="42"/>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MEDEIROS, João Bosco; HERNANDES, Sonia. </w:t>
      </w:r>
      <w:r>
        <w:rPr>
          <w:rFonts w:ascii="Arial" w:eastAsia="Arial" w:hAnsi="Arial" w:cs="Arial"/>
          <w:b/>
          <w:sz w:val="18"/>
        </w:rPr>
        <w:t>Manual da Sec</w:t>
      </w:r>
      <w:r>
        <w:rPr>
          <w:rFonts w:ascii="Arial" w:eastAsia="Arial" w:hAnsi="Arial" w:cs="Arial"/>
          <w:b/>
          <w:sz w:val="18"/>
        </w:rPr>
        <w:t>retária</w:t>
      </w:r>
      <w:r>
        <w:rPr>
          <w:rFonts w:ascii="Arial" w:eastAsia="Arial" w:hAnsi="Arial" w:cs="Arial"/>
          <w:sz w:val="18"/>
        </w:rPr>
        <w:t>: Técnicas de Trabalho. Atlas.</w:t>
      </w:r>
    </w:p>
    <w:p w:rsidR="001D3D7B" w:rsidRDefault="001323AF">
      <w:pPr>
        <w:numPr>
          <w:ilvl w:val="0"/>
          <w:numId w:val="42"/>
        </w:numPr>
        <w:tabs>
          <w:tab w:val="left" w:pos="170"/>
        </w:tabs>
        <w:spacing w:after="0" w:line="240" w:lineRule="auto"/>
        <w:ind w:left="113" w:hanging="113"/>
        <w:jc w:val="both"/>
        <w:rPr>
          <w:rFonts w:ascii="Arial" w:eastAsia="Arial" w:hAnsi="Arial" w:cs="Arial"/>
          <w:sz w:val="18"/>
        </w:rPr>
      </w:pPr>
      <w:r>
        <w:rPr>
          <w:rFonts w:ascii="Arial" w:eastAsia="Arial" w:hAnsi="Arial" w:cs="Arial"/>
          <w:sz w:val="18"/>
        </w:rPr>
        <w:t xml:space="preserve">Publicações e legislações que contemplem os conteúdos indicados. </w:t>
      </w:r>
    </w:p>
    <w:p w:rsidR="001D3D7B" w:rsidRDefault="001D3D7B">
      <w:pPr>
        <w:suppressAutoHyphens/>
        <w:spacing w:after="0" w:line="240" w:lineRule="auto"/>
        <w:jc w:val="both"/>
        <w:rPr>
          <w:rFonts w:ascii="Arial" w:eastAsia="Arial" w:hAnsi="Arial" w:cs="Arial"/>
          <w:b/>
          <w:sz w:val="18"/>
        </w:rPr>
      </w:pPr>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 xml:space="preserve">LEGISLAÇÃO, CONHECIMENTOS GERAIS E </w:t>
      </w:r>
      <w:proofErr w:type="gramStart"/>
      <w:r>
        <w:rPr>
          <w:rFonts w:ascii="Arial" w:eastAsia="Arial" w:hAnsi="Arial" w:cs="Arial"/>
          <w:b/>
          <w:sz w:val="18"/>
          <w:shd w:val="clear" w:color="auto" w:fill="CCC0D9"/>
        </w:rPr>
        <w:t>ESPECÍFICOS</w:t>
      </w:r>
      <w:proofErr w:type="gramEnd"/>
    </w:p>
    <w:p w:rsidR="001D3D7B" w:rsidRDefault="001323AF">
      <w:pPr>
        <w:suppressAutoHyphens/>
        <w:spacing w:after="0" w:line="240" w:lineRule="auto"/>
        <w:jc w:val="center"/>
        <w:rPr>
          <w:rFonts w:ascii="Arial" w:eastAsia="Arial" w:hAnsi="Arial" w:cs="Arial"/>
          <w:b/>
          <w:sz w:val="18"/>
          <w:shd w:val="clear" w:color="auto" w:fill="CCC0D9"/>
        </w:rPr>
      </w:pPr>
      <w:r>
        <w:rPr>
          <w:rFonts w:ascii="Arial" w:eastAsia="Arial" w:hAnsi="Arial" w:cs="Arial"/>
          <w:b/>
          <w:sz w:val="18"/>
          <w:shd w:val="clear" w:color="auto" w:fill="CCC0D9"/>
        </w:rPr>
        <w:t>PARA O CARGO DE SECRETÁRIO DE ESCOLA</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b/>
          <w:color w:val="000000"/>
          <w:sz w:val="18"/>
          <w:u w:val="single"/>
        </w:rPr>
        <w:t>Conteúdo 1 - Conhecimentos Gerais</w:t>
      </w:r>
      <w:r>
        <w:rPr>
          <w:rFonts w:ascii="Arial" w:eastAsia="Arial" w:hAnsi="Arial" w:cs="Arial"/>
          <w:color w:val="000000"/>
          <w:sz w:val="18"/>
        </w:rPr>
        <w:t>:</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color w:val="000000"/>
          <w:sz w:val="18"/>
        </w:rPr>
        <w:t>Conhecimentos sobre cidadania e consciência ecológica.</w:t>
      </w:r>
    </w:p>
    <w:p w:rsidR="001D3D7B" w:rsidRDefault="001323AF">
      <w:pPr>
        <w:suppressAutoHyphens/>
        <w:spacing w:after="0" w:line="240" w:lineRule="auto"/>
        <w:jc w:val="both"/>
        <w:rPr>
          <w:rFonts w:ascii="Arial" w:eastAsia="Arial" w:hAnsi="Arial" w:cs="Arial"/>
          <w:color w:val="000000"/>
          <w:sz w:val="18"/>
        </w:rPr>
      </w:pPr>
      <w:r>
        <w:rPr>
          <w:rFonts w:ascii="Arial" w:eastAsia="Arial" w:hAnsi="Arial" w:cs="Arial"/>
          <w:b/>
          <w:color w:val="000000"/>
          <w:sz w:val="18"/>
          <w:u w:val="single"/>
        </w:rPr>
        <w:t>Referências Bibliográficas</w:t>
      </w:r>
      <w:r>
        <w:rPr>
          <w:rFonts w:ascii="Arial" w:eastAsia="Arial" w:hAnsi="Arial" w:cs="Arial"/>
          <w:color w:val="000000"/>
          <w:sz w:val="18"/>
        </w:rPr>
        <w:t>:</w:t>
      </w:r>
    </w:p>
    <w:p w:rsidR="001D3D7B" w:rsidRDefault="001323AF">
      <w:pPr>
        <w:numPr>
          <w:ilvl w:val="0"/>
          <w:numId w:val="43"/>
        </w:numPr>
        <w:spacing w:after="0" w:line="240" w:lineRule="auto"/>
        <w:ind w:left="113" w:hanging="113"/>
        <w:jc w:val="both"/>
        <w:rPr>
          <w:rFonts w:ascii="Arial" w:eastAsia="Arial" w:hAnsi="Arial" w:cs="Arial"/>
          <w:color w:val="000000"/>
          <w:sz w:val="18"/>
        </w:rPr>
      </w:pPr>
      <w:r>
        <w:rPr>
          <w:rFonts w:ascii="Arial" w:eastAsia="Arial" w:hAnsi="Arial" w:cs="Arial"/>
          <w:color w:val="000000"/>
          <w:sz w:val="18"/>
        </w:rPr>
        <w:t>Publicações e legislações relacionadas com os conteúdos indicados.</w:t>
      </w:r>
    </w:p>
    <w:p w:rsidR="001D3D7B" w:rsidRDefault="001323AF">
      <w:pPr>
        <w:suppressAutoHyphens/>
        <w:spacing w:after="0" w:line="240" w:lineRule="auto"/>
        <w:jc w:val="both"/>
        <w:rPr>
          <w:rFonts w:ascii="Arial" w:eastAsia="Arial" w:hAnsi="Arial" w:cs="Arial"/>
          <w:b/>
          <w:sz w:val="18"/>
          <w:u w:val="single"/>
        </w:rPr>
      </w:pPr>
      <w:r>
        <w:rPr>
          <w:rFonts w:ascii="Arial" w:eastAsia="Arial" w:hAnsi="Arial" w:cs="Arial"/>
          <w:b/>
          <w:sz w:val="18"/>
          <w:u w:val="single"/>
        </w:rPr>
        <w:t>Conteúdo 2 - Legislação e Conhecimentos Específicos:</w:t>
      </w:r>
    </w:p>
    <w:p w:rsidR="001D3D7B" w:rsidRDefault="001323AF">
      <w:pPr>
        <w:suppressAutoHyphens/>
        <w:spacing w:after="0" w:line="240" w:lineRule="auto"/>
        <w:jc w:val="both"/>
        <w:rPr>
          <w:rFonts w:ascii="Arial" w:eastAsia="Arial" w:hAnsi="Arial" w:cs="Arial"/>
          <w:b/>
          <w:color w:val="000000"/>
          <w:sz w:val="18"/>
          <w:u w:val="single"/>
        </w:rPr>
      </w:pPr>
      <w:r>
        <w:rPr>
          <w:rFonts w:ascii="Arial" w:eastAsia="Arial" w:hAnsi="Arial" w:cs="Arial"/>
          <w:b/>
          <w:color w:val="000000"/>
          <w:sz w:val="18"/>
          <w:u w:val="single"/>
        </w:rPr>
        <w:t>Conteúdos</w:t>
      </w:r>
      <w:r>
        <w:rPr>
          <w:rFonts w:ascii="Arial" w:eastAsia="Arial" w:hAnsi="Arial" w:cs="Arial"/>
          <w:color w:val="000000"/>
          <w:sz w:val="18"/>
        </w:rPr>
        <w:t>:</w:t>
      </w:r>
    </w:p>
    <w:p w:rsidR="001D3D7B" w:rsidRDefault="001323AF">
      <w:pPr>
        <w:suppressAutoHyphens/>
        <w:spacing w:after="0" w:line="240" w:lineRule="auto"/>
        <w:jc w:val="both"/>
        <w:rPr>
          <w:rFonts w:ascii="Arial" w:eastAsia="Arial" w:hAnsi="Arial" w:cs="Arial"/>
          <w:color w:val="000000"/>
          <w:sz w:val="18"/>
        </w:rPr>
      </w:pPr>
      <w:proofErr w:type="gramStart"/>
      <w:r>
        <w:rPr>
          <w:rFonts w:ascii="Arial" w:eastAsia="Arial" w:hAnsi="Arial" w:cs="Arial"/>
          <w:color w:val="000000"/>
          <w:sz w:val="18"/>
        </w:rPr>
        <w:t>1</w:t>
      </w:r>
      <w:proofErr w:type="gramEnd"/>
      <w:r>
        <w:rPr>
          <w:rFonts w:ascii="Arial" w:eastAsia="Arial" w:hAnsi="Arial" w:cs="Arial"/>
          <w:color w:val="000000"/>
          <w:sz w:val="18"/>
        </w:rPr>
        <w:t>) Comunicação Oral e Escrita: atendimento</w:t>
      </w:r>
      <w:r>
        <w:rPr>
          <w:rFonts w:ascii="Arial" w:eastAsia="Arial" w:hAnsi="Arial" w:cs="Arial"/>
          <w:color w:val="000000"/>
          <w:sz w:val="18"/>
        </w:rPr>
        <w:t xml:space="preserve"> ao público, relações humanas, comunicação, comunicações organizacionais, eficácia nas comunicações administrativas, correspondência oficial - documentos e/ou modelos utilizados, mensagens eletrônicas, atendimento telefônico, formulários, cartas comerciais</w:t>
      </w:r>
      <w:r>
        <w:rPr>
          <w:rFonts w:ascii="Arial" w:eastAsia="Arial" w:hAnsi="Arial" w:cs="Arial"/>
          <w:color w:val="000000"/>
          <w:sz w:val="18"/>
        </w:rPr>
        <w:t xml:space="preserve">, fraseologia adequada, redação oficial, abreviações, formas de tratamento. </w:t>
      </w:r>
      <w:proofErr w:type="gramStart"/>
      <w:r>
        <w:rPr>
          <w:rFonts w:ascii="Arial" w:eastAsia="Arial" w:hAnsi="Arial" w:cs="Arial"/>
          <w:color w:val="000000"/>
          <w:sz w:val="18"/>
        </w:rPr>
        <w:t>2</w:t>
      </w:r>
      <w:proofErr w:type="gramEnd"/>
      <w:r>
        <w:rPr>
          <w:rFonts w:ascii="Arial" w:eastAsia="Arial" w:hAnsi="Arial" w:cs="Arial"/>
          <w:color w:val="000000"/>
          <w:sz w:val="18"/>
        </w:rPr>
        <w:t xml:space="preserve">) Documentação e Arquivo: pesquisa, documentação, arquivo, sistemas e métodos de arquivamento. </w:t>
      </w:r>
      <w:proofErr w:type="gramStart"/>
      <w:r>
        <w:rPr>
          <w:rFonts w:ascii="Arial" w:eastAsia="Arial" w:hAnsi="Arial" w:cs="Arial"/>
          <w:color w:val="000000"/>
          <w:sz w:val="18"/>
        </w:rPr>
        <w:t>3</w:t>
      </w:r>
      <w:proofErr w:type="gramEnd"/>
      <w:r>
        <w:rPr>
          <w:rFonts w:ascii="Arial" w:eastAsia="Arial" w:hAnsi="Arial" w:cs="Arial"/>
          <w:color w:val="000000"/>
          <w:sz w:val="18"/>
        </w:rPr>
        <w:t>) </w:t>
      </w:r>
      <w:r>
        <w:rPr>
          <w:rFonts w:ascii="Arial" w:eastAsia="Arial" w:hAnsi="Arial" w:cs="Arial"/>
          <w:sz w:val="18"/>
        </w:rPr>
        <w:t>Serviços de secretaria; Cronograma de atividades do serviço de secretaria; Regist</w:t>
      </w:r>
      <w:r>
        <w:rPr>
          <w:rFonts w:ascii="Arial" w:eastAsia="Arial" w:hAnsi="Arial" w:cs="Arial"/>
          <w:sz w:val="18"/>
        </w:rPr>
        <w:t xml:space="preserve">ros escolares; Serviço de pessoal. </w:t>
      </w:r>
      <w:proofErr w:type="gramStart"/>
      <w:r>
        <w:rPr>
          <w:rFonts w:ascii="Arial" w:eastAsia="Arial" w:hAnsi="Arial" w:cs="Arial"/>
          <w:color w:val="000000"/>
          <w:sz w:val="18"/>
        </w:rPr>
        <w:t>4</w:t>
      </w:r>
      <w:proofErr w:type="gramEnd"/>
      <w:r>
        <w:rPr>
          <w:rFonts w:ascii="Arial" w:eastAsia="Arial" w:hAnsi="Arial" w:cs="Arial"/>
          <w:color w:val="000000"/>
          <w:sz w:val="18"/>
        </w:rPr>
        <w:t xml:space="preserve">) Técnicas de redação e arquivo. </w:t>
      </w:r>
      <w:proofErr w:type="gramStart"/>
      <w:r>
        <w:rPr>
          <w:rFonts w:ascii="Arial" w:eastAsia="Arial" w:hAnsi="Arial" w:cs="Arial"/>
          <w:color w:val="000000"/>
          <w:sz w:val="18"/>
        </w:rPr>
        <w:t>5</w:t>
      </w:r>
      <w:proofErr w:type="gramEnd"/>
      <w:r>
        <w:rPr>
          <w:rFonts w:ascii="Arial" w:eastAsia="Arial" w:hAnsi="Arial" w:cs="Arial"/>
          <w:color w:val="000000"/>
          <w:sz w:val="18"/>
        </w:rPr>
        <w:t xml:space="preserve">) Administração de materiais. </w:t>
      </w:r>
      <w:proofErr w:type="gramStart"/>
      <w:r>
        <w:rPr>
          <w:rFonts w:ascii="Arial" w:eastAsia="Arial" w:hAnsi="Arial" w:cs="Arial"/>
          <w:color w:val="000000"/>
          <w:sz w:val="18"/>
        </w:rPr>
        <w:t>6</w:t>
      </w:r>
      <w:proofErr w:type="gramEnd"/>
      <w:r>
        <w:rPr>
          <w:rFonts w:ascii="Arial" w:eastAsia="Arial" w:hAnsi="Arial" w:cs="Arial"/>
          <w:color w:val="000000"/>
          <w:sz w:val="18"/>
        </w:rPr>
        <w:t xml:space="preserve">) Ergonomia: postura e movimento, fatores ambientais, organização e higiene do/no local de trabalho. </w:t>
      </w:r>
      <w:proofErr w:type="gramStart"/>
      <w:r>
        <w:rPr>
          <w:rFonts w:ascii="Arial" w:eastAsia="Arial" w:hAnsi="Arial" w:cs="Arial"/>
          <w:color w:val="000000"/>
          <w:sz w:val="18"/>
        </w:rPr>
        <w:t>7</w:t>
      </w:r>
      <w:proofErr w:type="gramEnd"/>
      <w:r>
        <w:rPr>
          <w:rFonts w:ascii="Arial" w:eastAsia="Arial" w:hAnsi="Arial" w:cs="Arial"/>
          <w:color w:val="000000"/>
          <w:sz w:val="18"/>
        </w:rPr>
        <w:t xml:space="preserve">) Parecer nº 325/2014. </w:t>
      </w:r>
      <w:proofErr w:type="gramStart"/>
      <w:r>
        <w:rPr>
          <w:rFonts w:ascii="Arial" w:eastAsia="Arial" w:hAnsi="Arial" w:cs="Arial"/>
          <w:color w:val="000000"/>
          <w:sz w:val="18"/>
        </w:rPr>
        <w:t>8</w:t>
      </w:r>
      <w:proofErr w:type="gramEnd"/>
      <w:r>
        <w:rPr>
          <w:rFonts w:ascii="Arial" w:eastAsia="Arial" w:hAnsi="Arial" w:cs="Arial"/>
          <w:color w:val="000000"/>
          <w:sz w:val="18"/>
        </w:rPr>
        <w:t>) Legislação.</w:t>
      </w:r>
    </w:p>
    <w:p w:rsidR="001D3D7B" w:rsidRDefault="001323AF">
      <w:pPr>
        <w:suppressAutoHyphens/>
        <w:spacing w:after="0" w:line="240" w:lineRule="auto"/>
        <w:jc w:val="both"/>
        <w:rPr>
          <w:rFonts w:ascii="Arial" w:eastAsia="Arial" w:hAnsi="Arial" w:cs="Arial"/>
          <w:b/>
          <w:sz w:val="18"/>
          <w:u w:val="single"/>
        </w:rPr>
      </w:pPr>
      <w:r>
        <w:rPr>
          <w:rFonts w:ascii="Arial" w:eastAsia="Arial" w:hAnsi="Arial" w:cs="Arial"/>
          <w:b/>
          <w:sz w:val="18"/>
          <w:u w:val="single"/>
        </w:rPr>
        <w:t>Referências Bib</w:t>
      </w:r>
      <w:r>
        <w:rPr>
          <w:rFonts w:ascii="Arial" w:eastAsia="Arial" w:hAnsi="Arial" w:cs="Arial"/>
          <w:b/>
          <w:sz w:val="18"/>
          <w:u w:val="single"/>
        </w:rPr>
        <w:t>liográficas</w:t>
      </w:r>
      <w:r>
        <w:rPr>
          <w:rFonts w:ascii="Arial" w:eastAsia="Arial" w:hAnsi="Arial" w:cs="Arial"/>
          <w:sz w:val="18"/>
        </w:rPr>
        <w:t>:</w:t>
      </w:r>
    </w:p>
    <w:p w:rsidR="001D3D7B" w:rsidRDefault="001323AF">
      <w:pPr>
        <w:numPr>
          <w:ilvl w:val="0"/>
          <w:numId w:val="44"/>
        </w:numPr>
        <w:tabs>
          <w:tab w:val="left" w:pos="113"/>
        </w:tab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Constituição da República Federativa do Brasil</w:t>
      </w:r>
      <w:r>
        <w:rPr>
          <w:rFonts w:ascii="Arial" w:eastAsia="Arial" w:hAnsi="Arial" w:cs="Arial"/>
          <w:sz w:val="18"/>
        </w:rPr>
        <w:t>. (Dos Princípios Fundamentais - Art. 1º a 4º. Dos Direitos e Garantias Fundamentais - Art. 5º a 17. Da Organização do Estado - Art. 18 e 19; Art. 29 a 31; Art. 34 a 41. Da Organização dos Poderes - Art. 44 a 69. Da Ordem Social - Art. 193 a 230).</w:t>
      </w:r>
    </w:p>
    <w:p w:rsidR="001D3D7B" w:rsidRDefault="001323AF">
      <w:pPr>
        <w:numPr>
          <w:ilvl w:val="0"/>
          <w:numId w:val="44"/>
        </w:numPr>
        <w:tabs>
          <w:tab w:val="left" w:pos="113"/>
        </w:tab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Lei nº 8.069</w:t>
      </w:r>
      <w:r>
        <w:rPr>
          <w:rFonts w:ascii="Arial" w:eastAsia="Arial" w:hAnsi="Arial" w:cs="Arial"/>
          <w:sz w:val="18"/>
        </w:rPr>
        <w:t xml:space="preserve">, de 13 de julho de 1990. Dispõe sobre o Estatuto da Criança e do Adolescente e dá outras providências. </w:t>
      </w:r>
    </w:p>
    <w:p w:rsidR="001D3D7B" w:rsidRDefault="001323AF">
      <w:pPr>
        <w:numPr>
          <w:ilvl w:val="0"/>
          <w:numId w:val="44"/>
        </w:numPr>
        <w:tabs>
          <w:tab w:val="left" w:pos="113"/>
        </w:tab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Lei nº 9.394</w:t>
      </w:r>
      <w:r>
        <w:rPr>
          <w:rFonts w:ascii="Arial" w:eastAsia="Arial" w:hAnsi="Arial" w:cs="Arial"/>
          <w:sz w:val="18"/>
        </w:rPr>
        <w:t>, de 20 de dezembro de 1996. Estabelece as diretrizes e bases da educação nacional.</w:t>
      </w:r>
    </w:p>
    <w:p w:rsidR="001D3D7B" w:rsidRDefault="001323AF">
      <w:pPr>
        <w:numPr>
          <w:ilvl w:val="0"/>
          <w:numId w:val="44"/>
        </w:numPr>
        <w:tabs>
          <w:tab w:val="left" w:pos="113"/>
        </w:tab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Lei nº 12.288</w:t>
      </w:r>
      <w:r>
        <w:rPr>
          <w:rFonts w:ascii="Arial" w:eastAsia="Arial" w:hAnsi="Arial" w:cs="Arial"/>
          <w:sz w:val="18"/>
        </w:rPr>
        <w:t>, de 20 de jul</w:t>
      </w:r>
      <w:r>
        <w:rPr>
          <w:rFonts w:ascii="Arial" w:eastAsia="Arial" w:hAnsi="Arial" w:cs="Arial"/>
          <w:sz w:val="18"/>
        </w:rPr>
        <w:t>ho de 2010. Institui o Estatuto da Igualdade Racial.</w:t>
      </w:r>
    </w:p>
    <w:p w:rsidR="001D3D7B" w:rsidRDefault="001323AF">
      <w:pPr>
        <w:numPr>
          <w:ilvl w:val="0"/>
          <w:numId w:val="44"/>
        </w:numPr>
        <w:tabs>
          <w:tab w:val="left" w:pos="113"/>
        </w:tabs>
        <w:spacing w:after="0" w:line="240" w:lineRule="auto"/>
        <w:ind w:left="113" w:hanging="113"/>
        <w:jc w:val="both"/>
        <w:rPr>
          <w:rFonts w:ascii="Arial" w:eastAsia="Arial" w:hAnsi="Arial" w:cs="Arial"/>
          <w:sz w:val="18"/>
        </w:rPr>
      </w:pPr>
      <w:r>
        <w:rPr>
          <w:rFonts w:ascii="Arial" w:eastAsia="Arial" w:hAnsi="Arial" w:cs="Arial"/>
          <w:sz w:val="18"/>
        </w:rPr>
        <w:t xml:space="preserve">BRASIL. </w:t>
      </w:r>
      <w:r>
        <w:rPr>
          <w:rFonts w:ascii="Arial" w:eastAsia="Arial" w:hAnsi="Arial" w:cs="Arial"/>
          <w:b/>
          <w:sz w:val="18"/>
        </w:rPr>
        <w:t>Lei nº 13.146</w:t>
      </w:r>
      <w:r>
        <w:rPr>
          <w:rFonts w:ascii="Arial" w:eastAsia="Arial" w:hAnsi="Arial" w:cs="Arial"/>
          <w:sz w:val="18"/>
        </w:rPr>
        <w:t xml:space="preserve">, de </w:t>
      </w:r>
      <w:proofErr w:type="gramStart"/>
      <w:r>
        <w:rPr>
          <w:rFonts w:ascii="Arial" w:eastAsia="Arial" w:hAnsi="Arial" w:cs="Arial"/>
          <w:sz w:val="18"/>
        </w:rPr>
        <w:t>6</w:t>
      </w:r>
      <w:proofErr w:type="gramEnd"/>
      <w:r>
        <w:rPr>
          <w:rFonts w:ascii="Arial" w:eastAsia="Arial" w:hAnsi="Arial" w:cs="Arial"/>
          <w:sz w:val="18"/>
        </w:rPr>
        <w:t xml:space="preserve"> de julho de 2015. Institui a Lei Brasileira de Inclusão da Pessoa com Deficiência (Estatuto da Pessoa com Deficiência).</w:t>
      </w:r>
    </w:p>
    <w:p w:rsidR="001D3D7B" w:rsidRDefault="001323AF">
      <w:pPr>
        <w:numPr>
          <w:ilvl w:val="0"/>
          <w:numId w:val="44"/>
        </w:numPr>
        <w:spacing w:after="0" w:line="240" w:lineRule="auto"/>
        <w:ind w:left="113" w:hanging="113"/>
        <w:jc w:val="both"/>
        <w:rPr>
          <w:rFonts w:ascii="Arial" w:eastAsia="Arial" w:hAnsi="Arial" w:cs="Arial"/>
          <w:sz w:val="18"/>
        </w:rPr>
      </w:pPr>
      <w:r>
        <w:rPr>
          <w:rFonts w:ascii="Arial" w:eastAsia="Arial" w:hAnsi="Arial" w:cs="Arial"/>
          <w:caps/>
          <w:sz w:val="18"/>
        </w:rPr>
        <w:t>UNISTALDA</w:t>
      </w:r>
      <w:r>
        <w:rPr>
          <w:rFonts w:ascii="Arial" w:eastAsia="Arial" w:hAnsi="Arial" w:cs="Arial"/>
          <w:sz w:val="18"/>
        </w:rPr>
        <w:t xml:space="preserve">. </w:t>
      </w:r>
      <w:r>
        <w:rPr>
          <w:rFonts w:ascii="Arial" w:eastAsia="Arial" w:hAnsi="Arial" w:cs="Arial"/>
          <w:b/>
          <w:sz w:val="18"/>
        </w:rPr>
        <w:t>Lei Orgânica do Município</w:t>
      </w:r>
      <w:r>
        <w:rPr>
          <w:rFonts w:ascii="Arial" w:eastAsia="Arial" w:hAnsi="Arial" w:cs="Arial"/>
          <w:sz w:val="18"/>
        </w:rPr>
        <w:t>.</w:t>
      </w:r>
    </w:p>
    <w:p w:rsidR="001D3D7B" w:rsidRDefault="001323AF">
      <w:pPr>
        <w:numPr>
          <w:ilvl w:val="0"/>
          <w:numId w:val="44"/>
        </w:numPr>
        <w:tabs>
          <w:tab w:val="left" w:pos="170"/>
        </w:tabs>
        <w:spacing w:after="0" w:line="240" w:lineRule="auto"/>
        <w:ind w:left="113" w:hanging="113"/>
        <w:jc w:val="both"/>
        <w:rPr>
          <w:rFonts w:ascii="Arial" w:eastAsia="Arial" w:hAnsi="Arial" w:cs="Arial"/>
          <w:sz w:val="18"/>
        </w:rPr>
      </w:pPr>
      <w:r>
        <w:rPr>
          <w:rFonts w:ascii="Arial" w:eastAsia="Arial" w:hAnsi="Arial" w:cs="Arial"/>
          <w:caps/>
          <w:sz w:val="18"/>
        </w:rPr>
        <w:t>UNISTALDA</w:t>
      </w:r>
      <w:r>
        <w:rPr>
          <w:rFonts w:ascii="Arial" w:eastAsia="Arial" w:hAnsi="Arial" w:cs="Arial"/>
          <w:sz w:val="18"/>
        </w:rPr>
        <w:t xml:space="preserve">. </w:t>
      </w:r>
      <w:r>
        <w:rPr>
          <w:rFonts w:ascii="Arial" w:eastAsia="Arial" w:hAnsi="Arial" w:cs="Arial"/>
          <w:b/>
          <w:sz w:val="18"/>
        </w:rPr>
        <w:t>Lei Mu</w:t>
      </w:r>
      <w:r>
        <w:rPr>
          <w:rFonts w:ascii="Arial" w:eastAsia="Arial" w:hAnsi="Arial" w:cs="Arial"/>
          <w:b/>
          <w:sz w:val="18"/>
        </w:rPr>
        <w:t>nicipal nº</w:t>
      </w:r>
      <w:r>
        <w:rPr>
          <w:rFonts w:ascii="Arial" w:eastAsia="Arial" w:hAnsi="Arial" w:cs="Arial"/>
          <w:sz w:val="18"/>
        </w:rPr>
        <w:t xml:space="preserve"> </w:t>
      </w:r>
      <w:r>
        <w:rPr>
          <w:rFonts w:ascii="Arial" w:eastAsia="Arial" w:hAnsi="Arial" w:cs="Arial"/>
          <w:b/>
          <w:sz w:val="18"/>
        </w:rPr>
        <w:t>068</w:t>
      </w:r>
      <w:r>
        <w:rPr>
          <w:rFonts w:ascii="Arial" w:eastAsia="Arial" w:hAnsi="Arial" w:cs="Arial"/>
          <w:sz w:val="18"/>
        </w:rPr>
        <w:t>, de 29 de dezembro de 1997. Regime Jurídico dos Servidores Públicos do Município.</w:t>
      </w:r>
    </w:p>
    <w:p w:rsidR="001D3D7B" w:rsidRDefault="001323AF">
      <w:pPr>
        <w:numPr>
          <w:ilvl w:val="0"/>
          <w:numId w:val="44"/>
        </w:numPr>
        <w:tabs>
          <w:tab w:val="left" w:pos="113"/>
        </w:tabs>
        <w:suppressAutoHyphens/>
        <w:spacing w:after="0" w:line="240" w:lineRule="auto"/>
        <w:ind w:left="113" w:hanging="113"/>
        <w:jc w:val="both"/>
        <w:rPr>
          <w:rFonts w:ascii="Arial" w:eastAsia="Arial" w:hAnsi="Arial" w:cs="Arial"/>
          <w:sz w:val="18"/>
        </w:rPr>
      </w:pPr>
      <w:r>
        <w:rPr>
          <w:rFonts w:ascii="Arial" w:eastAsia="Arial" w:hAnsi="Arial" w:cs="Arial"/>
          <w:sz w:val="18"/>
        </w:rPr>
        <w:t xml:space="preserve">RIO GRANDE DO SUL. Conselho Estadual de Educação. </w:t>
      </w:r>
      <w:r>
        <w:rPr>
          <w:rFonts w:ascii="Arial" w:eastAsia="Arial" w:hAnsi="Arial" w:cs="Arial"/>
          <w:b/>
          <w:sz w:val="18"/>
        </w:rPr>
        <w:t>Parecer nº 325/2014</w:t>
      </w:r>
      <w:r>
        <w:rPr>
          <w:rFonts w:ascii="Arial" w:eastAsia="Arial" w:hAnsi="Arial" w:cs="Arial"/>
          <w:sz w:val="18"/>
        </w:rPr>
        <w:t>. Atualiza e complementa as normas que tratam dos registros escolares na Educação Básica p</w:t>
      </w:r>
      <w:r>
        <w:rPr>
          <w:rFonts w:ascii="Arial" w:eastAsia="Arial" w:hAnsi="Arial" w:cs="Arial"/>
          <w:sz w:val="18"/>
        </w:rPr>
        <w:t xml:space="preserve">elos estabelecimentos de ensino integrantes do Sistema Estadual de Ensino. Disponível no site </w:t>
      </w:r>
      <w:hyperlink r:id="rId17">
        <w:r>
          <w:rPr>
            <w:rFonts w:ascii="Arial" w:eastAsia="Arial" w:hAnsi="Arial" w:cs="Arial"/>
            <w:color w:val="0000FF"/>
            <w:sz w:val="18"/>
            <w:u w:val="single"/>
          </w:rPr>
          <w:t>http://www.ceed.rs.gov.br</w:t>
        </w:r>
      </w:hyperlink>
      <w:r>
        <w:rPr>
          <w:rFonts w:ascii="Arial" w:eastAsia="Arial" w:hAnsi="Arial" w:cs="Arial"/>
          <w:sz w:val="18"/>
        </w:rPr>
        <w:t>.</w:t>
      </w:r>
    </w:p>
    <w:p w:rsidR="001D3D7B" w:rsidRDefault="001323AF">
      <w:pPr>
        <w:numPr>
          <w:ilvl w:val="0"/>
          <w:numId w:val="44"/>
        </w:numPr>
        <w:tabs>
          <w:tab w:val="left" w:pos="113"/>
        </w:tabs>
        <w:spacing w:after="0" w:line="240" w:lineRule="auto"/>
        <w:ind w:left="113" w:hanging="113"/>
        <w:jc w:val="both"/>
        <w:rPr>
          <w:rFonts w:ascii="Arial" w:eastAsia="Arial" w:hAnsi="Arial" w:cs="Arial"/>
          <w:sz w:val="18"/>
        </w:rPr>
      </w:pPr>
      <w:r>
        <w:rPr>
          <w:rFonts w:ascii="Arial" w:eastAsia="Arial" w:hAnsi="Arial" w:cs="Arial"/>
          <w:sz w:val="18"/>
        </w:rPr>
        <w:t xml:space="preserve">BRASIL. Presidência da República. </w:t>
      </w:r>
      <w:r>
        <w:rPr>
          <w:rFonts w:ascii="Arial" w:eastAsia="Arial" w:hAnsi="Arial" w:cs="Arial"/>
          <w:b/>
          <w:sz w:val="18"/>
        </w:rPr>
        <w:t>Manual de Redação da Presidência da República</w:t>
      </w:r>
      <w:r>
        <w:rPr>
          <w:rFonts w:ascii="Arial" w:eastAsia="Arial" w:hAnsi="Arial" w:cs="Arial"/>
          <w:sz w:val="18"/>
        </w:rPr>
        <w:t>.</w:t>
      </w:r>
      <w:r>
        <w:rPr>
          <w:rFonts w:ascii="Arial" w:eastAsia="Arial" w:hAnsi="Arial" w:cs="Arial"/>
          <w:b/>
          <w:sz w:val="18"/>
        </w:rPr>
        <w:t xml:space="preserve"> </w:t>
      </w:r>
    </w:p>
    <w:p w:rsidR="001D3D7B" w:rsidRDefault="001323AF">
      <w:pPr>
        <w:numPr>
          <w:ilvl w:val="0"/>
          <w:numId w:val="44"/>
        </w:numPr>
        <w:tabs>
          <w:tab w:val="left" w:pos="113"/>
        </w:tabs>
        <w:spacing w:after="0" w:line="240" w:lineRule="auto"/>
        <w:ind w:left="113" w:hanging="113"/>
        <w:jc w:val="both"/>
        <w:rPr>
          <w:rFonts w:ascii="Arial" w:eastAsia="Arial" w:hAnsi="Arial" w:cs="Arial"/>
          <w:sz w:val="18"/>
        </w:rPr>
      </w:pPr>
      <w:r>
        <w:rPr>
          <w:rFonts w:ascii="Arial" w:eastAsia="Arial" w:hAnsi="Arial" w:cs="Arial"/>
          <w:sz w:val="18"/>
        </w:rPr>
        <w:t>BELTRÃO, O</w:t>
      </w:r>
      <w:proofErr w:type="gramStart"/>
      <w:r>
        <w:rPr>
          <w:rFonts w:ascii="Arial" w:eastAsia="Arial" w:hAnsi="Arial" w:cs="Arial"/>
          <w:sz w:val="18"/>
        </w:rPr>
        <w:t>.;</w:t>
      </w:r>
      <w:proofErr w:type="gramEnd"/>
      <w:r>
        <w:rPr>
          <w:rFonts w:ascii="Arial" w:eastAsia="Arial" w:hAnsi="Arial" w:cs="Arial"/>
          <w:sz w:val="18"/>
        </w:rPr>
        <w:t xml:space="preserve"> BELTRÃO, M. </w:t>
      </w:r>
      <w:r>
        <w:rPr>
          <w:rFonts w:ascii="Arial" w:eastAsia="Arial" w:hAnsi="Arial" w:cs="Arial"/>
          <w:b/>
          <w:sz w:val="18"/>
        </w:rPr>
        <w:t>Correspondência, linguagem e comunicação</w:t>
      </w:r>
      <w:r>
        <w:rPr>
          <w:rFonts w:ascii="Arial" w:eastAsia="Arial" w:hAnsi="Arial" w:cs="Arial"/>
          <w:sz w:val="18"/>
        </w:rPr>
        <w:t>: oficial, comercial, bancária e particular. Atlas.</w:t>
      </w:r>
    </w:p>
    <w:p w:rsidR="001D3D7B" w:rsidRDefault="001323AF">
      <w:pPr>
        <w:numPr>
          <w:ilvl w:val="0"/>
          <w:numId w:val="44"/>
        </w:numPr>
        <w:tabs>
          <w:tab w:val="left" w:pos="113"/>
        </w:tabs>
        <w:spacing w:after="0" w:line="240" w:lineRule="auto"/>
        <w:ind w:left="113" w:hanging="113"/>
        <w:jc w:val="both"/>
        <w:rPr>
          <w:rFonts w:ascii="Arial" w:eastAsia="Arial" w:hAnsi="Arial" w:cs="Arial"/>
          <w:sz w:val="18"/>
        </w:rPr>
      </w:pPr>
      <w:r>
        <w:rPr>
          <w:rFonts w:ascii="Arial" w:eastAsia="Arial" w:hAnsi="Arial" w:cs="Arial"/>
          <w:sz w:val="18"/>
        </w:rPr>
        <w:t>DUL, J</w:t>
      </w:r>
      <w:proofErr w:type="gramStart"/>
      <w:r>
        <w:rPr>
          <w:rFonts w:ascii="Arial" w:eastAsia="Arial" w:hAnsi="Arial" w:cs="Arial"/>
          <w:sz w:val="18"/>
        </w:rPr>
        <w:t>.;</w:t>
      </w:r>
      <w:proofErr w:type="gramEnd"/>
      <w:r>
        <w:rPr>
          <w:rFonts w:ascii="Arial" w:eastAsia="Arial" w:hAnsi="Arial" w:cs="Arial"/>
          <w:sz w:val="18"/>
        </w:rPr>
        <w:t xml:space="preserve"> WEERDMEESTER, B. </w:t>
      </w:r>
      <w:r>
        <w:rPr>
          <w:rFonts w:ascii="Arial" w:eastAsia="Arial" w:hAnsi="Arial" w:cs="Arial"/>
          <w:b/>
          <w:sz w:val="18"/>
        </w:rPr>
        <w:t>Ergonomia prática</w:t>
      </w:r>
      <w:r>
        <w:rPr>
          <w:rFonts w:ascii="Arial" w:eastAsia="Arial" w:hAnsi="Arial" w:cs="Arial"/>
          <w:sz w:val="18"/>
        </w:rPr>
        <w:t xml:space="preserve">. Edgard </w:t>
      </w:r>
      <w:proofErr w:type="spellStart"/>
      <w:r>
        <w:rPr>
          <w:rFonts w:ascii="Arial" w:eastAsia="Arial" w:hAnsi="Arial" w:cs="Arial"/>
          <w:sz w:val="18"/>
        </w:rPr>
        <w:t>Blucher</w:t>
      </w:r>
      <w:proofErr w:type="spellEnd"/>
      <w:r>
        <w:rPr>
          <w:rFonts w:ascii="Arial" w:eastAsia="Arial" w:hAnsi="Arial" w:cs="Arial"/>
          <w:sz w:val="18"/>
        </w:rPr>
        <w:t>.</w:t>
      </w:r>
    </w:p>
    <w:p w:rsidR="001D3D7B" w:rsidRDefault="001323AF">
      <w:pPr>
        <w:numPr>
          <w:ilvl w:val="0"/>
          <w:numId w:val="44"/>
        </w:numPr>
        <w:tabs>
          <w:tab w:val="left" w:pos="113"/>
        </w:tabs>
        <w:spacing w:after="0" w:line="240" w:lineRule="auto"/>
        <w:ind w:left="113" w:hanging="113"/>
        <w:jc w:val="both"/>
        <w:rPr>
          <w:rFonts w:ascii="Arial" w:eastAsia="Arial" w:hAnsi="Arial" w:cs="Arial"/>
          <w:sz w:val="18"/>
        </w:rPr>
      </w:pPr>
      <w:r>
        <w:rPr>
          <w:rFonts w:ascii="Arial" w:eastAsia="Arial" w:hAnsi="Arial" w:cs="Arial"/>
          <w:sz w:val="18"/>
        </w:rPr>
        <w:t xml:space="preserve">FREITAS, Olga. </w:t>
      </w:r>
      <w:r>
        <w:rPr>
          <w:rFonts w:ascii="Arial" w:eastAsia="Arial" w:hAnsi="Arial" w:cs="Arial"/>
          <w:b/>
          <w:sz w:val="18"/>
        </w:rPr>
        <w:t>Administração de materiais</w:t>
      </w:r>
      <w:r>
        <w:rPr>
          <w:rFonts w:ascii="Arial" w:eastAsia="Arial" w:hAnsi="Arial" w:cs="Arial"/>
          <w:sz w:val="18"/>
        </w:rPr>
        <w:t>. Universidade de Brasília.</w:t>
      </w:r>
    </w:p>
    <w:p w:rsidR="001D3D7B" w:rsidRDefault="001323AF">
      <w:pPr>
        <w:numPr>
          <w:ilvl w:val="0"/>
          <w:numId w:val="44"/>
        </w:numPr>
        <w:tabs>
          <w:tab w:val="left" w:pos="113"/>
        </w:tabs>
        <w:spacing w:after="0" w:line="240" w:lineRule="auto"/>
        <w:ind w:left="113" w:hanging="113"/>
        <w:jc w:val="both"/>
        <w:rPr>
          <w:rFonts w:ascii="Arial" w:eastAsia="Arial" w:hAnsi="Arial" w:cs="Arial"/>
          <w:sz w:val="18"/>
        </w:rPr>
      </w:pPr>
      <w:r>
        <w:rPr>
          <w:rFonts w:ascii="Arial" w:eastAsia="Arial" w:hAnsi="Arial" w:cs="Arial"/>
          <w:sz w:val="18"/>
        </w:rPr>
        <w:t xml:space="preserve">MEDEIROS, João Bosco; HERNANDES, Sonia. </w:t>
      </w:r>
      <w:r>
        <w:rPr>
          <w:rFonts w:ascii="Arial" w:eastAsia="Arial" w:hAnsi="Arial" w:cs="Arial"/>
          <w:b/>
          <w:sz w:val="18"/>
        </w:rPr>
        <w:t>Manual da Secretária</w:t>
      </w:r>
      <w:r>
        <w:rPr>
          <w:rFonts w:ascii="Arial" w:eastAsia="Arial" w:hAnsi="Arial" w:cs="Arial"/>
          <w:sz w:val="18"/>
        </w:rPr>
        <w:t>: técnicas de trabalho. Atlas.</w:t>
      </w:r>
    </w:p>
    <w:p w:rsidR="001D3D7B" w:rsidRDefault="001323AF">
      <w:pPr>
        <w:numPr>
          <w:ilvl w:val="0"/>
          <w:numId w:val="44"/>
        </w:numPr>
        <w:tabs>
          <w:tab w:val="left" w:pos="113"/>
        </w:tabs>
        <w:spacing w:after="0" w:line="240" w:lineRule="auto"/>
        <w:ind w:left="113" w:hanging="113"/>
        <w:jc w:val="both"/>
        <w:rPr>
          <w:rFonts w:ascii="Arial" w:eastAsia="Arial" w:hAnsi="Arial" w:cs="Arial"/>
          <w:color w:val="000000"/>
          <w:sz w:val="18"/>
        </w:rPr>
      </w:pPr>
      <w:r>
        <w:rPr>
          <w:rFonts w:ascii="Arial" w:eastAsia="Arial" w:hAnsi="Arial" w:cs="Arial"/>
          <w:color w:val="000000"/>
          <w:sz w:val="18"/>
        </w:rPr>
        <w:t xml:space="preserve">RITTA, Wanda. </w:t>
      </w:r>
      <w:r>
        <w:rPr>
          <w:rFonts w:ascii="Arial" w:eastAsia="Arial" w:hAnsi="Arial" w:cs="Arial"/>
          <w:b/>
          <w:color w:val="000000"/>
          <w:sz w:val="18"/>
        </w:rPr>
        <w:t>Manual</w:t>
      </w:r>
      <w:r>
        <w:rPr>
          <w:rFonts w:ascii="Arial" w:eastAsia="Arial" w:hAnsi="Arial" w:cs="Arial"/>
          <w:color w:val="000000"/>
          <w:sz w:val="18"/>
        </w:rPr>
        <w:t xml:space="preserve"> </w:t>
      </w:r>
      <w:r>
        <w:rPr>
          <w:rFonts w:ascii="Arial" w:eastAsia="Arial" w:hAnsi="Arial" w:cs="Arial"/>
          <w:b/>
          <w:color w:val="000000"/>
          <w:sz w:val="18"/>
        </w:rPr>
        <w:t>do Profissional de Secretariado</w:t>
      </w:r>
      <w:r>
        <w:rPr>
          <w:rFonts w:ascii="Arial" w:eastAsia="Arial" w:hAnsi="Arial" w:cs="Arial"/>
          <w:color w:val="000000"/>
          <w:sz w:val="18"/>
        </w:rPr>
        <w:t>. Edição do autor.</w:t>
      </w:r>
    </w:p>
    <w:p w:rsidR="001D3D7B" w:rsidRDefault="001323AF">
      <w:pPr>
        <w:numPr>
          <w:ilvl w:val="0"/>
          <w:numId w:val="44"/>
        </w:numPr>
        <w:tabs>
          <w:tab w:val="left" w:pos="113"/>
        </w:tabs>
        <w:spacing w:after="0" w:line="240" w:lineRule="auto"/>
        <w:ind w:left="113" w:hanging="113"/>
        <w:jc w:val="both"/>
        <w:rPr>
          <w:rFonts w:ascii="Arial" w:eastAsia="Arial" w:hAnsi="Arial" w:cs="Arial"/>
          <w:color w:val="000000"/>
          <w:sz w:val="18"/>
        </w:rPr>
      </w:pPr>
      <w:r>
        <w:rPr>
          <w:rFonts w:ascii="Arial" w:eastAsia="Arial" w:hAnsi="Arial" w:cs="Arial"/>
          <w:color w:val="000000"/>
          <w:sz w:val="18"/>
        </w:rPr>
        <w:t xml:space="preserve">SOUSA, </w:t>
      </w:r>
      <w:proofErr w:type="spellStart"/>
      <w:r>
        <w:rPr>
          <w:rFonts w:ascii="Arial" w:eastAsia="Arial" w:hAnsi="Arial" w:cs="Arial"/>
          <w:color w:val="000000"/>
          <w:sz w:val="18"/>
        </w:rPr>
        <w:t>Rosineide</w:t>
      </w:r>
      <w:proofErr w:type="spellEnd"/>
      <w:r>
        <w:rPr>
          <w:rFonts w:ascii="Arial" w:eastAsia="Arial" w:hAnsi="Arial" w:cs="Arial"/>
          <w:color w:val="000000"/>
          <w:sz w:val="18"/>
        </w:rPr>
        <w:t xml:space="preserve"> Magalhães de. </w:t>
      </w:r>
      <w:r>
        <w:rPr>
          <w:rFonts w:ascii="Arial" w:eastAsia="Arial" w:hAnsi="Arial" w:cs="Arial"/>
          <w:b/>
          <w:color w:val="000000"/>
          <w:sz w:val="18"/>
        </w:rPr>
        <w:t>Técnicas de redação e arquivo</w:t>
      </w:r>
      <w:r>
        <w:rPr>
          <w:rFonts w:ascii="Arial" w:eastAsia="Arial" w:hAnsi="Arial" w:cs="Arial"/>
          <w:color w:val="000000"/>
          <w:sz w:val="18"/>
        </w:rPr>
        <w:t>. Brasília: Universidade de Brasíl</w:t>
      </w:r>
      <w:r>
        <w:rPr>
          <w:rFonts w:ascii="Arial" w:eastAsia="Arial" w:hAnsi="Arial" w:cs="Arial"/>
          <w:color w:val="000000"/>
          <w:sz w:val="18"/>
        </w:rPr>
        <w:t>ia.</w:t>
      </w:r>
    </w:p>
    <w:p w:rsidR="001D3D7B" w:rsidRDefault="001323AF">
      <w:pPr>
        <w:numPr>
          <w:ilvl w:val="0"/>
          <w:numId w:val="44"/>
        </w:numPr>
        <w:tabs>
          <w:tab w:val="left" w:pos="113"/>
        </w:tabs>
        <w:spacing w:after="0" w:line="240" w:lineRule="auto"/>
        <w:ind w:left="113" w:hanging="113"/>
        <w:jc w:val="both"/>
        <w:rPr>
          <w:rFonts w:ascii="Arial" w:eastAsia="Arial" w:hAnsi="Arial" w:cs="Arial"/>
          <w:sz w:val="18"/>
        </w:rPr>
      </w:pPr>
      <w:r>
        <w:rPr>
          <w:rFonts w:ascii="Arial" w:eastAsia="Arial" w:hAnsi="Arial" w:cs="Arial"/>
          <w:sz w:val="18"/>
        </w:rPr>
        <w:t>Publicações e legislações que contemplem os conteúdos indicados.</w:t>
      </w:r>
    </w:p>
    <w:p w:rsidR="001D3D7B" w:rsidRDefault="001D3D7B">
      <w:pPr>
        <w:suppressAutoHyphens/>
        <w:spacing w:after="0" w:line="240" w:lineRule="auto"/>
        <w:jc w:val="both"/>
        <w:rPr>
          <w:rFonts w:ascii="Arial" w:eastAsia="Arial" w:hAnsi="Arial" w:cs="Arial"/>
          <w:b/>
          <w:sz w:val="18"/>
          <w:u w:val="single"/>
        </w:rPr>
      </w:pPr>
    </w:p>
    <w:p w:rsidR="001D3D7B" w:rsidRDefault="001D3D7B">
      <w:pPr>
        <w:suppressAutoHyphens/>
        <w:spacing w:after="0" w:line="240" w:lineRule="auto"/>
        <w:jc w:val="both"/>
        <w:rPr>
          <w:rFonts w:ascii="Arial" w:eastAsia="Arial" w:hAnsi="Arial" w:cs="Arial"/>
          <w:b/>
          <w:sz w:val="18"/>
        </w:rPr>
      </w:pPr>
    </w:p>
    <w:p w:rsidR="001D3D7B" w:rsidRDefault="001D3D7B">
      <w:pPr>
        <w:suppressAutoHyphens/>
        <w:spacing w:after="0" w:line="240" w:lineRule="auto"/>
        <w:jc w:val="both"/>
        <w:rPr>
          <w:rFonts w:ascii="Arial" w:eastAsia="Arial" w:hAnsi="Arial" w:cs="Arial"/>
          <w:b/>
          <w:sz w:val="18"/>
        </w:rPr>
      </w:pPr>
    </w:p>
    <w:p w:rsidR="001D3D7B" w:rsidRDefault="001D3D7B">
      <w:pPr>
        <w:suppressAutoHyphens/>
        <w:spacing w:after="0" w:line="240" w:lineRule="auto"/>
        <w:jc w:val="both"/>
        <w:rPr>
          <w:rFonts w:ascii="Arial" w:eastAsia="Arial" w:hAnsi="Arial" w:cs="Arial"/>
          <w:b/>
          <w:sz w:val="18"/>
        </w:rPr>
      </w:pPr>
    </w:p>
    <w:p w:rsidR="001D3D7B" w:rsidRDefault="001D3D7B">
      <w:pPr>
        <w:suppressAutoHyphens/>
        <w:spacing w:after="0" w:line="240" w:lineRule="auto"/>
        <w:jc w:val="both"/>
        <w:rPr>
          <w:rFonts w:ascii="Arial" w:eastAsia="Arial" w:hAnsi="Arial" w:cs="Arial"/>
          <w:b/>
          <w:sz w:val="18"/>
        </w:rPr>
      </w:pPr>
    </w:p>
    <w:p w:rsidR="001D3D7B" w:rsidRDefault="001D3D7B">
      <w:pPr>
        <w:suppressAutoHyphens/>
        <w:spacing w:after="0" w:line="240" w:lineRule="auto"/>
        <w:jc w:val="both"/>
        <w:rPr>
          <w:rFonts w:ascii="Arial" w:eastAsia="Arial" w:hAnsi="Arial" w:cs="Arial"/>
          <w:b/>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323AF">
      <w:pPr>
        <w:tabs>
          <w:tab w:val="left" w:pos="1418"/>
          <w:tab w:val="left" w:pos="4253"/>
        </w:tabs>
        <w:suppressAutoHyphens/>
        <w:spacing w:after="0" w:line="240" w:lineRule="auto"/>
        <w:jc w:val="both"/>
        <w:rPr>
          <w:rFonts w:ascii="Arial" w:eastAsia="Arial" w:hAnsi="Arial" w:cs="Arial"/>
          <w:sz w:val="18"/>
        </w:rPr>
      </w:pPr>
      <w:r>
        <w:rPr>
          <w:rFonts w:ascii="Arial" w:eastAsia="Arial" w:hAnsi="Arial" w:cs="Arial"/>
          <w:sz w:val="18"/>
        </w:rPr>
        <w:t xml:space="preserve"> </w:t>
      </w:r>
    </w:p>
    <w:p w:rsidR="001D3D7B" w:rsidRDefault="001D3D7B">
      <w:pPr>
        <w:tabs>
          <w:tab w:val="left" w:pos="1418"/>
          <w:tab w:val="left" w:pos="4253"/>
        </w:tabs>
        <w:suppressAutoHyphens/>
        <w:spacing w:after="0" w:line="240" w:lineRule="auto"/>
        <w:jc w:val="both"/>
        <w:rPr>
          <w:rFonts w:ascii="Arial" w:eastAsia="Arial" w:hAnsi="Arial" w:cs="Arial"/>
          <w:sz w:val="18"/>
        </w:rPr>
      </w:pPr>
    </w:p>
    <w:p w:rsidR="001D3D7B" w:rsidRDefault="001323AF">
      <w:pPr>
        <w:keepNext/>
        <w:numPr>
          <w:ilvl w:val="0"/>
          <w:numId w:val="45"/>
        </w:numPr>
        <w:suppressAutoHyphens/>
        <w:spacing w:after="0" w:line="240" w:lineRule="auto"/>
        <w:jc w:val="center"/>
        <w:rPr>
          <w:rFonts w:ascii="Arial" w:eastAsia="Arial" w:hAnsi="Arial" w:cs="Arial"/>
          <w:b/>
          <w:sz w:val="20"/>
          <w:shd w:val="clear" w:color="auto" w:fill="B9B9FF"/>
        </w:rPr>
      </w:pPr>
      <w:r>
        <w:rPr>
          <w:rFonts w:ascii="Arial" w:eastAsia="Arial" w:hAnsi="Arial" w:cs="Arial"/>
          <w:b/>
          <w:sz w:val="20"/>
          <w:shd w:val="clear" w:color="auto" w:fill="B9B9FF"/>
        </w:rPr>
        <w:t>ANEXO III</w:t>
      </w:r>
    </w:p>
    <w:p w:rsidR="001D3D7B" w:rsidRDefault="001323AF">
      <w:pPr>
        <w:keepNext/>
        <w:numPr>
          <w:ilvl w:val="0"/>
          <w:numId w:val="45"/>
        </w:numPr>
        <w:spacing w:after="0" w:line="240" w:lineRule="auto"/>
        <w:jc w:val="center"/>
        <w:rPr>
          <w:rFonts w:ascii="Arial" w:eastAsia="Arial" w:hAnsi="Arial" w:cs="Arial"/>
          <w:b/>
          <w:sz w:val="20"/>
          <w:shd w:val="clear" w:color="auto" w:fill="B9B9FF"/>
        </w:rPr>
      </w:pPr>
      <w:r>
        <w:rPr>
          <w:rFonts w:ascii="Arial" w:eastAsia="Arial" w:hAnsi="Arial" w:cs="Arial"/>
          <w:b/>
          <w:sz w:val="20"/>
          <w:shd w:val="clear" w:color="auto" w:fill="B9B9FF"/>
        </w:rPr>
        <w:t>REQUERIMENTO - PESSOAS COM DEFICIÊNCIA</w:t>
      </w:r>
    </w:p>
    <w:p w:rsidR="001D3D7B" w:rsidRDefault="001D3D7B">
      <w:pPr>
        <w:suppressAutoHyphens/>
        <w:spacing w:after="0" w:line="240" w:lineRule="auto"/>
        <w:rPr>
          <w:rFonts w:ascii="Arial" w:eastAsia="Arial" w:hAnsi="Arial" w:cs="Arial"/>
          <w:sz w:val="20"/>
        </w:rPr>
      </w:pPr>
    </w:p>
    <w:p w:rsidR="001D3D7B" w:rsidRDefault="001323A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Arial" w:eastAsia="Arial" w:hAnsi="Arial" w:cs="Arial"/>
          <w:b/>
          <w:sz w:val="20"/>
        </w:rPr>
      </w:pPr>
      <w:r>
        <w:rPr>
          <w:rFonts w:ascii="Arial" w:eastAsia="Arial" w:hAnsi="Arial" w:cs="Arial"/>
          <w:b/>
          <w:sz w:val="20"/>
        </w:rPr>
        <w:t xml:space="preserve">CONCURSO PÚBLICO Nº 001/2017 - MUNICÍPIO DE UNISTALDA </w:t>
      </w:r>
    </w:p>
    <w:p w:rsidR="001D3D7B" w:rsidRDefault="001D3D7B">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Arial" w:eastAsia="Arial" w:hAnsi="Arial" w:cs="Arial"/>
          <w:b/>
          <w:sz w:val="12"/>
        </w:rPr>
      </w:pPr>
    </w:p>
    <w:p w:rsidR="001D3D7B" w:rsidRDefault="001323A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Arial" w:eastAsia="Arial" w:hAnsi="Arial" w:cs="Arial"/>
          <w:b/>
          <w:sz w:val="20"/>
        </w:rPr>
      </w:pPr>
      <w:r>
        <w:rPr>
          <w:rFonts w:ascii="Arial" w:eastAsia="Arial" w:hAnsi="Arial" w:cs="Arial"/>
          <w:b/>
          <w:sz w:val="20"/>
        </w:rPr>
        <w:t>EDITAL Nº 001/2017</w:t>
      </w:r>
    </w:p>
    <w:p w:rsidR="001D3D7B" w:rsidRDefault="001D3D7B">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Arial" w:eastAsia="Arial" w:hAnsi="Arial" w:cs="Arial"/>
          <w:b/>
          <w:sz w:val="12"/>
        </w:rPr>
      </w:pPr>
    </w:p>
    <w:tbl>
      <w:tblPr>
        <w:tblW w:w="0" w:type="auto"/>
        <w:tblInd w:w="48" w:type="dxa"/>
        <w:tblCellMar>
          <w:left w:w="10" w:type="dxa"/>
          <w:right w:w="10" w:type="dxa"/>
        </w:tblCellMar>
        <w:tblLook w:val="0000" w:firstRow="0" w:lastRow="0" w:firstColumn="0" w:lastColumn="0" w:noHBand="0" w:noVBand="0"/>
      </w:tblPr>
      <w:tblGrid>
        <w:gridCol w:w="8596"/>
      </w:tblGrid>
      <w:tr w:rsidR="001D3D7B">
        <w:tblPrEx>
          <w:tblCellMar>
            <w:top w:w="0" w:type="dxa"/>
            <w:bottom w:w="0" w:type="dxa"/>
          </w:tblCellMar>
        </w:tblPrEx>
        <w:tc>
          <w:tcPr>
            <w:tcW w:w="1024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1D3D7B" w:rsidRDefault="001D3D7B">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240" w:lineRule="auto"/>
              <w:ind w:left="22" w:right="-1"/>
              <w:jc w:val="both"/>
              <w:rPr>
                <w:rFonts w:ascii="Arial" w:eastAsia="Arial" w:hAnsi="Arial" w:cs="Arial"/>
                <w:sz w:val="20"/>
                <w:shd w:val="clear" w:color="auto" w:fill="FFFF00"/>
              </w:rPr>
            </w:pPr>
          </w:p>
          <w:p w:rsidR="001D3D7B" w:rsidRDefault="001323A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480" w:lineRule="auto"/>
              <w:ind w:left="22" w:right="-1"/>
              <w:jc w:val="both"/>
              <w:rPr>
                <w:rFonts w:ascii="Arial" w:eastAsia="Arial" w:hAnsi="Arial" w:cs="Arial"/>
                <w:sz w:val="20"/>
              </w:rPr>
            </w:pPr>
            <w:r>
              <w:rPr>
                <w:rFonts w:ascii="Arial" w:eastAsia="Arial" w:hAnsi="Arial" w:cs="Arial"/>
                <w:sz w:val="20"/>
              </w:rPr>
              <w:t>Nome do candidato: __________________________________________________________________________</w:t>
            </w:r>
          </w:p>
          <w:p w:rsidR="001D3D7B" w:rsidRDefault="001323A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480" w:lineRule="auto"/>
              <w:ind w:left="22" w:right="-1"/>
              <w:jc w:val="both"/>
              <w:rPr>
                <w:rFonts w:ascii="Arial" w:eastAsia="Arial" w:hAnsi="Arial" w:cs="Arial"/>
                <w:sz w:val="20"/>
              </w:rPr>
            </w:pPr>
            <w:r>
              <w:rPr>
                <w:rFonts w:ascii="Arial" w:eastAsia="Arial" w:hAnsi="Arial" w:cs="Arial"/>
                <w:sz w:val="20"/>
              </w:rPr>
              <w:t>Nº da inscrição: ___________________ Cargo: ____________________________________________________</w:t>
            </w:r>
          </w:p>
          <w:p w:rsidR="001D3D7B" w:rsidRDefault="001323A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480" w:lineRule="auto"/>
              <w:ind w:left="22" w:right="-1"/>
              <w:jc w:val="both"/>
              <w:rPr>
                <w:rFonts w:ascii="Arial" w:eastAsia="Arial" w:hAnsi="Arial" w:cs="Arial"/>
                <w:sz w:val="20"/>
              </w:rPr>
            </w:pPr>
            <w:r>
              <w:rPr>
                <w:rFonts w:ascii="Arial" w:eastAsia="Arial" w:hAnsi="Arial" w:cs="Arial"/>
                <w:sz w:val="20"/>
              </w:rPr>
              <w:t>Nome da mãe completo: ___________________________________________</w:t>
            </w:r>
            <w:r>
              <w:rPr>
                <w:rFonts w:ascii="Arial" w:eastAsia="Arial" w:hAnsi="Arial" w:cs="Arial"/>
                <w:sz w:val="20"/>
              </w:rPr>
              <w:t xml:space="preserve">___________________________ </w:t>
            </w:r>
          </w:p>
          <w:p w:rsidR="001D3D7B" w:rsidRDefault="001323AF">
            <w:pPr>
              <w:suppressAutoHyphens/>
              <w:spacing w:after="0" w:line="480" w:lineRule="auto"/>
              <w:ind w:left="22"/>
              <w:jc w:val="both"/>
              <w:rPr>
                <w:rFonts w:ascii="Arial" w:eastAsia="Arial" w:hAnsi="Arial" w:cs="Arial"/>
                <w:sz w:val="20"/>
              </w:rPr>
            </w:pPr>
            <w:r>
              <w:rPr>
                <w:rFonts w:ascii="Arial" w:eastAsia="Arial" w:hAnsi="Arial" w:cs="Arial"/>
                <w:sz w:val="20"/>
              </w:rPr>
              <w:t>Sexo: (__) Feminino (__) Masculino E-mail: _______________________________________________________</w:t>
            </w:r>
          </w:p>
          <w:p w:rsidR="001D3D7B" w:rsidRDefault="001323AF">
            <w:pPr>
              <w:suppressAutoHyphens/>
              <w:spacing w:after="0" w:line="480" w:lineRule="auto"/>
              <w:ind w:left="22"/>
              <w:jc w:val="both"/>
              <w:rPr>
                <w:rFonts w:ascii="Arial" w:eastAsia="Arial" w:hAnsi="Arial" w:cs="Arial"/>
                <w:sz w:val="20"/>
              </w:rPr>
            </w:pPr>
            <w:r>
              <w:rPr>
                <w:rFonts w:ascii="Arial" w:eastAsia="Arial" w:hAnsi="Arial" w:cs="Arial"/>
                <w:sz w:val="20"/>
              </w:rPr>
              <w:t>RG nº ______________________ Data de Expedição: _____/_____/______ Órgão Expedidor: ______________</w:t>
            </w:r>
          </w:p>
          <w:p w:rsidR="001D3D7B" w:rsidRDefault="001323AF">
            <w:pPr>
              <w:suppressAutoHyphens/>
              <w:spacing w:after="0" w:line="480" w:lineRule="auto"/>
              <w:ind w:left="22"/>
              <w:jc w:val="both"/>
              <w:rPr>
                <w:rFonts w:ascii="Arial" w:eastAsia="Arial" w:hAnsi="Arial" w:cs="Arial"/>
                <w:sz w:val="20"/>
              </w:rPr>
            </w:pPr>
            <w:r>
              <w:rPr>
                <w:rFonts w:ascii="Arial" w:eastAsia="Arial" w:hAnsi="Arial" w:cs="Arial"/>
                <w:sz w:val="20"/>
              </w:rPr>
              <w:t xml:space="preserve">CPF nº ________________________ Data de nascimento: _____/_____/______ </w:t>
            </w:r>
          </w:p>
          <w:p w:rsidR="001D3D7B" w:rsidRDefault="001323A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480" w:lineRule="auto"/>
              <w:ind w:left="22" w:right="-1"/>
              <w:jc w:val="both"/>
            </w:pPr>
            <w:r>
              <w:rPr>
                <w:rFonts w:ascii="Arial" w:eastAsia="Arial" w:hAnsi="Arial" w:cs="Arial"/>
                <w:sz w:val="20"/>
              </w:rPr>
              <w:lastRenderedPageBreak/>
              <w:t>Tel.: fixo: (___) _____________________________ Celular: (___) _____________________________________</w:t>
            </w:r>
          </w:p>
        </w:tc>
      </w:tr>
    </w:tbl>
    <w:p w:rsidR="001D3D7B" w:rsidRDefault="001D3D7B">
      <w:pPr>
        <w:suppressAutoHyphens/>
        <w:spacing w:after="0" w:line="240" w:lineRule="auto"/>
        <w:jc w:val="both"/>
        <w:rPr>
          <w:rFonts w:ascii="Arial" w:eastAsia="Arial" w:hAnsi="Arial" w:cs="Arial"/>
          <w:sz w:val="20"/>
        </w:rPr>
      </w:pPr>
    </w:p>
    <w:p w:rsidR="001D3D7B" w:rsidRDefault="001D3D7B">
      <w:pPr>
        <w:suppressAutoHyphens/>
        <w:spacing w:after="0" w:line="240" w:lineRule="auto"/>
        <w:jc w:val="both"/>
        <w:rPr>
          <w:rFonts w:ascii="Arial" w:eastAsia="Arial" w:hAnsi="Arial" w:cs="Arial"/>
          <w:sz w:val="20"/>
        </w:rPr>
      </w:pPr>
    </w:p>
    <w:p w:rsidR="001D3D7B" w:rsidRDefault="001323AF">
      <w:pPr>
        <w:suppressAutoHyphens/>
        <w:spacing w:after="0"/>
        <w:ind w:right="284"/>
        <w:jc w:val="both"/>
        <w:rPr>
          <w:rFonts w:ascii="Arial" w:eastAsia="Arial" w:hAnsi="Arial" w:cs="Arial"/>
          <w:sz w:val="20"/>
        </w:rPr>
      </w:pPr>
      <w:r>
        <w:rPr>
          <w:rFonts w:ascii="Arial" w:eastAsia="Arial" w:hAnsi="Arial" w:cs="Arial"/>
          <w:sz w:val="20"/>
        </w:rPr>
        <w:t>(</w:t>
      </w:r>
      <w:r>
        <w:rPr>
          <w:rFonts w:ascii="Arial" w:eastAsia="Arial" w:hAnsi="Arial" w:cs="Arial"/>
          <w:color w:val="FFFFFF"/>
          <w:sz w:val="20"/>
        </w:rPr>
        <w:t>__</w:t>
      </w:r>
      <w:r>
        <w:rPr>
          <w:rFonts w:ascii="Arial" w:eastAsia="Arial" w:hAnsi="Arial" w:cs="Arial"/>
          <w:sz w:val="20"/>
        </w:rPr>
        <w:t xml:space="preserve">) Vem </w:t>
      </w:r>
      <w:r>
        <w:rPr>
          <w:rFonts w:ascii="Arial" w:eastAsia="Arial" w:hAnsi="Arial" w:cs="Arial"/>
          <w:b/>
          <w:sz w:val="20"/>
        </w:rPr>
        <w:t xml:space="preserve">REQUERER </w:t>
      </w:r>
      <w:r>
        <w:rPr>
          <w:rFonts w:ascii="Arial" w:eastAsia="Arial" w:hAnsi="Arial" w:cs="Arial"/>
          <w:sz w:val="20"/>
        </w:rPr>
        <w:t xml:space="preserve">vaga especial como </w:t>
      </w:r>
      <w:r>
        <w:rPr>
          <w:rFonts w:ascii="Arial" w:eastAsia="Arial" w:hAnsi="Arial" w:cs="Arial"/>
          <w:b/>
          <w:sz w:val="20"/>
        </w:rPr>
        <w:t>PESSOA COM DEFICIÊNCIA</w:t>
      </w:r>
      <w:r>
        <w:rPr>
          <w:rFonts w:ascii="Arial" w:eastAsia="Arial" w:hAnsi="Arial" w:cs="Arial"/>
          <w:sz w:val="20"/>
        </w:rPr>
        <w:t xml:space="preserve"> e para isso: </w:t>
      </w:r>
    </w:p>
    <w:p w:rsidR="001D3D7B" w:rsidRDefault="001323AF">
      <w:pPr>
        <w:suppressAutoHyphens/>
        <w:spacing w:after="0"/>
        <w:ind w:right="284"/>
        <w:jc w:val="both"/>
        <w:rPr>
          <w:rFonts w:ascii="Arial" w:eastAsia="Arial" w:hAnsi="Arial" w:cs="Arial"/>
          <w:sz w:val="20"/>
        </w:rPr>
      </w:pPr>
      <w:r>
        <w:rPr>
          <w:rFonts w:ascii="Arial" w:eastAsia="Arial" w:hAnsi="Arial" w:cs="Arial"/>
          <w:sz w:val="20"/>
        </w:rPr>
        <w:t>(</w:t>
      </w:r>
      <w:r>
        <w:rPr>
          <w:rFonts w:ascii="Arial" w:eastAsia="Arial" w:hAnsi="Arial" w:cs="Arial"/>
          <w:color w:val="FFFFFF"/>
          <w:sz w:val="20"/>
        </w:rPr>
        <w:t>__</w:t>
      </w:r>
      <w:r>
        <w:rPr>
          <w:rFonts w:ascii="Arial" w:eastAsia="Arial" w:hAnsi="Arial" w:cs="Arial"/>
          <w:sz w:val="20"/>
        </w:rPr>
        <w:t xml:space="preserve">) Apresentou </w:t>
      </w:r>
      <w:r>
        <w:rPr>
          <w:rFonts w:ascii="Arial" w:eastAsia="Arial" w:hAnsi="Arial" w:cs="Arial"/>
          <w:b/>
          <w:sz w:val="20"/>
        </w:rPr>
        <w:t>LAUDO MÉDICO</w:t>
      </w:r>
      <w:r>
        <w:rPr>
          <w:rFonts w:ascii="Arial" w:eastAsia="Arial" w:hAnsi="Arial" w:cs="Arial"/>
          <w:sz w:val="20"/>
        </w:rPr>
        <w:t xml:space="preserve"> </w:t>
      </w:r>
      <w:r>
        <w:rPr>
          <w:rFonts w:ascii="Arial" w:eastAsia="Arial" w:hAnsi="Arial" w:cs="Arial"/>
          <w:b/>
          <w:sz w:val="20"/>
        </w:rPr>
        <w:t xml:space="preserve">emitido há menos de um ano </w:t>
      </w:r>
      <w:r>
        <w:rPr>
          <w:rFonts w:ascii="Arial" w:eastAsia="Arial" w:hAnsi="Arial" w:cs="Arial"/>
          <w:sz w:val="20"/>
        </w:rPr>
        <w:t xml:space="preserve">com CID. </w:t>
      </w:r>
    </w:p>
    <w:p w:rsidR="001D3D7B" w:rsidRDefault="001323AF">
      <w:pPr>
        <w:suppressAutoHyphens/>
        <w:spacing w:after="0"/>
        <w:ind w:right="284"/>
        <w:jc w:val="both"/>
        <w:rPr>
          <w:rFonts w:ascii="Arial" w:eastAsia="Arial" w:hAnsi="Arial" w:cs="Arial"/>
          <w:sz w:val="20"/>
        </w:rPr>
      </w:pPr>
      <w:r>
        <w:rPr>
          <w:rFonts w:ascii="Arial" w:eastAsia="Arial" w:hAnsi="Arial" w:cs="Arial"/>
          <w:sz w:val="20"/>
        </w:rPr>
        <w:t>(</w:t>
      </w:r>
      <w:r>
        <w:rPr>
          <w:rFonts w:ascii="Arial" w:eastAsia="Arial" w:hAnsi="Arial" w:cs="Arial"/>
          <w:color w:val="FFFFFF"/>
          <w:sz w:val="20"/>
        </w:rPr>
        <w:t>__</w:t>
      </w:r>
      <w:r>
        <w:rPr>
          <w:rFonts w:ascii="Arial" w:eastAsia="Arial" w:hAnsi="Arial" w:cs="Arial"/>
          <w:sz w:val="20"/>
        </w:rPr>
        <w:t xml:space="preserve">) Apresentou </w:t>
      </w:r>
      <w:r>
        <w:rPr>
          <w:rFonts w:ascii="Arial" w:eastAsia="Arial" w:hAnsi="Arial" w:cs="Arial"/>
          <w:b/>
          <w:sz w:val="20"/>
        </w:rPr>
        <w:t>LAUDO MÉDICO</w:t>
      </w:r>
      <w:r>
        <w:rPr>
          <w:rFonts w:ascii="Arial" w:eastAsia="Arial" w:hAnsi="Arial" w:cs="Arial"/>
          <w:sz w:val="20"/>
        </w:rPr>
        <w:t xml:space="preserve"> </w:t>
      </w:r>
      <w:r>
        <w:rPr>
          <w:rFonts w:ascii="Arial" w:eastAsia="Arial" w:hAnsi="Arial" w:cs="Arial"/>
          <w:b/>
          <w:sz w:val="20"/>
        </w:rPr>
        <w:t xml:space="preserve">o qual declara expressamente que se trata de </w:t>
      </w:r>
      <w:proofErr w:type="gramStart"/>
      <w:r>
        <w:rPr>
          <w:rFonts w:ascii="Arial" w:eastAsia="Arial" w:hAnsi="Arial" w:cs="Arial"/>
          <w:b/>
          <w:sz w:val="20"/>
        </w:rPr>
        <w:t xml:space="preserve">deficiência irreversível, </w:t>
      </w:r>
      <w:r>
        <w:rPr>
          <w:rFonts w:ascii="Arial" w:eastAsia="Arial" w:hAnsi="Arial" w:cs="Arial"/>
          <w:sz w:val="20"/>
        </w:rPr>
        <w:t>com CID, emitido em ___/___/______</w:t>
      </w:r>
      <w:proofErr w:type="gramEnd"/>
      <w:r>
        <w:rPr>
          <w:rFonts w:ascii="Arial" w:eastAsia="Arial" w:hAnsi="Arial" w:cs="Arial"/>
          <w:sz w:val="20"/>
        </w:rPr>
        <w:t xml:space="preserve">. </w:t>
      </w:r>
    </w:p>
    <w:p w:rsidR="001D3D7B" w:rsidRDefault="001D3D7B">
      <w:pPr>
        <w:suppressAutoHyphens/>
        <w:spacing w:after="0"/>
        <w:ind w:right="284"/>
        <w:jc w:val="both"/>
        <w:rPr>
          <w:rFonts w:ascii="Arial" w:eastAsia="Arial" w:hAnsi="Arial" w:cs="Arial"/>
          <w:sz w:val="20"/>
        </w:rPr>
      </w:pPr>
    </w:p>
    <w:p w:rsidR="001D3D7B" w:rsidRDefault="001323AF">
      <w:pPr>
        <w:suppressAutoHyphens/>
        <w:spacing w:after="0"/>
        <w:ind w:right="284"/>
        <w:jc w:val="center"/>
        <w:rPr>
          <w:rFonts w:ascii="Arial" w:eastAsia="Arial" w:hAnsi="Arial" w:cs="Arial"/>
          <w:sz w:val="20"/>
        </w:rPr>
      </w:pPr>
      <w:r>
        <w:rPr>
          <w:rFonts w:ascii="Arial" w:eastAsia="Arial" w:hAnsi="Arial" w:cs="Arial"/>
          <w:b/>
          <w:sz w:val="20"/>
        </w:rPr>
        <w:t>DESCREVER OS DADOS ABAIXO COM BASE NO</w:t>
      </w:r>
      <w:r>
        <w:rPr>
          <w:rFonts w:ascii="Arial" w:eastAsia="Arial" w:hAnsi="Arial" w:cs="Arial"/>
          <w:sz w:val="20"/>
        </w:rPr>
        <w:t xml:space="preserve"> </w:t>
      </w:r>
      <w:r>
        <w:rPr>
          <w:rFonts w:ascii="Arial" w:eastAsia="Arial" w:hAnsi="Arial" w:cs="Arial"/>
          <w:b/>
          <w:sz w:val="20"/>
        </w:rPr>
        <w:t>LAUDO MÉDICO</w:t>
      </w:r>
    </w:p>
    <w:p w:rsidR="001D3D7B" w:rsidRDefault="001D3D7B">
      <w:pPr>
        <w:suppressAutoHyphens/>
        <w:spacing w:after="0"/>
        <w:jc w:val="both"/>
        <w:rPr>
          <w:rFonts w:ascii="Arial" w:eastAsia="Arial" w:hAnsi="Arial" w:cs="Arial"/>
          <w:sz w:val="20"/>
        </w:rPr>
      </w:pPr>
    </w:p>
    <w:tbl>
      <w:tblPr>
        <w:tblW w:w="0" w:type="auto"/>
        <w:tblInd w:w="70" w:type="dxa"/>
        <w:tblCellMar>
          <w:left w:w="10" w:type="dxa"/>
          <w:right w:w="10" w:type="dxa"/>
        </w:tblCellMar>
        <w:tblLook w:val="0000" w:firstRow="0" w:lastRow="0" w:firstColumn="0" w:lastColumn="0" w:noHBand="0" w:noVBand="0"/>
      </w:tblPr>
      <w:tblGrid>
        <w:gridCol w:w="8574"/>
      </w:tblGrid>
      <w:tr w:rsidR="001D3D7B">
        <w:tblPrEx>
          <w:tblCellMar>
            <w:top w:w="0" w:type="dxa"/>
            <w:bottom w:w="0" w:type="dxa"/>
          </w:tblCellMar>
        </w:tblPrEx>
        <w:tc>
          <w:tcPr>
            <w:tcW w:w="10206"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1D3D7B" w:rsidRDefault="001323AF">
            <w:pPr>
              <w:suppressAutoHyphens/>
              <w:spacing w:after="0"/>
              <w:ind w:left="63"/>
              <w:jc w:val="both"/>
              <w:rPr>
                <w:rFonts w:ascii="Arial" w:eastAsia="Arial" w:hAnsi="Arial" w:cs="Arial"/>
                <w:sz w:val="20"/>
              </w:rPr>
            </w:pPr>
            <w:r>
              <w:rPr>
                <w:rFonts w:ascii="Arial" w:eastAsia="Arial" w:hAnsi="Arial" w:cs="Arial"/>
                <w:sz w:val="20"/>
              </w:rPr>
              <w:t>Tipo de deficiência de que é portador: ___________________________________________________________</w:t>
            </w:r>
          </w:p>
          <w:p w:rsidR="001D3D7B" w:rsidRDefault="001D3D7B">
            <w:pPr>
              <w:suppressAutoHyphens/>
              <w:spacing w:after="0"/>
              <w:ind w:left="63"/>
              <w:jc w:val="both"/>
              <w:rPr>
                <w:rFonts w:ascii="Arial" w:eastAsia="Arial" w:hAnsi="Arial" w:cs="Arial"/>
                <w:sz w:val="20"/>
              </w:rPr>
            </w:pPr>
          </w:p>
          <w:p w:rsidR="001D3D7B" w:rsidRDefault="001323AF">
            <w:pPr>
              <w:suppressAutoHyphens/>
              <w:spacing w:after="0"/>
              <w:ind w:left="63"/>
              <w:jc w:val="both"/>
              <w:rPr>
                <w:rFonts w:ascii="Arial" w:eastAsia="Arial" w:hAnsi="Arial" w:cs="Arial"/>
                <w:sz w:val="20"/>
              </w:rPr>
            </w:pPr>
            <w:r>
              <w:rPr>
                <w:rFonts w:ascii="Arial" w:eastAsia="Arial" w:hAnsi="Arial" w:cs="Arial"/>
                <w:sz w:val="20"/>
              </w:rPr>
              <w:t>Código correspondente da Classificação Internacional de Doença - CID: _______________________________</w:t>
            </w:r>
          </w:p>
          <w:p w:rsidR="001D3D7B" w:rsidRDefault="001D3D7B">
            <w:pPr>
              <w:suppressAutoHyphens/>
              <w:spacing w:after="0"/>
              <w:ind w:left="63"/>
              <w:jc w:val="both"/>
              <w:rPr>
                <w:rFonts w:ascii="Arial" w:eastAsia="Arial" w:hAnsi="Arial" w:cs="Arial"/>
                <w:sz w:val="20"/>
              </w:rPr>
            </w:pPr>
          </w:p>
          <w:p w:rsidR="001D3D7B" w:rsidRDefault="001323AF">
            <w:pPr>
              <w:suppressAutoHyphens/>
              <w:spacing w:after="0"/>
              <w:ind w:left="63"/>
              <w:jc w:val="both"/>
            </w:pPr>
            <w:r>
              <w:rPr>
                <w:rFonts w:ascii="Arial" w:eastAsia="Arial" w:hAnsi="Arial" w:cs="Arial"/>
                <w:sz w:val="20"/>
              </w:rPr>
              <w:t>Nome do Médico Responsável pelo laudo: ______________</w:t>
            </w:r>
            <w:r>
              <w:rPr>
                <w:rFonts w:ascii="Arial" w:eastAsia="Arial" w:hAnsi="Arial" w:cs="Arial"/>
                <w:sz w:val="20"/>
              </w:rPr>
              <w:t>_________________________________________</w:t>
            </w:r>
          </w:p>
        </w:tc>
      </w:tr>
    </w:tbl>
    <w:p w:rsidR="001D3D7B" w:rsidRDefault="001D3D7B">
      <w:pPr>
        <w:suppressAutoHyphens/>
        <w:spacing w:after="0"/>
        <w:jc w:val="both"/>
        <w:rPr>
          <w:rFonts w:ascii="Arial" w:eastAsia="Arial" w:hAnsi="Arial" w:cs="Arial"/>
          <w:sz w:val="20"/>
        </w:rPr>
      </w:pPr>
    </w:p>
    <w:p w:rsidR="001D3D7B" w:rsidRDefault="001323AF">
      <w:pPr>
        <w:suppressAutoHyphens/>
        <w:spacing w:after="0"/>
        <w:ind w:right="49"/>
        <w:jc w:val="both"/>
        <w:rPr>
          <w:rFonts w:ascii="Arial" w:eastAsia="Arial" w:hAnsi="Arial" w:cs="Arial"/>
          <w:sz w:val="20"/>
        </w:rPr>
      </w:pPr>
      <w:r>
        <w:rPr>
          <w:rFonts w:ascii="Arial" w:eastAsia="Arial" w:hAnsi="Arial" w:cs="Arial"/>
          <w:sz w:val="20"/>
        </w:rPr>
        <w:t>ATENÇÃO: Não serão considerados como deficiência os distúrbios de acuidade visual passíveis de correção simples do tipo miopia, astigmatismo, estrabismo e congêneres.</w:t>
      </w:r>
    </w:p>
    <w:p w:rsidR="001D3D7B" w:rsidRDefault="001D3D7B">
      <w:pPr>
        <w:suppressAutoHyphens/>
        <w:spacing w:after="0" w:line="240" w:lineRule="auto"/>
        <w:jc w:val="both"/>
        <w:rPr>
          <w:rFonts w:ascii="Arial" w:eastAsia="Arial" w:hAnsi="Arial" w:cs="Arial"/>
          <w:sz w:val="20"/>
        </w:rPr>
      </w:pPr>
    </w:p>
    <w:p w:rsidR="001D3D7B" w:rsidRDefault="001D3D7B">
      <w:pPr>
        <w:suppressAutoHyphens/>
        <w:spacing w:after="0" w:line="240" w:lineRule="auto"/>
        <w:jc w:val="both"/>
        <w:rPr>
          <w:rFonts w:ascii="Arial" w:eastAsia="Arial" w:hAnsi="Arial" w:cs="Arial"/>
        </w:rPr>
      </w:pPr>
    </w:p>
    <w:p w:rsidR="001D3D7B" w:rsidRDefault="001D3D7B">
      <w:pPr>
        <w:tabs>
          <w:tab w:val="left" w:pos="3780"/>
        </w:tabs>
        <w:spacing w:after="0"/>
        <w:jc w:val="both"/>
        <w:rPr>
          <w:rFonts w:ascii="Arial" w:eastAsia="Arial" w:hAnsi="Arial" w:cs="Arial"/>
          <w:color w:val="000000"/>
          <w:sz w:val="20"/>
        </w:rPr>
      </w:pPr>
    </w:p>
    <w:p w:rsidR="001D3D7B" w:rsidRDefault="001323AF">
      <w:pPr>
        <w:keepNext/>
        <w:suppressAutoHyphens/>
        <w:spacing w:after="0" w:line="240" w:lineRule="auto"/>
        <w:jc w:val="center"/>
        <w:rPr>
          <w:rFonts w:ascii="Arial" w:eastAsia="Arial" w:hAnsi="Arial" w:cs="Arial"/>
          <w:sz w:val="20"/>
        </w:rPr>
      </w:pPr>
      <w:r>
        <w:rPr>
          <w:rFonts w:ascii="Arial" w:eastAsia="Arial" w:hAnsi="Arial" w:cs="Arial"/>
          <w:sz w:val="20"/>
        </w:rPr>
        <w:t>Nestes Termos,</w:t>
      </w:r>
    </w:p>
    <w:p w:rsidR="001D3D7B" w:rsidRDefault="001323AF">
      <w:pPr>
        <w:keepNext/>
        <w:suppressAutoHyphens/>
        <w:spacing w:after="0" w:line="240" w:lineRule="auto"/>
        <w:jc w:val="center"/>
        <w:rPr>
          <w:rFonts w:ascii="Arial" w:eastAsia="Arial" w:hAnsi="Arial" w:cs="Arial"/>
          <w:sz w:val="20"/>
        </w:rPr>
      </w:pPr>
      <w:r>
        <w:rPr>
          <w:rFonts w:ascii="Arial" w:eastAsia="Arial" w:hAnsi="Arial" w:cs="Arial"/>
          <w:sz w:val="20"/>
        </w:rPr>
        <w:t>Espera Deferimento.</w:t>
      </w:r>
    </w:p>
    <w:p w:rsidR="001D3D7B" w:rsidRDefault="001D3D7B">
      <w:pPr>
        <w:keepNext/>
        <w:suppressAutoHyphens/>
        <w:spacing w:after="0" w:line="360" w:lineRule="auto"/>
        <w:ind w:left="4248"/>
        <w:jc w:val="right"/>
        <w:rPr>
          <w:rFonts w:ascii="Arial" w:eastAsia="Arial" w:hAnsi="Arial" w:cs="Arial"/>
          <w:sz w:val="20"/>
        </w:rPr>
      </w:pPr>
    </w:p>
    <w:p w:rsidR="001D3D7B" w:rsidRDefault="001D3D7B">
      <w:pPr>
        <w:suppressAutoHyphens/>
        <w:spacing w:after="0" w:line="240" w:lineRule="auto"/>
        <w:rPr>
          <w:rFonts w:ascii="Arial" w:eastAsia="Arial" w:hAnsi="Arial" w:cs="Arial"/>
          <w:sz w:val="20"/>
        </w:rPr>
      </w:pPr>
    </w:p>
    <w:p w:rsidR="001D3D7B" w:rsidRDefault="001D3D7B">
      <w:pPr>
        <w:suppressAutoHyphens/>
        <w:spacing w:after="0" w:line="240" w:lineRule="auto"/>
        <w:rPr>
          <w:rFonts w:ascii="Arial" w:eastAsia="Arial" w:hAnsi="Arial" w:cs="Arial"/>
          <w:sz w:val="20"/>
        </w:rPr>
      </w:pPr>
    </w:p>
    <w:tbl>
      <w:tblPr>
        <w:tblW w:w="0" w:type="auto"/>
        <w:tblInd w:w="108" w:type="dxa"/>
        <w:tblCellMar>
          <w:left w:w="10" w:type="dxa"/>
          <w:right w:w="10" w:type="dxa"/>
        </w:tblCellMar>
        <w:tblLook w:val="0000" w:firstRow="0" w:lastRow="0" w:firstColumn="0" w:lastColumn="0" w:noHBand="0" w:noVBand="0"/>
      </w:tblPr>
      <w:tblGrid>
        <w:gridCol w:w="3067"/>
        <w:gridCol w:w="268"/>
        <w:gridCol w:w="1795"/>
        <w:gridCol w:w="268"/>
        <w:gridCol w:w="3214"/>
      </w:tblGrid>
      <w:tr w:rsidR="001D3D7B">
        <w:tblPrEx>
          <w:tblCellMar>
            <w:top w:w="0" w:type="dxa"/>
            <w:bottom w:w="0" w:type="dxa"/>
          </w:tblCellMar>
        </w:tblPrEx>
        <w:trPr>
          <w:trHeight w:val="1"/>
        </w:trPr>
        <w:tc>
          <w:tcPr>
            <w:tcW w:w="3794"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1D3D7B" w:rsidRDefault="001D3D7B">
            <w:pPr>
              <w:suppressAutoHyphens/>
              <w:spacing w:after="0" w:line="240" w:lineRule="auto"/>
              <w:jc w:val="center"/>
              <w:rPr>
                <w:rFonts w:ascii="Calibri" w:eastAsia="Calibri" w:hAnsi="Calibri" w:cs="Calibri"/>
              </w:rPr>
            </w:pP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3D7B" w:rsidRDefault="001D3D7B">
            <w:pPr>
              <w:suppressAutoHyphens/>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3D7B" w:rsidRDefault="001D3D7B">
            <w:pPr>
              <w:suppressAutoHyphens/>
              <w:spacing w:after="0" w:line="240" w:lineRule="auto"/>
              <w:jc w:val="center"/>
              <w:rPr>
                <w:rFonts w:ascii="Calibri" w:eastAsia="Calibri" w:hAnsi="Calibri" w:cs="Calibri"/>
              </w:rPr>
            </w:pPr>
          </w:p>
        </w:tc>
        <w:tc>
          <w:tcPr>
            <w:tcW w:w="385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1D3D7B" w:rsidRDefault="001D3D7B">
            <w:pPr>
              <w:suppressAutoHyphens/>
              <w:spacing w:after="0" w:line="240" w:lineRule="auto"/>
              <w:jc w:val="center"/>
              <w:rPr>
                <w:rFonts w:ascii="Calibri" w:eastAsia="Calibri" w:hAnsi="Calibri" w:cs="Calibri"/>
              </w:rPr>
            </w:pPr>
          </w:p>
        </w:tc>
      </w:tr>
      <w:tr w:rsidR="001D3D7B">
        <w:tblPrEx>
          <w:tblCellMar>
            <w:top w:w="0" w:type="dxa"/>
            <w:bottom w:w="0" w:type="dxa"/>
          </w:tblCellMar>
        </w:tblPrEx>
        <w:trPr>
          <w:trHeight w:val="1"/>
        </w:trPr>
        <w:tc>
          <w:tcPr>
            <w:tcW w:w="3794"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3D7B" w:rsidRDefault="001323AF">
            <w:pPr>
              <w:suppressAutoHyphens/>
              <w:spacing w:after="0" w:line="240" w:lineRule="auto"/>
              <w:jc w:val="center"/>
            </w:pPr>
            <w:r>
              <w:rPr>
                <w:rFonts w:ascii="Arial" w:eastAsia="Arial" w:hAnsi="Arial" w:cs="Arial"/>
                <w:sz w:val="20"/>
              </w:rPr>
              <w:t>(Local)</w:t>
            </w: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3D7B" w:rsidRDefault="001D3D7B">
            <w:pPr>
              <w:suppressAutoHyphens/>
              <w:spacing w:after="0" w:line="240" w:lineRule="auto"/>
              <w:jc w:val="center"/>
              <w:rPr>
                <w:rFonts w:ascii="Calibri" w:eastAsia="Calibri" w:hAnsi="Calibri" w:cs="Calibri"/>
              </w:rPr>
            </w:pPr>
          </w:p>
        </w:tc>
        <w:tc>
          <w:tcPr>
            <w:tcW w:w="2127"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3D7B" w:rsidRDefault="001323AF">
            <w:pPr>
              <w:suppressAutoHyphens/>
              <w:spacing w:after="0" w:line="240" w:lineRule="auto"/>
              <w:jc w:val="center"/>
            </w:pPr>
            <w:r>
              <w:rPr>
                <w:rFonts w:ascii="Arial" w:eastAsia="Arial" w:hAnsi="Arial" w:cs="Arial"/>
                <w:sz w:val="20"/>
              </w:rPr>
              <w:t>(Data)</w:t>
            </w: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3D7B" w:rsidRDefault="001D3D7B">
            <w:pPr>
              <w:suppressAutoHyphens/>
              <w:spacing w:after="0" w:line="240" w:lineRule="auto"/>
              <w:jc w:val="center"/>
              <w:rPr>
                <w:rFonts w:ascii="Calibri" w:eastAsia="Calibri" w:hAnsi="Calibri" w:cs="Calibri"/>
              </w:rPr>
            </w:pPr>
          </w:p>
        </w:tc>
        <w:tc>
          <w:tcPr>
            <w:tcW w:w="3858"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3D7B" w:rsidRDefault="001323AF">
            <w:pPr>
              <w:suppressAutoHyphens/>
              <w:spacing w:after="0" w:line="240" w:lineRule="auto"/>
              <w:jc w:val="center"/>
            </w:pPr>
            <w:r>
              <w:rPr>
                <w:rFonts w:ascii="Arial" w:eastAsia="Arial" w:hAnsi="Arial" w:cs="Arial"/>
                <w:sz w:val="20"/>
              </w:rPr>
              <w:t>(Assinatura do Candidato)</w:t>
            </w:r>
          </w:p>
        </w:tc>
      </w:tr>
    </w:tbl>
    <w:p w:rsidR="001D3D7B" w:rsidRDefault="001D3D7B">
      <w:pPr>
        <w:suppressAutoHyphens/>
        <w:spacing w:after="0" w:line="240" w:lineRule="auto"/>
        <w:ind w:left="709" w:firstLine="709"/>
        <w:rPr>
          <w:rFonts w:ascii="Arial" w:eastAsia="Arial" w:hAnsi="Arial" w:cs="Arial"/>
          <w:sz w:val="20"/>
        </w:rPr>
      </w:pPr>
    </w:p>
    <w:p w:rsidR="001D3D7B" w:rsidRDefault="001D3D7B">
      <w:pPr>
        <w:suppressAutoHyphens/>
        <w:spacing w:after="0" w:line="240" w:lineRule="auto"/>
        <w:ind w:left="709" w:firstLine="709"/>
        <w:rPr>
          <w:rFonts w:ascii="Arial" w:eastAsia="Arial" w:hAnsi="Arial" w:cs="Arial"/>
          <w:sz w:val="20"/>
        </w:rPr>
      </w:pPr>
    </w:p>
    <w:p w:rsidR="001D3D7B" w:rsidRDefault="001D3D7B">
      <w:pPr>
        <w:suppressAutoHyphens/>
        <w:spacing w:after="0" w:line="240" w:lineRule="auto"/>
        <w:ind w:left="709" w:firstLine="709"/>
        <w:rPr>
          <w:rFonts w:ascii="Arial" w:eastAsia="Arial" w:hAnsi="Arial" w:cs="Arial"/>
          <w:sz w:val="20"/>
        </w:rPr>
      </w:pPr>
    </w:p>
    <w:p w:rsidR="001D3D7B" w:rsidRDefault="001D3D7B">
      <w:pPr>
        <w:suppressAutoHyphens/>
        <w:spacing w:after="0" w:line="240" w:lineRule="auto"/>
        <w:ind w:left="709" w:firstLine="709"/>
        <w:rPr>
          <w:rFonts w:ascii="Arial" w:eastAsia="Arial" w:hAnsi="Arial" w:cs="Arial"/>
          <w:sz w:val="20"/>
        </w:rPr>
      </w:pPr>
    </w:p>
    <w:p w:rsidR="001D3D7B" w:rsidRDefault="001D3D7B">
      <w:pPr>
        <w:suppressAutoHyphens/>
        <w:spacing w:after="0" w:line="240" w:lineRule="auto"/>
        <w:ind w:left="709" w:firstLine="709"/>
        <w:rPr>
          <w:rFonts w:ascii="Arial" w:eastAsia="Arial" w:hAnsi="Arial" w:cs="Arial"/>
          <w:sz w:val="20"/>
        </w:rPr>
      </w:pPr>
    </w:p>
    <w:p w:rsidR="001D3D7B" w:rsidRDefault="001D3D7B">
      <w:pPr>
        <w:suppressAutoHyphens/>
        <w:spacing w:after="0" w:line="240" w:lineRule="auto"/>
        <w:ind w:left="709" w:firstLine="709"/>
        <w:rPr>
          <w:rFonts w:ascii="Arial" w:eastAsia="Arial" w:hAnsi="Arial" w:cs="Arial"/>
          <w:sz w:val="20"/>
        </w:rPr>
      </w:pPr>
    </w:p>
    <w:p w:rsidR="001D3D7B" w:rsidRDefault="001323AF">
      <w:pPr>
        <w:keepNext/>
        <w:numPr>
          <w:ilvl w:val="0"/>
          <w:numId w:val="46"/>
        </w:numPr>
        <w:suppressAutoHyphens/>
        <w:spacing w:after="0" w:line="240" w:lineRule="auto"/>
        <w:jc w:val="center"/>
        <w:rPr>
          <w:rFonts w:ascii="Arial" w:eastAsia="Arial" w:hAnsi="Arial" w:cs="Arial"/>
          <w:b/>
          <w:sz w:val="20"/>
          <w:shd w:val="clear" w:color="auto" w:fill="B9B9FF"/>
        </w:rPr>
      </w:pPr>
      <w:r>
        <w:rPr>
          <w:rFonts w:ascii="Arial" w:eastAsia="Arial" w:hAnsi="Arial" w:cs="Arial"/>
          <w:b/>
          <w:sz w:val="20"/>
          <w:shd w:val="clear" w:color="auto" w:fill="B9B9FF"/>
        </w:rPr>
        <w:t>ANEXO IV</w:t>
      </w:r>
    </w:p>
    <w:p w:rsidR="001D3D7B" w:rsidRDefault="001323AF">
      <w:pPr>
        <w:keepNext/>
        <w:numPr>
          <w:ilvl w:val="0"/>
          <w:numId w:val="46"/>
        </w:numPr>
        <w:suppressAutoHyphens/>
        <w:spacing w:after="0" w:line="240" w:lineRule="auto"/>
        <w:jc w:val="center"/>
        <w:rPr>
          <w:rFonts w:ascii="Arial" w:eastAsia="Arial" w:hAnsi="Arial" w:cs="Arial"/>
          <w:b/>
          <w:sz w:val="20"/>
          <w:shd w:val="clear" w:color="auto" w:fill="B9B9FF"/>
        </w:rPr>
      </w:pPr>
      <w:r>
        <w:rPr>
          <w:rFonts w:ascii="Arial" w:eastAsia="Arial" w:hAnsi="Arial" w:cs="Arial"/>
          <w:b/>
          <w:sz w:val="20"/>
          <w:shd w:val="clear" w:color="auto" w:fill="B9B9FF"/>
        </w:rPr>
        <w:t>REQUERIMENTO - ATENDIMENTO ESPECIAL</w:t>
      </w:r>
    </w:p>
    <w:p w:rsidR="001D3D7B" w:rsidRDefault="001D3D7B">
      <w:pPr>
        <w:suppressAutoHyphens/>
        <w:spacing w:after="0" w:line="240" w:lineRule="auto"/>
        <w:rPr>
          <w:rFonts w:ascii="Arial" w:eastAsia="Arial" w:hAnsi="Arial" w:cs="Arial"/>
          <w:sz w:val="20"/>
        </w:rPr>
      </w:pPr>
    </w:p>
    <w:p w:rsidR="001D3D7B" w:rsidRDefault="001323A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Arial" w:eastAsia="Arial" w:hAnsi="Arial" w:cs="Arial"/>
          <w:b/>
          <w:sz w:val="20"/>
        </w:rPr>
      </w:pPr>
      <w:r>
        <w:rPr>
          <w:rFonts w:ascii="Arial" w:eastAsia="Arial" w:hAnsi="Arial" w:cs="Arial"/>
          <w:b/>
          <w:sz w:val="20"/>
        </w:rPr>
        <w:t>CONCURSO PÚBLICO Nº 001/2017 - MUNICÍPIO DE UNISTALDA</w:t>
      </w:r>
    </w:p>
    <w:p w:rsidR="001D3D7B" w:rsidRDefault="001D3D7B">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Arial" w:eastAsia="Arial" w:hAnsi="Arial" w:cs="Arial"/>
          <w:b/>
          <w:sz w:val="12"/>
        </w:rPr>
      </w:pPr>
    </w:p>
    <w:p w:rsidR="001D3D7B" w:rsidRDefault="001323A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Arial" w:eastAsia="Arial" w:hAnsi="Arial" w:cs="Arial"/>
          <w:b/>
          <w:sz w:val="20"/>
        </w:rPr>
      </w:pPr>
      <w:r>
        <w:rPr>
          <w:rFonts w:ascii="Arial" w:eastAsia="Arial" w:hAnsi="Arial" w:cs="Arial"/>
          <w:b/>
          <w:sz w:val="20"/>
        </w:rPr>
        <w:t>EDITAL Nº 001/2017</w:t>
      </w:r>
    </w:p>
    <w:p w:rsidR="001D3D7B" w:rsidRDefault="001D3D7B">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Arial" w:eastAsia="Arial" w:hAnsi="Arial" w:cs="Arial"/>
          <w:b/>
          <w:sz w:val="12"/>
        </w:rPr>
      </w:pPr>
    </w:p>
    <w:tbl>
      <w:tblPr>
        <w:tblW w:w="0" w:type="auto"/>
        <w:tblInd w:w="48" w:type="dxa"/>
        <w:tblCellMar>
          <w:left w:w="10" w:type="dxa"/>
          <w:right w:w="10" w:type="dxa"/>
        </w:tblCellMar>
        <w:tblLook w:val="0000" w:firstRow="0" w:lastRow="0" w:firstColumn="0" w:lastColumn="0" w:noHBand="0" w:noVBand="0"/>
      </w:tblPr>
      <w:tblGrid>
        <w:gridCol w:w="8596"/>
      </w:tblGrid>
      <w:tr w:rsidR="001D3D7B">
        <w:tblPrEx>
          <w:tblCellMar>
            <w:top w:w="0" w:type="dxa"/>
            <w:bottom w:w="0" w:type="dxa"/>
          </w:tblCellMar>
        </w:tblPrEx>
        <w:tc>
          <w:tcPr>
            <w:tcW w:w="1024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1D3D7B" w:rsidRDefault="001D3D7B">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240" w:lineRule="auto"/>
              <w:ind w:left="22" w:right="-1"/>
              <w:jc w:val="both"/>
              <w:rPr>
                <w:rFonts w:ascii="Arial" w:eastAsia="Arial" w:hAnsi="Arial" w:cs="Arial"/>
                <w:sz w:val="20"/>
                <w:shd w:val="clear" w:color="auto" w:fill="FFFF00"/>
              </w:rPr>
            </w:pPr>
          </w:p>
          <w:p w:rsidR="001D3D7B" w:rsidRDefault="001323A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480" w:lineRule="auto"/>
              <w:ind w:left="22" w:right="-1"/>
              <w:jc w:val="both"/>
              <w:rPr>
                <w:rFonts w:ascii="Arial" w:eastAsia="Arial" w:hAnsi="Arial" w:cs="Arial"/>
                <w:sz w:val="20"/>
              </w:rPr>
            </w:pPr>
            <w:r>
              <w:rPr>
                <w:rFonts w:ascii="Arial" w:eastAsia="Arial" w:hAnsi="Arial" w:cs="Arial"/>
                <w:sz w:val="20"/>
              </w:rPr>
              <w:t>Nome do candidato: __________________________________________________________________________</w:t>
            </w:r>
          </w:p>
          <w:p w:rsidR="001D3D7B" w:rsidRDefault="001323A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480" w:lineRule="auto"/>
              <w:ind w:left="22" w:right="-1"/>
              <w:jc w:val="both"/>
              <w:rPr>
                <w:rFonts w:ascii="Arial" w:eastAsia="Arial" w:hAnsi="Arial" w:cs="Arial"/>
                <w:sz w:val="20"/>
              </w:rPr>
            </w:pPr>
            <w:r>
              <w:rPr>
                <w:rFonts w:ascii="Arial" w:eastAsia="Arial" w:hAnsi="Arial" w:cs="Arial"/>
                <w:sz w:val="20"/>
              </w:rPr>
              <w:t>Nº da inscrição: ___________________ Cargo: ____________________________________________________</w:t>
            </w:r>
          </w:p>
          <w:p w:rsidR="001D3D7B" w:rsidRDefault="001323A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480" w:lineRule="auto"/>
              <w:ind w:left="22" w:right="-1"/>
              <w:jc w:val="both"/>
              <w:rPr>
                <w:rFonts w:ascii="Arial" w:eastAsia="Arial" w:hAnsi="Arial" w:cs="Arial"/>
                <w:sz w:val="20"/>
              </w:rPr>
            </w:pPr>
            <w:r>
              <w:rPr>
                <w:rFonts w:ascii="Arial" w:eastAsia="Arial" w:hAnsi="Arial" w:cs="Arial"/>
                <w:sz w:val="20"/>
              </w:rPr>
              <w:lastRenderedPageBreak/>
              <w:t>Nome da mãe completo: ___________________________________________</w:t>
            </w:r>
            <w:r>
              <w:rPr>
                <w:rFonts w:ascii="Arial" w:eastAsia="Arial" w:hAnsi="Arial" w:cs="Arial"/>
                <w:sz w:val="20"/>
              </w:rPr>
              <w:t xml:space="preserve">___________________________ </w:t>
            </w:r>
          </w:p>
          <w:p w:rsidR="001D3D7B" w:rsidRDefault="001323AF">
            <w:pPr>
              <w:suppressAutoHyphens/>
              <w:spacing w:after="0" w:line="480" w:lineRule="auto"/>
              <w:ind w:left="22"/>
              <w:jc w:val="both"/>
              <w:rPr>
                <w:rFonts w:ascii="Arial" w:eastAsia="Arial" w:hAnsi="Arial" w:cs="Arial"/>
                <w:sz w:val="20"/>
              </w:rPr>
            </w:pPr>
            <w:r>
              <w:rPr>
                <w:rFonts w:ascii="Arial" w:eastAsia="Arial" w:hAnsi="Arial" w:cs="Arial"/>
                <w:sz w:val="20"/>
              </w:rPr>
              <w:t>Sexo: (__) Feminino (__) Masculino E-mail: _______________________________________________________</w:t>
            </w:r>
          </w:p>
          <w:p w:rsidR="001D3D7B" w:rsidRDefault="001323AF">
            <w:pPr>
              <w:suppressAutoHyphens/>
              <w:spacing w:after="0" w:line="480" w:lineRule="auto"/>
              <w:ind w:left="22"/>
              <w:jc w:val="both"/>
              <w:rPr>
                <w:rFonts w:ascii="Arial" w:eastAsia="Arial" w:hAnsi="Arial" w:cs="Arial"/>
                <w:sz w:val="20"/>
              </w:rPr>
            </w:pPr>
            <w:r>
              <w:rPr>
                <w:rFonts w:ascii="Arial" w:eastAsia="Arial" w:hAnsi="Arial" w:cs="Arial"/>
                <w:sz w:val="20"/>
              </w:rPr>
              <w:t>RG nº ______________________ Data de Expedição: _____/_____/______ Órgão Expedidor: ______________</w:t>
            </w:r>
          </w:p>
          <w:p w:rsidR="001D3D7B" w:rsidRDefault="001323AF">
            <w:pPr>
              <w:suppressAutoHyphens/>
              <w:spacing w:after="0" w:line="480" w:lineRule="auto"/>
              <w:ind w:left="22"/>
              <w:jc w:val="both"/>
              <w:rPr>
                <w:rFonts w:ascii="Arial" w:eastAsia="Arial" w:hAnsi="Arial" w:cs="Arial"/>
                <w:sz w:val="20"/>
              </w:rPr>
            </w:pPr>
            <w:r>
              <w:rPr>
                <w:rFonts w:ascii="Arial" w:eastAsia="Arial" w:hAnsi="Arial" w:cs="Arial"/>
                <w:sz w:val="20"/>
              </w:rPr>
              <w:t xml:space="preserve">CPF nº ________________________ Data de nascimento: _____/_____/______ </w:t>
            </w:r>
          </w:p>
          <w:p w:rsidR="001D3D7B" w:rsidRDefault="001323A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480" w:lineRule="auto"/>
              <w:ind w:left="22" w:right="-1"/>
              <w:jc w:val="both"/>
            </w:pPr>
            <w:r>
              <w:rPr>
                <w:rFonts w:ascii="Arial" w:eastAsia="Arial" w:hAnsi="Arial" w:cs="Arial"/>
                <w:sz w:val="20"/>
              </w:rPr>
              <w:t>Tel.: fixo: (___) _____________________________ Celular: (___) _____________________________________</w:t>
            </w:r>
          </w:p>
        </w:tc>
      </w:tr>
    </w:tbl>
    <w:p w:rsidR="001D3D7B" w:rsidRDefault="001323AF">
      <w:pPr>
        <w:suppressAutoHyphens/>
        <w:spacing w:after="0" w:line="240" w:lineRule="auto"/>
        <w:jc w:val="both"/>
        <w:rPr>
          <w:rFonts w:ascii="Arial" w:eastAsia="Arial" w:hAnsi="Arial" w:cs="Arial"/>
          <w:sz w:val="20"/>
        </w:rPr>
      </w:pPr>
      <w:r>
        <w:rPr>
          <w:rFonts w:ascii="Arial" w:eastAsia="Arial" w:hAnsi="Arial" w:cs="Arial"/>
          <w:sz w:val="20"/>
        </w:rPr>
        <w:lastRenderedPageBreak/>
        <w:t xml:space="preserve">Vem </w:t>
      </w:r>
      <w:r>
        <w:rPr>
          <w:rFonts w:ascii="Arial" w:eastAsia="Arial" w:hAnsi="Arial" w:cs="Arial"/>
          <w:b/>
          <w:sz w:val="20"/>
        </w:rPr>
        <w:t xml:space="preserve">REQUERER </w:t>
      </w:r>
      <w:r>
        <w:rPr>
          <w:rFonts w:ascii="Arial" w:eastAsia="Arial" w:hAnsi="Arial" w:cs="Arial"/>
          <w:sz w:val="20"/>
        </w:rPr>
        <w:t>atendimento especial no dia de realização das provas do Concurso Públ</w:t>
      </w:r>
      <w:r>
        <w:rPr>
          <w:rFonts w:ascii="Arial" w:eastAsia="Arial" w:hAnsi="Arial" w:cs="Arial"/>
          <w:sz w:val="20"/>
        </w:rPr>
        <w:t xml:space="preserve">ico. Marcar com </w:t>
      </w:r>
      <w:r>
        <w:rPr>
          <w:rFonts w:ascii="Arial" w:eastAsia="Arial" w:hAnsi="Arial" w:cs="Arial"/>
          <w:b/>
          <w:sz w:val="20"/>
        </w:rPr>
        <w:t>X</w:t>
      </w:r>
      <w:r>
        <w:rPr>
          <w:rFonts w:ascii="Arial" w:eastAsia="Arial" w:hAnsi="Arial" w:cs="Arial"/>
          <w:sz w:val="20"/>
        </w:rPr>
        <w:t xml:space="preserve"> ao lado do tipo de atendimento especial que necessite.</w:t>
      </w:r>
    </w:p>
    <w:p w:rsidR="001D3D7B" w:rsidRDefault="001323AF">
      <w:pPr>
        <w:suppressAutoHyphens/>
        <w:spacing w:after="0" w:line="240" w:lineRule="auto"/>
        <w:ind w:left="426" w:hanging="426"/>
        <w:jc w:val="both"/>
        <w:rPr>
          <w:rFonts w:ascii="Arial" w:eastAsia="Arial" w:hAnsi="Arial" w:cs="Arial"/>
          <w:sz w:val="18"/>
        </w:rPr>
      </w:pPr>
      <w:r>
        <w:rPr>
          <w:rFonts w:ascii="Arial" w:eastAsia="Arial" w:hAnsi="Arial" w:cs="Arial"/>
          <w:sz w:val="18"/>
        </w:rPr>
        <w:t>(</w:t>
      </w:r>
      <w:r>
        <w:rPr>
          <w:rFonts w:ascii="Arial" w:eastAsia="Arial" w:hAnsi="Arial" w:cs="Arial"/>
          <w:b/>
          <w:color w:val="FFFFFF"/>
          <w:sz w:val="18"/>
        </w:rPr>
        <w:t>__</w:t>
      </w:r>
      <w:r>
        <w:rPr>
          <w:rFonts w:ascii="Arial" w:eastAsia="Arial" w:hAnsi="Arial" w:cs="Arial"/>
          <w:sz w:val="18"/>
        </w:rPr>
        <w:t>) Acessibilidade no local de provas (Candidato cadeirante).</w:t>
      </w:r>
    </w:p>
    <w:p w:rsidR="001D3D7B" w:rsidRDefault="001323AF">
      <w:pPr>
        <w:suppressAutoHyphens/>
        <w:spacing w:after="0" w:line="240" w:lineRule="auto"/>
        <w:ind w:left="426" w:hanging="426"/>
        <w:jc w:val="both"/>
        <w:rPr>
          <w:rFonts w:ascii="Arial" w:eastAsia="Arial" w:hAnsi="Arial" w:cs="Arial"/>
          <w:sz w:val="18"/>
        </w:rPr>
      </w:pPr>
      <w:r>
        <w:rPr>
          <w:rFonts w:ascii="Arial" w:eastAsia="Arial" w:hAnsi="Arial" w:cs="Arial"/>
          <w:sz w:val="18"/>
        </w:rPr>
        <w:t>(</w:t>
      </w:r>
      <w:r>
        <w:rPr>
          <w:rFonts w:ascii="Arial" w:eastAsia="Arial" w:hAnsi="Arial" w:cs="Arial"/>
          <w:b/>
          <w:color w:val="FFFFFF"/>
          <w:sz w:val="18"/>
        </w:rPr>
        <w:t>__</w:t>
      </w:r>
      <w:r>
        <w:rPr>
          <w:rFonts w:ascii="Arial" w:eastAsia="Arial" w:hAnsi="Arial" w:cs="Arial"/>
          <w:sz w:val="18"/>
        </w:rPr>
        <w:t>) Acessibilidade no local de provas (Candidato com dificuldade de locomoção).</w:t>
      </w:r>
    </w:p>
    <w:p w:rsidR="001D3D7B" w:rsidRDefault="001323AF">
      <w:pPr>
        <w:suppressAutoHyphens/>
        <w:spacing w:after="0" w:line="240" w:lineRule="auto"/>
        <w:ind w:left="340" w:hanging="340"/>
        <w:jc w:val="both"/>
        <w:rPr>
          <w:rFonts w:ascii="Arial" w:eastAsia="Arial" w:hAnsi="Arial" w:cs="Arial"/>
          <w:sz w:val="18"/>
        </w:rPr>
      </w:pPr>
      <w:r>
        <w:rPr>
          <w:rFonts w:ascii="Arial" w:eastAsia="Arial" w:hAnsi="Arial" w:cs="Arial"/>
          <w:sz w:val="18"/>
        </w:rPr>
        <w:t>(</w:t>
      </w:r>
      <w:r>
        <w:rPr>
          <w:rFonts w:ascii="Arial" w:eastAsia="Arial" w:hAnsi="Arial" w:cs="Arial"/>
          <w:b/>
          <w:color w:val="FFFFFF"/>
          <w:sz w:val="18"/>
        </w:rPr>
        <w:t>__</w:t>
      </w:r>
      <w:r>
        <w:rPr>
          <w:rFonts w:ascii="Arial" w:eastAsia="Arial" w:hAnsi="Arial" w:cs="Arial"/>
          <w:sz w:val="18"/>
        </w:rPr>
        <w:t>) Auxílio para preenchimento do cartão de resposta (Candidato com deficiência visual).</w:t>
      </w:r>
    </w:p>
    <w:p w:rsidR="001D3D7B" w:rsidRDefault="001323AF">
      <w:pPr>
        <w:suppressAutoHyphens/>
        <w:spacing w:after="0" w:line="240" w:lineRule="auto"/>
        <w:ind w:left="340" w:hanging="340"/>
        <w:jc w:val="both"/>
        <w:rPr>
          <w:rFonts w:ascii="Arial" w:eastAsia="Arial" w:hAnsi="Arial" w:cs="Arial"/>
          <w:sz w:val="18"/>
        </w:rPr>
      </w:pPr>
      <w:r>
        <w:rPr>
          <w:rFonts w:ascii="Arial" w:eastAsia="Arial" w:hAnsi="Arial" w:cs="Arial"/>
          <w:sz w:val="18"/>
        </w:rPr>
        <w:t>(</w:t>
      </w:r>
      <w:r>
        <w:rPr>
          <w:rFonts w:ascii="Arial" w:eastAsia="Arial" w:hAnsi="Arial" w:cs="Arial"/>
          <w:b/>
          <w:color w:val="FFFFFF"/>
          <w:sz w:val="18"/>
        </w:rPr>
        <w:t>__</w:t>
      </w:r>
      <w:r>
        <w:rPr>
          <w:rFonts w:ascii="Arial" w:eastAsia="Arial" w:hAnsi="Arial" w:cs="Arial"/>
          <w:sz w:val="18"/>
        </w:rPr>
        <w:t>) Auxílio para preenchimento do cartão de resposta (Candidato com deficiência motora que impeça o preenchimento do cartão).</w:t>
      </w:r>
    </w:p>
    <w:p w:rsidR="001D3D7B" w:rsidRDefault="001323AF">
      <w:pPr>
        <w:suppressAutoHyphens/>
        <w:spacing w:after="0" w:line="240" w:lineRule="auto"/>
        <w:ind w:left="340" w:hanging="340"/>
        <w:jc w:val="both"/>
        <w:rPr>
          <w:rFonts w:ascii="Arial" w:eastAsia="Arial" w:hAnsi="Arial" w:cs="Arial"/>
          <w:sz w:val="18"/>
        </w:rPr>
      </w:pPr>
      <w:r>
        <w:rPr>
          <w:rFonts w:ascii="Arial" w:eastAsia="Arial" w:hAnsi="Arial" w:cs="Arial"/>
          <w:sz w:val="18"/>
        </w:rPr>
        <w:t>(</w:t>
      </w:r>
      <w:r>
        <w:rPr>
          <w:rFonts w:ascii="Arial" w:eastAsia="Arial" w:hAnsi="Arial" w:cs="Arial"/>
          <w:b/>
          <w:color w:val="FFFFFF"/>
          <w:sz w:val="18"/>
        </w:rPr>
        <w:t>__</w:t>
      </w:r>
      <w:r>
        <w:rPr>
          <w:rFonts w:ascii="Arial" w:eastAsia="Arial" w:hAnsi="Arial" w:cs="Arial"/>
          <w:sz w:val="18"/>
        </w:rPr>
        <w:t>) Intérprete de Libras (Candidato com d</w:t>
      </w:r>
      <w:r>
        <w:rPr>
          <w:rFonts w:ascii="Arial" w:eastAsia="Arial" w:hAnsi="Arial" w:cs="Arial"/>
          <w:sz w:val="18"/>
        </w:rPr>
        <w:t>eficiência auditiva).</w:t>
      </w:r>
    </w:p>
    <w:p w:rsidR="001D3D7B" w:rsidRDefault="001323AF">
      <w:pPr>
        <w:suppressAutoHyphens/>
        <w:spacing w:after="0" w:line="240" w:lineRule="auto"/>
        <w:ind w:left="340" w:hanging="340"/>
        <w:jc w:val="both"/>
        <w:rPr>
          <w:rFonts w:ascii="Arial" w:eastAsia="Arial" w:hAnsi="Arial" w:cs="Arial"/>
          <w:sz w:val="18"/>
        </w:rPr>
      </w:pPr>
      <w:r>
        <w:rPr>
          <w:rFonts w:ascii="Arial" w:eastAsia="Arial" w:hAnsi="Arial" w:cs="Arial"/>
          <w:sz w:val="18"/>
        </w:rPr>
        <w:t>(</w:t>
      </w:r>
      <w:r>
        <w:rPr>
          <w:rFonts w:ascii="Arial" w:eastAsia="Arial" w:hAnsi="Arial" w:cs="Arial"/>
          <w:b/>
          <w:color w:val="FFFFFF"/>
          <w:sz w:val="18"/>
        </w:rPr>
        <w:t>__</w:t>
      </w:r>
      <w:r>
        <w:rPr>
          <w:rFonts w:ascii="Arial" w:eastAsia="Arial" w:hAnsi="Arial" w:cs="Arial"/>
          <w:sz w:val="18"/>
        </w:rPr>
        <w:t>) Ledor (Candidato com deficiência visual).</w:t>
      </w:r>
    </w:p>
    <w:p w:rsidR="001D3D7B" w:rsidRDefault="001323AF">
      <w:pPr>
        <w:suppressAutoHyphens/>
        <w:spacing w:after="0" w:line="240" w:lineRule="auto"/>
        <w:ind w:left="340" w:hanging="340"/>
        <w:jc w:val="both"/>
        <w:rPr>
          <w:rFonts w:ascii="Arial" w:eastAsia="Arial" w:hAnsi="Arial" w:cs="Arial"/>
          <w:sz w:val="18"/>
        </w:rPr>
      </w:pPr>
      <w:r>
        <w:rPr>
          <w:rFonts w:ascii="Arial" w:eastAsia="Arial" w:hAnsi="Arial" w:cs="Arial"/>
          <w:sz w:val="18"/>
        </w:rPr>
        <w:t>(</w:t>
      </w:r>
      <w:r>
        <w:rPr>
          <w:rFonts w:ascii="Arial" w:eastAsia="Arial" w:hAnsi="Arial" w:cs="Arial"/>
          <w:b/>
          <w:color w:val="FFFFFF"/>
          <w:sz w:val="18"/>
        </w:rPr>
        <w:t>__</w:t>
      </w:r>
      <w:r>
        <w:rPr>
          <w:rFonts w:ascii="Arial" w:eastAsia="Arial" w:hAnsi="Arial" w:cs="Arial"/>
          <w:sz w:val="18"/>
        </w:rPr>
        <w:t>) Prova com letra ampliada (Candidato com deficiência visual). Tamanho da fonte: ________</w:t>
      </w:r>
    </w:p>
    <w:p w:rsidR="001D3D7B" w:rsidRDefault="001323AF">
      <w:pPr>
        <w:suppressAutoHyphens/>
        <w:spacing w:after="0" w:line="240" w:lineRule="auto"/>
        <w:ind w:left="340" w:hanging="340"/>
        <w:jc w:val="both"/>
        <w:rPr>
          <w:rFonts w:ascii="Arial" w:eastAsia="Arial" w:hAnsi="Arial" w:cs="Arial"/>
          <w:sz w:val="18"/>
        </w:rPr>
      </w:pPr>
      <w:r>
        <w:rPr>
          <w:rFonts w:ascii="Arial" w:eastAsia="Arial" w:hAnsi="Arial" w:cs="Arial"/>
          <w:sz w:val="18"/>
        </w:rPr>
        <w:t>(</w:t>
      </w:r>
      <w:r>
        <w:rPr>
          <w:rFonts w:ascii="Arial" w:eastAsia="Arial" w:hAnsi="Arial" w:cs="Arial"/>
          <w:b/>
          <w:color w:val="FFFFFF"/>
          <w:sz w:val="18"/>
        </w:rPr>
        <w:t>__</w:t>
      </w:r>
      <w:r>
        <w:rPr>
          <w:rFonts w:ascii="Arial" w:eastAsia="Arial" w:hAnsi="Arial" w:cs="Arial"/>
          <w:sz w:val="18"/>
        </w:rPr>
        <w:t>) Prova em Braille (Candidato com deficiência visual).</w:t>
      </w:r>
    </w:p>
    <w:p w:rsidR="001D3D7B" w:rsidRDefault="001323AF">
      <w:pPr>
        <w:suppressAutoHyphens/>
        <w:spacing w:after="0" w:line="240" w:lineRule="auto"/>
        <w:ind w:left="340" w:hanging="340"/>
        <w:jc w:val="both"/>
        <w:rPr>
          <w:rFonts w:ascii="Arial" w:eastAsia="Arial" w:hAnsi="Arial" w:cs="Arial"/>
          <w:sz w:val="18"/>
        </w:rPr>
      </w:pPr>
      <w:r>
        <w:rPr>
          <w:rFonts w:ascii="Arial" w:eastAsia="Arial" w:hAnsi="Arial" w:cs="Arial"/>
          <w:sz w:val="18"/>
        </w:rPr>
        <w:t>(</w:t>
      </w:r>
      <w:r>
        <w:rPr>
          <w:rFonts w:ascii="Arial" w:eastAsia="Arial" w:hAnsi="Arial" w:cs="Arial"/>
          <w:b/>
          <w:color w:val="FFFFFF"/>
          <w:sz w:val="18"/>
        </w:rPr>
        <w:t>__</w:t>
      </w:r>
      <w:r>
        <w:rPr>
          <w:rFonts w:ascii="Arial" w:eastAsia="Arial" w:hAnsi="Arial" w:cs="Arial"/>
          <w:sz w:val="18"/>
        </w:rPr>
        <w:t>) Sala para amamentação (Candidata lactante).</w:t>
      </w:r>
    </w:p>
    <w:p w:rsidR="001D3D7B" w:rsidRDefault="001323AF">
      <w:pPr>
        <w:suppressAutoHyphens/>
        <w:spacing w:after="0" w:line="240" w:lineRule="auto"/>
        <w:ind w:left="340" w:hanging="340"/>
        <w:jc w:val="both"/>
        <w:rPr>
          <w:rFonts w:ascii="Arial" w:eastAsia="Arial" w:hAnsi="Arial" w:cs="Arial"/>
          <w:sz w:val="18"/>
        </w:rPr>
      </w:pPr>
      <w:r>
        <w:rPr>
          <w:rFonts w:ascii="Arial" w:eastAsia="Arial" w:hAnsi="Arial" w:cs="Arial"/>
          <w:sz w:val="18"/>
        </w:rPr>
        <w:t>(</w:t>
      </w:r>
      <w:r>
        <w:rPr>
          <w:rFonts w:ascii="Arial" w:eastAsia="Arial" w:hAnsi="Arial" w:cs="Arial"/>
          <w:b/>
          <w:color w:val="FFFFFF"/>
          <w:sz w:val="18"/>
        </w:rPr>
        <w:t>__</w:t>
      </w:r>
      <w:r>
        <w:rPr>
          <w:rFonts w:ascii="Arial" w:eastAsia="Arial" w:hAnsi="Arial" w:cs="Arial"/>
          <w:sz w:val="18"/>
        </w:rPr>
        <w:t>) Tempo adicional (Candidato que apresentar parecer original emitido por especialista da área de sua deficiência, atestando a necessidade de tempo adicional, conforme Lei Federal nº 7.853/89).</w:t>
      </w:r>
    </w:p>
    <w:p w:rsidR="001D3D7B" w:rsidRDefault="001323AF">
      <w:pPr>
        <w:suppressAutoHyphens/>
        <w:spacing w:after="0" w:line="240" w:lineRule="auto"/>
        <w:ind w:left="340" w:hanging="340"/>
        <w:jc w:val="both"/>
        <w:rPr>
          <w:rFonts w:ascii="Arial" w:eastAsia="Arial" w:hAnsi="Arial" w:cs="Arial"/>
          <w:sz w:val="18"/>
        </w:rPr>
      </w:pPr>
      <w:r>
        <w:rPr>
          <w:rFonts w:ascii="Arial" w:eastAsia="Arial" w:hAnsi="Arial" w:cs="Arial"/>
          <w:sz w:val="18"/>
        </w:rPr>
        <w:t>(</w:t>
      </w:r>
      <w:r>
        <w:rPr>
          <w:rFonts w:ascii="Arial" w:eastAsia="Arial" w:hAnsi="Arial" w:cs="Arial"/>
          <w:b/>
          <w:color w:val="FFFFFF"/>
          <w:sz w:val="18"/>
        </w:rPr>
        <w:t>__</w:t>
      </w:r>
      <w:r>
        <w:rPr>
          <w:rFonts w:ascii="Arial" w:eastAsia="Arial" w:hAnsi="Arial" w:cs="Arial"/>
          <w:sz w:val="18"/>
        </w:rPr>
        <w:t>) Outro (de</w:t>
      </w:r>
      <w:r>
        <w:rPr>
          <w:rFonts w:ascii="Arial" w:eastAsia="Arial" w:hAnsi="Arial" w:cs="Arial"/>
          <w:sz w:val="18"/>
        </w:rPr>
        <w:t>screver abaixo).</w:t>
      </w:r>
    </w:p>
    <w:p w:rsidR="001D3D7B" w:rsidRDefault="001D3D7B">
      <w:pPr>
        <w:suppressAutoHyphens/>
        <w:spacing w:after="0" w:line="240" w:lineRule="auto"/>
        <w:jc w:val="both"/>
        <w:rPr>
          <w:rFonts w:ascii="Arial" w:eastAsia="Arial" w:hAnsi="Arial" w:cs="Arial"/>
          <w:sz w:val="10"/>
        </w:rPr>
      </w:pPr>
    </w:p>
    <w:p w:rsidR="001D3D7B" w:rsidRDefault="001323AF">
      <w:pPr>
        <w:suppressAutoHyphens/>
        <w:spacing w:after="0" w:line="240" w:lineRule="auto"/>
        <w:jc w:val="both"/>
        <w:rPr>
          <w:rFonts w:ascii="Arial" w:eastAsia="Arial" w:hAnsi="Arial" w:cs="Arial"/>
          <w:b/>
          <w:color w:val="004200"/>
          <w:sz w:val="19"/>
        </w:rPr>
      </w:pPr>
      <w:r>
        <w:rPr>
          <w:rFonts w:ascii="Arial" w:eastAsia="Arial" w:hAnsi="Arial" w:cs="Arial"/>
          <w:b/>
          <w:sz w:val="19"/>
          <w:u w:val="single"/>
        </w:rPr>
        <w:t>ATENÇÃO</w:t>
      </w:r>
      <w:r>
        <w:rPr>
          <w:rFonts w:ascii="Arial" w:eastAsia="Arial" w:hAnsi="Arial" w:cs="Arial"/>
          <w:b/>
          <w:sz w:val="19"/>
        </w:rPr>
        <w:t xml:space="preserve">: Para o atendimento das condições solicitadas, verificar a obrigatoriedade de apresentação de LAUDO MÉDICO com CID emitido há menos de um ano, acompanhado deste requerimento preenchido. No caso de pedido de </w:t>
      </w:r>
      <w:r>
        <w:rPr>
          <w:rFonts w:ascii="Arial" w:eastAsia="Arial" w:hAnsi="Arial" w:cs="Arial"/>
          <w:b/>
          <w:sz w:val="19"/>
          <w:u w:val="single"/>
        </w:rPr>
        <w:t>tempo adicional</w:t>
      </w:r>
      <w:r>
        <w:rPr>
          <w:rFonts w:ascii="Arial" w:eastAsia="Arial" w:hAnsi="Arial" w:cs="Arial"/>
          <w:b/>
          <w:sz w:val="19"/>
        </w:rPr>
        <w:t>, é obri</w:t>
      </w:r>
      <w:r>
        <w:rPr>
          <w:rFonts w:ascii="Arial" w:eastAsia="Arial" w:hAnsi="Arial" w:cs="Arial"/>
          <w:b/>
          <w:sz w:val="19"/>
        </w:rPr>
        <w:t>gatório PARECER ORIGINAL emitido por especialista da área de sua deficiência justificando sua necessidade junto a esse requerimento.</w:t>
      </w:r>
    </w:p>
    <w:p w:rsidR="001D3D7B" w:rsidRDefault="001323AF">
      <w:pPr>
        <w:keepNext/>
        <w:numPr>
          <w:ilvl w:val="0"/>
          <w:numId w:val="47"/>
        </w:numPr>
        <w:suppressAutoHyphens/>
        <w:spacing w:after="0" w:line="240" w:lineRule="auto"/>
        <w:jc w:val="both"/>
        <w:rPr>
          <w:rFonts w:ascii="Arial" w:eastAsia="Arial" w:hAnsi="Arial" w:cs="Arial"/>
          <w:sz w:val="19"/>
        </w:rPr>
      </w:pPr>
      <w:r>
        <w:rPr>
          <w:rFonts w:ascii="Arial" w:eastAsia="Arial" w:hAnsi="Arial" w:cs="Arial"/>
          <w:b/>
          <w:sz w:val="19"/>
        </w:rPr>
        <w:t xml:space="preserve">Dados especiais para aplicação das PROVAS </w:t>
      </w:r>
      <w:r>
        <w:rPr>
          <w:rFonts w:ascii="Arial" w:eastAsia="Arial" w:hAnsi="Arial" w:cs="Arial"/>
          <w:sz w:val="19"/>
        </w:rPr>
        <w:t>(Discriminar abaixo qual o tipo de prova necessário e/ou tratamento especial):</w:t>
      </w:r>
    </w:p>
    <w:p w:rsidR="001D3D7B" w:rsidRDefault="001323AF">
      <w:pPr>
        <w:suppressAutoHyphens/>
        <w:spacing w:after="0"/>
        <w:rPr>
          <w:rFonts w:ascii="Arial" w:eastAsia="Arial" w:hAnsi="Arial" w:cs="Arial"/>
          <w:sz w:val="20"/>
        </w:rPr>
      </w:pPr>
      <w:r>
        <w:rPr>
          <w:rFonts w:ascii="Arial" w:eastAsia="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sz w:val="20"/>
        </w:rPr>
        <w:t>____________________________________________________________________________________________________________</w:t>
      </w:r>
    </w:p>
    <w:p w:rsidR="001D3D7B" w:rsidRDefault="001D3D7B">
      <w:pPr>
        <w:keepNext/>
        <w:suppressAutoHyphens/>
        <w:spacing w:after="0" w:line="240" w:lineRule="auto"/>
        <w:jc w:val="center"/>
        <w:rPr>
          <w:rFonts w:ascii="Arial" w:eastAsia="Arial" w:hAnsi="Arial" w:cs="Arial"/>
          <w:sz w:val="14"/>
        </w:rPr>
      </w:pPr>
    </w:p>
    <w:p w:rsidR="001D3D7B" w:rsidRDefault="001323AF">
      <w:pPr>
        <w:keepNext/>
        <w:suppressAutoHyphens/>
        <w:spacing w:after="0" w:line="240" w:lineRule="auto"/>
        <w:jc w:val="center"/>
        <w:rPr>
          <w:rFonts w:ascii="Arial" w:eastAsia="Arial" w:hAnsi="Arial" w:cs="Arial"/>
          <w:sz w:val="20"/>
        </w:rPr>
      </w:pPr>
      <w:r>
        <w:rPr>
          <w:rFonts w:ascii="Arial" w:eastAsia="Arial" w:hAnsi="Arial" w:cs="Arial"/>
          <w:sz w:val="20"/>
        </w:rPr>
        <w:t>Nestes Termos,</w:t>
      </w:r>
    </w:p>
    <w:p w:rsidR="001D3D7B" w:rsidRDefault="001323AF">
      <w:pPr>
        <w:keepNext/>
        <w:suppressAutoHyphens/>
        <w:spacing w:after="0" w:line="240" w:lineRule="auto"/>
        <w:jc w:val="center"/>
        <w:rPr>
          <w:rFonts w:ascii="Arial" w:eastAsia="Arial" w:hAnsi="Arial" w:cs="Arial"/>
          <w:sz w:val="20"/>
        </w:rPr>
      </w:pPr>
      <w:r>
        <w:rPr>
          <w:rFonts w:ascii="Arial" w:eastAsia="Arial" w:hAnsi="Arial" w:cs="Arial"/>
          <w:sz w:val="20"/>
        </w:rPr>
        <w:t>Espera Deferimento.</w:t>
      </w:r>
    </w:p>
    <w:p w:rsidR="001D3D7B" w:rsidRDefault="001D3D7B">
      <w:pPr>
        <w:suppressAutoHyphens/>
        <w:spacing w:after="0" w:line="240" w:lineRule="auto"/>
        <w:rPr>
          <w:rFonts w:ascii="Arial" w:eastAsia="Arial" w:hAnsi="Arial" w:cs="Arial"/>
          <w:sz w:val="18"/>
        </w:rPr>
      </w:pPr>
    </w:p>
    <w:tbl>
      <w:tblPr>
        <w:tblW w:w="0" w:type="auto"/>
        <w:tblInd w:w="108" w:type="dxa"/>
        <w:tblCellMar>
          <w:left w:w="10" w:type="dxa"/>
          <w:right w:w="10" w:type="dxa"/>
        </w:tblCellMar>
        <w:tblLook w:val="0000" w:firstRow="0" w:lastRow="0" w:firstColumn="0" w:lastColumn="0" w:noHBand="0" w:noVBand="0"/>
      </w:tblPr>
      <w:tblGrid>
        <w:gridCol w:w="3067"/>
        <w:gridCol w:w="268"/>
        <w:gridCol w:w="1795"/>
        <w:gridCol w:w="268"/>
        <w:gridCol w:w="3214"/>
      </w:tblGrid>
      <w:tr w:rsidR="001D3D7B">
        <w:tblPrEx>
          <w:tblCellMar>
            <w:top w:w="0" w:type="dxa"/>
            <w:bottom w:w="0" w:type="dxa"/>
          </w:tblCellMar>
        </w:tblPrEx>
        <w:trPr>
          <w:trHeight w:val="1"/>
        </w:trPr>
        <w:tc>
          <w:tcPr>
            <w:tcW w:w="3794"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1D3D7B" w:rsidRDefault="001D3D7B">
            <w:pPr>
              <w:suppressAutoHyphens/>
              <w:spacing w:after="0" w:line="240" w:lineRule="auto"/>
              <w:jc w:val="center"/>
              <w:rPr>
                <w:rFonts w:ascii="Calibri" w:eastAsia="Calibri" w:hAnsi="Calibri" w:cs="Calibri"/>
              </w:rPr>
            </w:pP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3D7B" w:rsidRDefault="001D3D7B">
            <w:pPr>
              <w:suppressAutoHyphens/>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3D7B" w:rsidRDefault="001D3D7B">
            <w:pPr>
              <w:suppressAutoHyphens/>
              <w:spacing w:after="0" w:line="240" w:lineRule="auto"/>
              <w:jc w:val="center"/>
              <w:rPr>
                <w:rFonts w:ascii="Calibri" w:eastAsia="Calibri" w:hAnsi="Calibri" w:cs="Calibri"/>
              </w:rPr>
            </w:pPr>
          </w:p>
        </w:tc>
        <w:tc>
          <w:tcPr>
            <w:tcW w:w="385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1D3D7B" w:rsidRDefault="001D3D7B">
            <w:pPr>
              <w:suppressAutoHyphens/>
              <w:spacing w:after="0" w:line="240" w:lineRule="auto"/>
              <w:jc w:val="center"/>
              <w:rPr>
                <w:rFonts w:ascii="Calibri" w:eastAsia="Calibri" w:hAnsi="Calibri" w:cs="Calibri"/>
              </w:rPr>
            </w:pPr>
          </w:p>
        </w:tc>
      </w:tr>
      <w:tr w:rsidR="001D3D7B">
        <w:tblPrEx>
          <w:tblCellMar>
            <w:top w:w="0" w:type="dxa"/>
            <w:bottom w:w="0" w:type="dxa"/>
          </w:tblCellMar>
        </w:tblPrEx>
        <w:trPr>
          <w:trHeight w:val="1"/>
        </w:trPr>
        <w:tc>
          <w:tcPr>
            <w:tcW w:w="3794"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3D7B" w:rsidRDefault="001323AF">
            <w:pPr>
              <w:suppressAutoHyphens/>
              <w:spacing w:after="0" w:line="240" w:lineRule="auto"/>
              <w:jc w:val="center"/>
            </w:pPr>
            <w:r>
              <w:rPr>
                <w:rFonts w:ascii="Arial" w:eastAsia="Arial" w:hAnsi="Arial" w:cs="Arial"/>
                <w:sz w:val="20"/>
              </w:rPr>
              <w:t>(Local)</w:t>
            </w: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3D7B" w:rsidRDefault="001D3D7B">
            <w:pPr>
              <w:suppressAutoHyphens/>
              <w:spacing w:after="0" w:line="240" w:lineRule="auto"/>
              <w:jc w:val="center"/>
              <w:rPr>
                <w:rFonts w:ascii="Calibri" w:eastAsia="Calibri" w:hAnsi="Calibri" w:cs="Calibri"/>
              </w:rPr>
            </w:pPr>
          </w:p>
        </w:tc>
        <w:tc>
          <w:tcPr>
            <w:tcW w:w="2127"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3D7B" w:rsidRDefault="001323AF">
            <w:pPr>
              <w:suppressAutoHyphens/>
              <w:spacing w:after="0" w:line="240" w:lineRule="auto"/>
              <w:jc w:val="center"/>
            </w:pPr>
            <w:r>
              <w:rPr>
                <w:rFonts w:ascii="Arial" w:eastAsia="Arial" w:hAnsi="Arial" w:cs="Arial"/>
                <w:sz w:val="20"/>
              </w:rPr>
              <w:t>(Data)</w:t>
            </w: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3D7B" w:rsidRDefault="001D3D7B">
            <w:pPr>
              <w:suppressAutoHyphens/>
              <w:spacing w:after="0" w:line="240" w:lineRule="auto"/>
              <w:jc w:val="center"/>
              <w:rPr>
                <w:rFonts w:ascii="Calibri" w:eastAsia="Calibri" w:hAnsi="Calibri" w:cs="Calibri"/>
              </w:rPr>
            </w:pPr>
          </w:p>
        </w:tc>
        <w:tc>
          <w:tcPr>
            <w:tcW w:w="3858"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3D7B" w:rsidRDefault="001323AF">
            <w:pPr>
              <w:suppressAutoHyphens/>
              <w:spacing w:after="0" w:line="240" w:lineRule="auto"/>
              <w:jc w:val="center"/>
            </w:pPr>
            <w:r>
              <w:rPr>
                <w:rFonts w:ascii="Arial" w:eastAsia="Arial" w:hAnsi="Arial" w:cs="Arial"/>
                <w:sz w:val="20"/>
              </w:rPr>
              <w:t>(Assinatura do Candidato)</w:t>
            </w:r>
          </w:p>
        </w:tc>
      </w:tr>
    </w:tbl>
    <w:p w:rsidR="001D3D7B" w:rsidRDefault="001D3D7B">
      <w:pPr>
        <w:keepNext/>
        <w:numPr>
          <w:ilvl w:val="0"/>
          <w:numId w:val="48"/>
        </w:numPr>
        <w:suppressAutoHyphens/>
        <w:spacing w:after="0" w:line="240" w:lineRule="auto"/>
        <w:jc w:val="center"/>
        <w:rPr>
          <w:rFonts w:ascii="Arial" w:eastAsia="Arial" w:hAnsi="Arial" w:cs="Arial"/>
          <w:b/>
          <w:shd w:val="clear" w:color="auto" w:fill="FFFF00"/>
        </w:rPr>
      </w:pPr>
    </w:p>
    <w:p w:rsidR="001D3D7B" w:rsidRDefault="001D3D7B">
      <w:pPr>
        <w:suppressAutoHyphens/>
        <w:spacing w:after="0" w:line="240" w:lineRule="auto"/>
        <w:rPr>
          <w:rFonts w:ascii="Times New Roman" w:eastAsia="Times New Roman" w:hAnsi="Times New Roman" w:cs="Times New Roman"/>
          <w:sz w:val="20"/>
          <w:shd w:val="clear" w:color="auto" w:fill="FFFF00"/>
        </w:rPr>
      </w:pPr>
    </w:p>
    <w:p w:rsidR="001D3D7B" w:rsidRDefault="001D3D7B">
      <w:pPr>
        <w:suppressAutoHyphens/>
        <w:spacing w:after="0" w:line="240" w:lineRule="auto"/>
        <w:rPr>
          <w:rFonts w:ascii="Times New Roman" w:eastAsia="Times New Roman" w:hAnsi="Times New Roman" w:cs="Times New Roman"/>
          <w:sz w:val="20"/>
          <w:shd w:val="clear" w:color="auto" w:fill="FFFF00"/>
        </w:rPr>
      </w:pPr>
    </w:p>
    <w:p w:rsidR="001D3D7B" w:rsidRDefault="001D3D7B">
      <w:pPr>
        <w:suppressAutoHyphens/>
        <w:spacing w:after="0" w:line="240" w:lineRule="auto"/>
        <w:rPr>
          <w:rFonts w:ascii="Times New Roman" w:eastAsia="Times New Roman" w:hAnsi="Times New Roman" w:cs="Times New Roman"/>
          <w:sz w:val="20"/>
          <w:shd w:val="clear" w:color="auto" w:fill="FFFF00"/>
        </w:rPr>
      </w:pPr>
    </w:p>
    <w:p w:rsidR="001D3D7B" w:rsidRDefault="001D3D7B">
      <w:pPr>
        <w:suppressAutoHyphens/>
        <w:spacing w:after="0" w:line="240" w:lineRule="auto"/>
        <w:rPr>
          <w:rFonts w:ascii="Times New Roman" w:eastAsia="Times New Roman" w:hAnsi="Times New Roman" w:cs="Times New Roman"/>
          <w:sz w:val="20"/>
          <w:shd w:val="clear" w:color="auto" w:fill="FFFF00"/>
        </w:rPr>
      </w:pPr>
    </w:p>
    <w:p w:rsidR="001D3D7B" w:rsidRDefault="001D3D7B">
      <w:pPr>
        <w:suppressAutoHyphens/>
        <w:spacing w:after="0" w:line="240" w:lineRule="auto"/>
        <w:rPr>
          <w:rFonts w:ascii="Times New Roman" w:eastAsia="Times New Roman" w:hAnsi="Times New Roman" w:cs="Times New Roman"/>
          <w:sz w:val="20"/>
          <w:shd w:val="clear" w:color="auto" w:fill="FFFF00"/>
        </w:rPr>
      </w:pPr>
    </w:p>
    <w:p w:rsidR="001D3D7B" w:rsidRDefault="001323AF">
      <w:pPr>
        <w:keepNext/>
        <w:numPr>
          <w:ilvl w:val="0"/>
          <w:numId w:val="49"/>
        </w:numPr>
        <w:suppressAutoHyphens/>
        <w:spacing w:after="0" w:line="240" w:lineRule="auto"/>
        <w:jc w:val="center"/>
        <w:rPr>
          <w:rFonts w:ascii="Arial" w:eastAsia="Arial" w:hAnsi="Arial" w:cs="Arial"/>
          <w:b/>
          <w:shd w:val="clear" w:color="auto" w:fill="B9B9FF"/>
        </w:rPr>
      </w:pPr>
      <w:r>
        <w:rPr>
          <w:rFonts w:ascii="Arial" w:eastAsia="Arial" w:hAnsi="Arial" w:cs="Arial"/>
          <w:b/>
          <w:sz w:val="20"/>
          <w:shd w:val="clear" w:color="auto" w:fill="B9B9FF"/>
        </w:rPr>
        <w:t>ANEXO V</w:t>
      </w:r>
    </w:p>
    <w:p w:rsidR="001D3D7B" w:rsidRDefault="001323AF">
      <w:pPr>
        <w:keepNext/>
        <w:numPr>
          <w:ilvl w:val="0"/>
          <w:numId w:val="49"/>
        </w:numPr>
        <w:suppressAutoHyphens/>
        <w:spacing w:after="0" w:line="240" w:lineRule="auto"/>
        <w:jc w:val="center"/>
        <w:rPr>
          <w:rFonts w:ascii="Arial" w:eastAsia="Arial" w:hAnsi="Arial" w:cs="Arial"/>
          <w:b/>
          <w:shd w:val="clear" w:color="auto" w:fill="B9B9FF"/>
        </w:rPr>
      </w:pPr>
      <w:r>
        <w:rPr>
          <w:rFonts w:ascii="Arial" w:eastAsia="Arial" w:hAnsi="Arial" w:cs="Arial"/>
          <w:b/>
          <w:sz w:val="20"/>
          <w:shd w:val="clear" w:color="auto" w:fill="B9B9FF"/>
        </w:rPr>
        <w:t xml:space="preserve">REQUERIMENTO DESEMPATE - CONDIÇÃO DE JURADO </w:t>
      </w:r>
    </w:p>
    <w:p w:rsidR="001D3D7B" w:rsidRDefault="001D3D7B">
      <w:pPr>
        <w:suppressAutoHyphens/>
        <w:spacing w:after="0" w:line="240" w:lineRule="auto"/>
        <w:rPr>
          <w:rFonts w:ascii="Arial" w:eastAsia="Arial" w:hAnsi="Arial" w:cs="Arial"/>
          <w:sz w:val="20"/>
        </w:rPr>
      </w:pPr>
    </w:p>
    <w:p w:rsidR="001D3D7B" w:rsidRDefault="001323A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Arial" w:eastAsia="Arial" w:hAnsi="Arial" w:cs="Arial"/>
          <w:b/>
          <w:sz w:val="20"/>
        </w:rPr>
      </w:pPr>
      <w:r>
        <w:rPr>
          <w:rFonts w:ascii="Arial" w:eastAsia="Arial" w:hAnsi="Arial" w:cs="Arial"/>
          <w:b/>
          <w:sz w:val="20"/>
        </w:rPr>
        <w:t xml:space="preserve">CONCURSO PÚBLICO Nº 001/2017 - MUNICÍPIO DE UNISTALDA </w:t>
      </w:r>
    </w:p>
    <w:p w:rsidR="001D3D7B" w:rsidRDefault="001D3D7B">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Arial" w:eastAsia="Arial" w:hAnsi="Arial" w:cs="Arial"/>
          <w:b/>
          <w:sz w:val="12"/>
        </w:rPr>
      </w:pPr>
    </w:p>
    <w:p w:rsidR="001D3D7B" w:rsidRDefault="001323A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Arial" w:eastAsia="Arial" w:hAnsi="Arial" w:cs="Arial"/>
          <w:b/>
          <w:sz w:val="20"/>
        </w:rPr>
      </w:pPr>
      <w:r>
        <w:rPr>
          <w:rFonts w:ascii="Arial" w:eastAsia="Arial" w:hAnsi="Arial" w:cs="Arial"/>
          <w:b/>
          <w:sz w:val="20"/>
        </w:rPr>
        <w:t>EDITAL Nº 001/2017</w:t>
      </w:r>
    </w:p>
    <w:p w:rsidR="001D3D7B" w:rsidRDefault="001D3D7B">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Arial" w:eastAsia="Arial" w:hAnsi="Arial" w:cs="Arial"/>
          <w:b/>
          <w:sz w:val="12"/>
        </w:rPr>
      </w:pPr>
    </w:p>
    <w:tbl>
      <w:tblPr>
        <w:tblW w:w="0" w:type="auto"/>
        <w:tblInd w:w="48" w:type="dxa"/>
        <w:tblCellMar>
          <w:left w:w="10" w:type="dxa"/>
          <w:right w:w="10" w:type="dxa"/>
        </w:tblCellMar>
        <w:tblLook w:val="0000" w:firstRow="0" w:lastRow="0" w:firstColumn="0" w:lastColumn="0" w:noHBand="0" w:noVBand="0"/>
      </w:tblPr>
      <w:tblGrid>
        <w:gridCol w:w="8596"/>
      </w:tblGrid>
      <w:tr w:rsidR="001D3D7B">
        <w:tblPrEx>
          <w:tblCellMar>
            <w:top w:w="0" w:type="dxa"/>
            <w:bottom w:w="0" w:type="dxa"/>
          </w:tblCellMar>
        </w:tblPrEx>
        <w:tc>
          <w:tcPr>
            <w:tcW w:w="10243"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1D3D7B" w:rsidRDefault="001D3D7B">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240" w:lineRule="auto"/>
              <w:ind w:left="22" w:right="-1"/>
              <w:jc w:val="both"/>
              <w:rPr>
                <w:rFonts w:ascii="Arial" w:eastAsia="Arial" w:hAnsi="Arial" w:cs="Arial"/>
                <w:sz w:val="20"/>
                <w:shd w:val="clear" w:color="auto" w:fill="FFFF00"/>
              </w:rPr>
            </w:pPr>
          </w:p>
          <w:p w:rsidR="001D3D7B" w:rsidRDefault="001323A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480" w:lineRule="auto"/>
              <w:ind w:left="22" w:right="-1"/>
              <w:jc w:val="both"/>
              <w:rPr>
                <w:rFonts w:ascii="Arial" w:eastAsia="Arial" w:hAnsi="Arial" w:cs="Arial"/>
                <w:sz w:val="20"/>
              </w:rPr>
            </w:pPr>
            <w:r>
              <w:rPr>
                <w:rFonts w:ascii="Arial" w:eastAsia="Arial" w:hAnsi="Arial" w:cs="Arial"/>
                <w:sz w:val="20"/>
              </w:rPr>
              <w:t>Nome do candidato: __________________________________________________________________________</w:t>
            </w:r>
          </w:p>
          <w:p w:rsidR="001D3D7B" w:rsidRDefault="001323A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480" w:lineRule="auto"/>
              <w:ind w:left="22" w:right="-1"/>
              <w:jc w:val="both"/>
              <w:rPr>
                <w:rFonts w:ascii="Arial" w:eastAsia="Arial" w:hAnsi="Arial" w:cs="Arial"/>
                <w:sz w:val="20"/>
              </w:rPr>
            </w:pPr>
            <w:r>
              <w:rPr>
                <w:rFonts w:ascii="Arial" w:eastAsia="Arial" w:hAnsi="Arial" w:cs="Arial"/>
                <w:sz w:val="20"/>
              </w:rPr>
              <w:t>Nº da inscrição: ___________________ Cargo: ____________________________________________________</w:t>
            </w:r>
          </w:p>
          <w:p w:rsidR="001D3D7B" w:rsidRDefault="001323A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480" w:lineRule="auto"/>
              <w:ind w:left="22" w:right="-1"/>
              <w:jc w:val="both"/>
              <w:rPr>
                <w:rFonts w:ascii="Arial" w:eastAsia="Arial" w:hAnsi="Arial" w:cs="Arial"/>
                <w:sz w:val="20"/>
              </w:rPr>
            </w:pPr>
            <w:r>
              <w:rPr>
                <w:rFonts w:ascii="Arial" w:eastAsia="Arial" w:hAnsi="Arial" w:cs="Arial"/>
                <w:sz w:val="20"/>
              </w:rPr>
              <w:t xml:space="preserve">Nome da mãe completo: ______________________________________________________________________ </w:t>
            </w:r>
          </w:p>
          <w:p w:rsidR="001D3D7B" w:rsidRDefault="001323AF">
            <w:pPr>
              <w:suppressAutoHyphens/>
              <w:spacing w:after="0" w:line="480" w:lineRule="auto"/>
              <w:ind w:left="22"/>
              <w:jc w:val="both"/>
              <w:rPr>
                <w:rFonts w:ascii="Arial" w:eastAsia="Arial" w:hAnsi="Arial" w:cs="Arial"/>
                <w:sz w:val="20"/>
              </w:rPr>
            </w:pPr>
            <w:r>
              <w:rPr>
                <w:rFonts w:ascii="Arial" w:eastAsia="Arial" w:hAnsi="Arial" w:cs="Arial"/>
                <w:sz w:val="20"/>
              </w:rPr>
              <w:t>Sexo: (__) Feminino (__) Masculino E-mail: ______________________</w:t>
            </w:r>
            <w:r>
              <w:rPr>
                <w:rFonts w:ascii="Arial" w:eastAsia="Arial" w:hAnsi="Arial" w:cs="Arial"/>
                <w:sz w:val="20"/>
              </w:rPr>
              <w:t>_________________________________</w:t>
            </w:r>
          </w:p>
          <w:p w:rsidR="001D3D7B" w:rsidRDefault="001323AF">
            <w:pPr>
              <w:suppressAutoHyphens/>
              <w:spacing w:after="0" w:line="480" w:lineRule="auto"/>
              <w:ind w:left="22"/>
              <w:jc w:val="both"/>
              <w:rPr>
                <w:rFonts w:ascii="Arial" w:eastAsia="Arial" w:hAnsi="Arial" w:cs="Arial"/>
                <w:sz w:val="20"/>
              </w:rPr>
            </w:pPr>
            <w:r>
              <w:rPr>
                <w:rFonts w:ascii="Arial" w:eastAsia="Arial" w:hAnsi="Arial" w:cs="Arial"/>
                <w:sz w:val="20"/>
              </w:rPr>
              <w:t>RG nº ______________________ Data de Expedição: _____/_____/______ Órgão Expedidor: ______________</w:t>
            </w:r>
          </w:p>
          <w:p w:rsidR="001D3D7B" w:rsidRDefault="001323AF">
            <w:pPr>
              <w:suppressAutoHyphens/>
              <w:spacing w:after="0" w:line="480" w:lineRule="auto"/>
              <w:ind w:left="22"/>
              <w:jc w:val="both"/>
              <w:rPr>
                <w:rFonts w:ascii="Arial" w:eastAsia="Arial" w:hAnsi="Arial" w:cs="Arial"/>
                <w:sz w:val="20"/>
              </w:rPr>
            </w:pPr>
            <w:r>
              <w:rPr>
                <w:rFonts w:ascii="Arial" w:eastAsia="Arial" w:hAnsi="Arial" w:cs="Arial"/>
                <w:sz w:val="20"/>
              </w:rPr>
              <w:t xml:space="preserve">CPF nº ________________________ Data de nascimento: _____/_____/______ </w:t>
            </w:r>
          </w:p>
          <w:p w:rsidR="001D3D7B" w:rsidRDefault="001323A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480" w:lineRule="auto"/>
              <w:ind w:left="22" w:right="-1"/>
              <w:jc w:val="both"/>
            </w:pPr>
            <w:r>
              <w:rPr>
                <w:rFonts w:ascii="Arial" w:eastAsia="Arial" w:hAnsi="Arial" w:cs="Arial"/>
                <w:sz w:val="20"/>
              </w:rPr>
              <w:t>Tel.: fixo: (___) _____________________________ Cel</w:t>
            </w:r>
            <w:r>
              <w:rPr>
                <w:rFonts w:ascii="Arial" w:eastAsia="Arial" w:hAnsi="Arial" w:cs="Arial"/>
                <w:sz w:val="20"/>
              </w:rPr>
              <w:t>ular: (___) _____________________________________</w:t>
            </w:r>
          </w:p>
        </w:tc>
      </w:tr>
    </w:tbl>
    <w:p w:rsidR="001D3D7B" w:rsidRDefault="001D3D7B">
      <w:pPr>
        <w:suppressAutoHyphens/>
        <w:spacing w:after="0" w:line="240" w:lineRule="auto"/>
        <w:jc w:val="both"/>
        <w:rPr>
          <w:rFonts w:ascii="Arial" w:eastAsia="Arial" w:hAnsi="Arial" w:cs="Arial"/>
          <w:sz w:val="20"/>
        </w:rPr>
      </w:pPr>
    </w:p>
    <w:p w:rsidR="001D3D7B" w:rsidRDefault="001D3D7B">
      <w:pPr>
        <w:suppressAutoHyphens/>
        <w:spacing w:after="0" w:line="240" w:lineRule="auto"/>
        <w:jc w:val="both"/>
        <w:rPr>
          <w:rFonts w:ascii="Arial" w:eastAsia="Arial" w:hAnsi="Arial" w:cs="Arial"/>
          <w:sz w:val="20"/>
        </w:rPr>
      </w:pPr>
    </w:p>
    <w:p w:rsidR="001D3D7B" w:rsidRDefault="0013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Arial" w:eastAsia="Arial" w:hAnsi="Arial" w:cs="Arial"/>
          <w:b/>
          <w:sz w:val="20"/>
        </w:rPr>
      </w:pPr>
      <w:r>
        <w:rPr>
          <w:rFonts w:ascii="Arial" w:eastAsia="Arial" w:hAnsi="Arial" w:cs="Arial"/>
          <w:sz w:val="20"/>
        </w:rPr>
        <w:t xml:space="preserve">Eu, _________________________________________________________________, venho </w:t>
      </w:r>
      <w:r>
        <w:rPr>
          <w:rFonts w:ascii="Arial" w:eastAsia="Arial" w:hAnsi="Arial" w:cs="Arial"/>
          <w:b/>
          <w:sz w:val="20"/>
        </w:rPr>
        <w:t>REQUERER</w:t>
      </w:r>
      <w:r>
        <w:rPr>
          <w:rFonts w:ascii="Arial" w:eastAsia="Arial" w:hAnsi="Arial" w:cs="Arial"/>
          <w:sz w:val="20"/>
        </w:rPr>
        <w:t xml:space="preserve"> que, em caso de aprovação, restando empatado, haja preferência no critério de desempate pela condição de jurado (conforme Art. 440, Código de Processo Penal). Para tanto, seguem anexos, nos termos deste Edital, os documentos que comprovam essa condição.</w:t>
      </w:r>
    </w:p>
    <w:p w:rsidR="001D3D7B" w:rsidRDefault="001D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Arial" w:eastAsia="Arial" w:hAnsi="Arial" w:cs="Arial"/>
          <w:b/>
          <w:sz w:val="20"/>
        </w:rPr>
      </w:pPr>
    </w:p>
    <w:p w:rsidR="001D3D7B" w:rsidRDefault="001D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Arial" w:eastAsia="Arial" w:hAnsi="Arial" w:cs="Arial"/>
          <w:sz w:val="20"/>
        </w:rPr>
      </w:pPr>
    </w:p>
    <w:p w:rsidR="001D3D7B" w:rsidRDefault="0013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Arial" w:eastAsia="Arial" w:hAnsi="Arial" w:cs="Arial"/>
          <w:b/>
          <w:sz w:val="20"/>
        </w:rPr>
      </w:pPr>
      <w:r>
        <w:rPr>
          <w:rFonts w:ascii="Arial" w:eastAsia="Arial" w:hAnsi="Arial" w:cs="Arial"/>
          <w:b/>
          <w:sz w:val="20"/>
        </w:rPr>
        <w:t>(</w:t>
      </w:r>
      <w:r>
        <w:rPr>
          <w:rFonts w:ascii="Arial" w:eastAsia="Arial" w:hAnsi="Arial" w:cs="Arial"/>
          <w:color w:val="FFFFFF"/>
          <w:sz w:val="20"/>
        </w:rPr>
        <w:t>__</w:t>
      </w:r>
      <w:r>
        <w:rPr>
          <w:rFonts w:ascii="Arial" w:eastAsia="Arial" w:hAnsi="Arial" w:cs="Arial"/>
          <w:b/>
          <w:sz w:val="20"/>
        </w:rPr>
        <w:t>) Declaro que tenho pleno conhecimento de que SOMENTE serão aceitos certidões, declarações, atestados ou outros documentos públicos expedidos pela Justiça Estadual e Federal do país, relativos ao exercício da função de jurado, nos termos do Art. 440 (C</w:t>
      </w:r>
      <w:r>
        <w:rPr>
          <w:rFonts w:ascii="Arial" w:eastAsia="Arial" w:hAnsi="Arial" w:cs="Arial"/>
          <w:b/>
          <w:sz w:val="20"/>
        </w:rPr>
        <w:t>ódigo de Processo Penal), a partir da entrada em vigor da Lei Federal nº 11.689/08.</w:t>
      </w:r>
    </w:p>
    <w:p w:rsidR="001D3D7B" w:rsidRDefault="001D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Arial" w:eastAsia="Arial" w:hAnsi="Arial" w:cs="Arial"/>
          <w:sz w:val="20"/>
        </w:rPr>
      </w:pPr>
    </w:p>
    <w:p w:rsidR="001D3D7B" w:rsidRDefault="001D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w:hAnsi="Arial" w:cs="Arial"/>
          <w:b/>
          <w:sz w:val="20"/>
        </w:rPr>
      </w:pPr>
    </w:p>
    <w:p w:rsidR="001D3D7B" w:rsidRDefault="001323AF">
      <w:pPr>
        <w:keepNext/>
        <w:suppressAutoHyphens/>
        <w:spacing w:after="0" w:line="240" w:lineRule="auto"/>
        <w:jc w:val="center"/>
        <w:rPr>
          <w:rFonts w:ascii="Arial" w:eastAsia="Arial" w:hAnsi="Arial" w:cs="Arial"/>
          <w:sz w:val="20"/>
        </w:rPr>
      </w:pPr>
      <w:r>
        <w:rPr>
          <w:rFonts w:ascii="Arial" w:eastAsia="Arial" w:hAnsi="Arial" w:cs="Arial"/>
          <w:sz w:val="20"/>
        </w:rPr>
        <w:t>Nestes Termos,</w:t>
      </w:r>
    </w:p>
    <w:p w:rsidR="001D3D7B" w:rsidRDefault="001323AF">
      <w:pPr>
        <w:keepNext/>
        <w:suppressAutoHyphens/>
        <w:spacing w:after="0" w:line="240" w:lineRule="auto"/>
        <w:jc w:val="center"/>
        <w:rPr>
          <w:rFonts w:ascii="Arial" w:eastAsia="Arial" w:hAnsi="Arial" w:cs="Arial"/>
          <w:sz w:val="20"/>
        </w:rPr>
      </w:pPr>
      <w:r>
        <w:rPr>
          <w:rFonts w:ascii="Arial" w:eastAsia="Arial" w:hAnsi="Arial" w:cs="Arial"/>
          <w:sz w:val="20"/>
        </w:rPr>
        <w:t>Espera Deferimento.</w:t>
      </w:r>
    </w:p>
    <w:p w:rsidR="001D3D7B" w:rsidRDefault="001D3D7B">
      <w:pPr>
        <w:suppressAutoHyphens/>
        <w:spacing w:after="0" w:line="240" w:lineRule="auto"/>
        <w:rPr>
          <w:rFonts w:ascii="Arial" w:eastAsia="Arial" w:hAnsi="Arial" w:cs="Arial"/>
          <w:sz w:val="20"/>
        </w:rPr>
      </w:pPr>
    </w:p>
    <w:p w:rsidR="001D3D7B" w:rsidRDefault="001D3D7B">
      <w:pPr>
        <w:suppressAutoHyphens/>
        <w:spacing w:after="0" w:line="240" w:lineRule="auto"/>
        <w:rPr>
          <w:rFonts w:ascii="Arial" w:eastAsia="Arial" w:hAnsi="Arial" w:cs="Arial"/>
          <w:sz w:val="20"/>
        </w:rPr>
      </w:pPr>
    </w:p>
    <w:p w:rsidR="001D3D7B" w:rsidRDefault="001D3D7B">
      <w:pPr>
        <w:suppressAutoHyphens/>
        <w:spacing w:after="0" w:line="240" w:lineRule="auto"/>
        <w:rPr>
          <w:rFonts w:ascii="Arial" w:eastAsia="Arial" w:hAnsi="Arial" w:cs="Arial"/>
          <w:sz w:val="20"/>
        </w:rPr>
      </w:pPr>
    </w:p>
    <w:tbl>
      <w:tblPr>
        <w:tblW w:w="0" w:type="auto"/>
        <w:tblInd w:w="108" w:type="dxa"/>
        <w:tblCellMar>
          <w:left w:w="10" w:type="dxa"/>
          <w:right w:w="10" w:type="dxa"/>
        </w:tblCellMar>
        <w:tblLook w:val="0000" w:firstRow="0" w:lastRow="0" w:firstColumn="0" w:lastColumn="0" w:noHBand="0" w:noVBand="0"/>
      </w:tblPr>
      <w:tblGrid>
        <w:gridCol w:w="3067"/>
        <w:gridCol w:w="268"/>
        <w:gridCol w:w="1795"/>
        <w:gridCol w:w="268"/>
        <w:gridCol w:w="3214"/>
      </w:tblGrid>
      <w:tr w:rsidR="001D3D7B">
        <w:tblPrEx>
          <w:tblCellMar>
            <w:top w:w="0" w:type="dxa"/>
            <w:bottom w:w="0" w:type="dxa"/>
          </w:tblCellMar>
        </w:tblPrEx>
        <w:trPr>
          <w:trHeight w:val="1"/>
        </w:trPr>
        <w:tc>
          <w:tcPr>
            <w:tcW w:w="3794"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1D3D7B" w:rsidRDefault="001D3D7B">
            <w:pPr>
              <w:suppressAutoHyphens/>
              <w:spacing w:after="0" w:line="240" w:lineRule="auto"/>
              <w:jc w:val="center"/>
              <w:rPr>
                <w:rFonts w:ascii="Calibri" w:eastAsia="Calibri" w:hAnsi="Calibri" w:cs="Calibri"/>
              </w:rPr>
            </w:pP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3D7B" w:rsidRDefault="001D3D7B">
            <w:pPr>
              <w:suppressAutoHyphens/>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3D7B" w:rsidRDefault="001D3D7B">
            <w:pPr>
              <w:suppressAutoHyphens/>
              <w:spacing w:after="0" w:line="240" w:lineRule="auto"/>
              <w:jc w:val="center"/>
              <w:rPr>
                <w:rFonts w:ascii="Calibri" w:eastAsia="Calibri" w:hAnsi="Calibri" w:cs="Calibri"/>
              </w:rPr>
            </w:pPr>
          </w:p>
        </w:tc>
        <w:tc>
          <w:tcPr>
            <w:tcW w:w="385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1D3D7B" w:rsidRDefault="001D3D7B">
            <w:pPr>
              <w:suppressAutoHyphens/>
              <w:spacing w:after="0" w:line="240" w:lineRule="auto"/>
              <w:jc w:val="center"/>
              <w:rPr>
                <w:rFonts w:ascii="Calibri" w:eastAsia="Calibri" w:hAnsi="Calibri" w:cs="Calibri"/>
              </w:rPr>
            </w:pPr>
          </w:p>
        </w:tc>
      </w:tr>
      <w:tr w:rsidR="001D3D7B">
        <w:tblPrEx>
          <w:tblCellMar>
            <w:top w:w="0" w:type="dxa"/>
            <w:bottom w:w="0" w:type="dxa"/>
          </w:tblCellMar>
        </w:tblPrEx>
        <w:trPr>
          <w:trHeight w:val="1"/>
        </w:trPr>
        <w:tc>
          <w:tcPr>
            <w:tcW w:w="3794"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3D7B" w:rsidRDefault="001323AF">
            <w:pPr>
              <w:suppressAutoHyphens/>
              <w:spacing w:after="0" w:line="240" w:lineRule="auto"/>
              <w:jc w:val="center"/>
            </w:pPr>
            <w:r>
              <w:rPr>
                <w:rFonts w:ascii="Arial" w:eastAsia="Arial" w:hAnsi="Arial" w:cs="Arial"/>
                <w:sz w:val="20"/>
              </w:rPr>
              <w:t>(Local)</w:t>
            </w: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3D7B" w:rsidRDefault="001D3D7B">
            <w:pPr>
              <w:suppressAutoHyphens/>
              <w:spacing w:after="0" w:line="240" w:lineRule="auto"/>
              <w:jc w:val="center"/>
              <w:rPr>
                <w:rFonts w:ascii="Calibri" w:eastAsia="Calibri" w:hAnsi="Calibri" w:cs="Calibri"/>
              </w:rPr>
            </w:pPr>
          </w:p>
        </w:tc>
        <w:tc>
          <w:tcPr>
            <w:tcW w:w="2127"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3D7B" w:rsidRDefault="001323AF">
            <w:pPr>
              <w:suppressAutoHyphens/>
              <w:spacing w:after="0" w:line="240" w:lineRule="auto"/>
              <w:jc w:val="center"/>
            </w:pPr>
            <w:r>
              <w:rPr>
                <w:rFonts w:ascii="Arial" w:eastAsia="Arial" w:hAnsi="Arial" w:cs="Arial"/>
                <w:sz w:val="20"/>
              </w:rPr>
              <w:t>(Data)</w:t>
            </w: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3D7B" w:rsidRDefault="001D3D7B">
            <w:pPr>
              <w:suppressAutoHyphens/>
              <w:spacing w:after="0" w:line="240" w:lineRule="auto"/>
              <w:jc w:val="center"/>
              <w:rPr>
                <w:rFonts w:ascii="Calibri" w:eastAsia="Calibri" w:hAnsi="Calibri" w:cs="Calibri"/>
              </w:rPr>
            </w:pPr>
          </w:p>
        </w:tc>
        <w:tc>
          <w:tcPr>
            <w:tcW w:w="3858"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3D7B" w:rsidRDefault="001323AF">
            <w:pPr>
              <w:suppressAutoHyphens/>
              <w:spacing w:after="0" w:line="240" w:lineRule="auto"/>
              <w:jc w:val="center"/>
            </w:pPr>
            <w:r>
              <w:rPr>
                <w:rFonts w:ascii="Arial" w:eastAsia="Arial" w:hAnsi="Arial" w:cs="Arial"/>
                <w:sz w:val="20"/>
              </w:rPr>
              <w:t>(Assinatura do Candidato)</w:t>
            </w:r>
          </w:p>
        </w:tc>
      </w:tr>
    </w:tbl>
    <w:p w:rsidR="001D3D7B" w:rsidRDefault="001D3D7B">
      <w:pPr>
        <w:suppressAutoHyphens/>
        <w:spacing w:after="0" w:line="240" w:lineRule="auto"/>
        <w:ind w:left="709" w:firstLine="709"/>
        <w:rPr>
          <w:rFonts w:ascii="Arial" w:eastAsia="Arial" w:hAnsi="Arial" w:cs="Arial"/>
          <w:sz w:val="20"/>
        </w:rPr>
      </w:pPr>
    </w:p>
    <w:p w:rsidR="001D3D7B" w:rsidRDefault="001323AF">
      <w:pPr>
        <w:suppressAutoHyphens/>
        <w:spacing w:after="0" w:line="240" w:lineRule="auto"/>
        <w:ind w:left="709" w:firstLine="709"/>
        <w:rPr>
          <w:rFonts w:ascii="Arial" w:eastAsia="Arial" w:hAnsi="Arial" w:cs="Arial"/>
          <w:sz w:val="20"/>
        </w:rPr>
      </w:pPr>
      <w:r>
        <w:rPr>
          <w:rFonts w:ascii="Arial" w:eastAsia="Arial" w:hAnsi="Arial" w:cs="Arial"/>
          <w:sz w:val="20"/>
        </w:rPr>
        <w:t xml:space="preserve"> </w:t>
      </w:r>
    </w:p>
    <w:p w:rsidR="001D3D7B" w:rsidRDefault="001D3D7B">
      <w:pPr>
        <w:suppressAutoHyphens/>
        <w:spacing w:after="0" w:line="240" w:lineRule="auto"/>
        <w:ind w:left="709" w:firstLine="709"/>
        <w:rPr>
          <w:rFonts w:ascii="Arial" w:eastAsia="Arial" w:hAnsi="Arial" w:cs="Arial"/>
          <w:sz w:val="20"/>
        </w:rPr>
      </w:pPr>
    </w:p>
    <w:p w:rsidR="001D3D7B" w:rsidRDefault="001D3D7B">
      <w:pPr>
        <w:suppressAutoHyphens/>
        <w:spacing w:after="0" w:line="240" w:lineRule="auto"/>
        <w:ind w:left="709" w:firstLine="709"/>
        <w:rPr>
          <w:rFonts w:ascii="Arial" w:eastAsia="Arial" w:hAnsi="Arial" w:cs="Arial"/>
          <w:sz w:val="20"/>
        </w:rPr>
      </w:pPr>
    </w:p>
    <w:p w:rsidR="001D3D7B" w:rsidRDefault="001D3D7B">
      <w:pPr>
        <w:suppressAutoHyphens/>
        <w:spacing w:after="0" w:line="240" w:lineRule="auto"/>
        <w:ind w:left="709" w:firstLine="709"/>
        <w:rPr>
          <w:rFonts w:ascii="Arial" w:eastAsia="Arial" w:hAnsi="Arial" w:cs="Arial"/>
          <w:sz w:val="20"/>
        </w:rPr>
      </w:pPr>
    </w:p>
    <w:p w:rsidR="001D3D7B" w:rsidRDefault="001D3D7B">
      <w:pPr>
        <w:suppressAutoHyphens/>
        <w:spacing w:after="0" w:line="240" w:lineRule="auto"/>
        <w:ind w:left="709" w:firstLine="709"/>
        <w:rPr>
          <w:rFonts w:ascii="Arial" w:eastAsia="Arial" w:hAnsi="Arial" w:cs="Arial"/>
          <w:sz w:val="20"/>
        </w:rPr>
      </w:pPr>
    </w:p>
    <w:p w:rsidR="001D3D7B" w:rsidRDefault="001D3D7B">
      <w:pPr>
        <w:suppressAutoHyphens/>
        <w:spacing w:after="0" w:line="240" w:lineRule="auto"/>
        <w:ind w:left="709" w:firstLine="709"/>
        <w:rPr>
          <w:rFonts w:ascii="Arial" w:eastAsia="Arial" w:hAnsi="Arial" w:cs="Arial"/>
          <w:sz w:val="20"/>
        </w:rPr>
      </w:pPr>
    </w:p>
    <w:p w:rsidR="001D3D7B" w:rsidRDefault="001D3D7B">
      <w:pPr>
        <w:suppressAutoHyphens/>
        <w:spacing w:after="0" w:line="240" w:lineRule="auto"/>
        <w:ind w:left="709" w:firstLine="709"/>
        <w:rPr>
          <w:rFonts w:ascii="Arial" w:eastAsia="Arial" w:hAnsi="Arial" w:cs="Arial"/>
          <w:sz w:val="20"/>
        </w:rPr>
      </w:pPr>
    </w:p>
    <w:p w:rsidR="001D3D7B" w:rsidRDefault="001D3D7B">
      <w:pPr>
        <w:suppressAutoHyphens/>
        <w:spacing w:after="0" w:line="240" w:lineRule="auto"/>
        <w:ind w:left="709" w:firstLine="709"/>
        <w:rPr>
          <w:rFonts w:ascii="Arial" w:eastAsia="Arial" w:hAnsi="Arial" w:cs="Arial"/>
          <w:sz w:val="20"/>
        </w:rPr>
      </w:pPr>
    </w:p>
    <w:p w:rsidR="001D3D7B" w:rsidRDefault="001D3D7B">
      <w:pPr>
        <w:suppressAutoHyphens/>
        <w:spacing w:after="0" w:line="240" w:lineRule="auto"/>
        <w:ind w:left="709" w:firstLine="709"/>
        <w:rPr>
          <w:rFonts w:ascii="Arial" w:eastAsia="Arial" w:hAnsi="Arial" w:cs="Arial"/>
          <w:sz w:val="20"/>
        </w:rPr>
      </w:pPr>
    </w:p>
    <w:p w:rsidR="001D3D7B" w:rsidRDefault="001D3D7B">
      <w:pPr>
        <w:suppressAutoHyphens/>
        <w:spacing w:after="0" w:line="240" w:lineRule="auto"/>
        <w:ind w:left="709" w:firstLine="709"/>
        <w:rPr>
          <w:rFonts w:ascii="Arial" w:eastAsia="Arial" w:hAnsi="Arial" w:cs="Arial"/>
          <w:sz w:val="20"/>
        </w:rPr>
      </w:pPr>
    </w:p>
    <w:p w:rsidR="001D3D7B" w:rsidRDefault="001323AF">
      <w:pPr>
        <w:keepNext/>
        <w:numPr>
          <w:ilvl w:val="0"/>
          <w:numId w:val="50"/>
        </w:numPr>
        <w:suppressAutoHyphens/>
        <w:spacing w:after="0" w:line="240" w:lineRule="auto"/>
        <w:ind w:right="-1"/>
        <w:jc w:val="center"/>
        <w:rPr>
          <w:rFonts w:ascii="Arial" w:eastAsia="Arial" w:hAnsi="Arial" w:cs="Arial"/>
          <w:b/>
          <w:sz w:val="20"/>
          <w:shd w:val="clear" w:color="auto" w:fill="B9B9FF"/>
        </w:rPr>
      </w:pPr>
      <w:proofErr w:type="gramStart"/>
      <w:r>
        <w:rPr>
          <w:rFonts w:ascii="Arial" w:eastAsia="Arial" w:hAnsi="Arial" w:cs="Arial"/>
          <w:b/>
          <w:sz w:val="20"/>
          <w:shd w:val="clear" w:color="auto" w:fill="B9B9FF"/>
        </w:rPr>
        <w:t>ANEXO VI</w:t>
      </w:r>
      <w:proofErr w:type="gramEnd"/>
    </w:p>
    <w:p w:rsidR="001D3D7B" w:rsidRDefault="001323AF">
      <w:pPr>
        <w:keepNext/>
        <w:numPr>
          <w:ilvl w:val="0"/>
          <w:numId w:val="50"/>
        </w:numPr>
        <w:suppressAutoHyphens/>
        <w:spacing w:after="0" w:line="240" w:lineRule="auto"/>
        <w:ind w:right="-1"/>
        <w:jc w:val="center"/>
        <w:rPr>
          <w:rFonts w:ascii="Arial" w:eastAsia="Arial" w:hAnsi="Arial" w:cs="Arial"/>
          <w:b/>
          <w:sz w:val="20"/>
          <w:shd w:val="clear" w:color="auto" w:fill="B9B9FF"/>
        </w:rPr>
      </w:pPr>
      <w:r>
        <w:rPr>
          <w:rFonts w:ascii="Arial" w:eastAsia="Arial" w:hAnsi="Arial" w:cs="Arial"/>
          <w:b/>
          <w:sz w:val="20"/>
          <w:shd w:val="clear" w:color="auto" w:fill="B9B9FF"/>
        </w:rPr>
        <w:t>FORMULÁRIO DE RELAÇÃO DE TÍTULOS</w:t>
      </w:r>
    </w:p>
    <w:p w:rsidR="001D3D7B" w:rsidRDefault="001D3D7B">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Arial" w:eastAsia="Arial" w:hAnsi="Arial" w:cs="Arial"/>
          <w:b/>
          <w:sz w:val="20"/>
        </w:rPr>
      </w:pPr>
    </w:p>
    <w:p w:rsidR="001D3D7B" w:rsidRDefault="001323A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Arial" w:eastAsia="Arial" w:hAnsi="Arial" w:cs="Arial"/>
          <w:b/>
          <w:sz w:val="20"/>
        </w:rPr>
      </w:pPr>
      <w:r>
        <w:rPr>
          <w:rFonts w:ascii="Arial" w:eastAsia="Arial" w:hAnsi="Arial" w:cs="Arial"/>
          <w:b/>
          <w:sz w:val="20"/>
        </w:rPr>
        <w:t xml:space="preserve">CONCURSO PÚBLICO Nº 001/2017 - MUNICÍPIO DE UNISTALDA </w:t>
      </w:r>
    </w:p>
    <w:p w:rsidR="001D3D7B" w:rsidRDefault="001D3D7B">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Arial" w:eastAsia="Arial" w:hAnsi="Arial" w:cs="Arial"/>
          <w:b/>
          <w:sz w:val="2"/>
        </w:rPr>
      </w:pPr>
    </w:p>
    <w:p w:rsidR="001D3D7B" w:rsidRDefault="001323A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240" w:lineRule="auto"/>
        <w:ind w:right="-1"/>
        <w:jc w:val="center"/>
        <w:rPr>
          <w:rFonts w:ascii="Arial" w:eastAsia="Arial" w:hAnsi="Arial" w:cs="Arial"/>
          <w:b/>
          <w:sz w:val="20"/>
        </w:rPr>
      </w:pPr>
      <w:r>
        <w:rPr>
          <w:rFonts w:ascii="Arial" w:eastAsia="Arial" w:hAnsi="Arial" w:cs="Arial"/>
          <w:b/>
          <w:sz w:val="20"/>
        </w:rPr>
        <w:t>EDITAL Nº ___/_____ - EDITAL DE CONVOCAÇÃO</w:t>
      </w:r>
    </w:p>
    <w:p w:rsidR="001D3D7B" w:rsidRDefault="001D3D7B">
      <w:pPr>
        <w:suppressAutoHyphens/>
        <w:spacing w:after="0" w:line="240" w:lineRule="auto"/>
        <w:jc w:val="both"/>
        <w:rPr>
          <w:rFonts w:ascii="Arial" w:eastAsia="Arial" w:hAnsi="Arial" w:cs="Arial"/>
          <w:sz w:val="16"/>
        </w:rPr>
      </w:pPr>
    </w:p>
    <w:tbl>
      <w:tblPr>
        <w:tblW w:w="0" w:type="auto"/>
        <w:tblInd w:w="108" w:type="dxa"/>
        <w:tblCellMar>
          <w:left w:w="10" w:type="dxa"/>
          <w:right w:w="10" w:type="dxa"/>
        </w:tblCellMar>
        <w:tblLook w:val="0000" w:firstRow="0" w:lastRow="0" w:firstColumn="0" w:lastColumn="0" w:noHBand="0" w:noVBand="0"/>
      </w:tblPr>
      <w:tblGrid>
        <w:gridCol w:w="818"/>
        <w:gridCol w:w="677"/>
        <w:gridCol w:w="339"/>
        <w:gridCol w:w="1101"/>
        <w:gridCol w:w="1638"/>
        <w:gridCol w:w="2155"/>
        <w:gridCol w:w="258"/>
        <w:gridCol w:w="1626"/>
      </w:tblGrid>
      <w:tr w:rsidR="001D3D7B">
        <w:tblPrEx>
          <w:tblCellMar>
            <w:top w:w="0" w:type="dxa"/>
            <w:bottom w:w="0" w:type="dxa"/>
          </w:tblCellMar>
        </w:tblPrEx>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3D7B" w:rsidRDefault="001323AF">
            <w:pPr>
              <w:suppressAutoHyphens/>
              <w:spacing w:after="0" w:line="240" w:lineRule="auto"/>
            </w:pPr>
            <w:r>
              <w:rPr>
                <w:rFonts w:ascii="Arial" w:eastAsia="Arial" w:hAnsi="Arial" w:cs="Arial"/>
                <w:sz w:val="20"/>
              </w:rPr>
              <w:t>Cargo:</w:t>
            </w:r>
          </w:p>
        </w:tc>
        <w:tc>
          <w:tcPr>
            <w:tcW w:w="752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3D7B" w:rsidRDefault="001D3D7B">
            <w:pPr>
              <w:suppressAutoHyphens/>
              <w:spacing w:after="0" w:line="240" w:lineRule="auto"/>
              <w:rPr>
                <w:rFonts w:ascii="Calibri" w:eastAsia="Calibri" w:hAnsi="Calibri" w:cs="Calibri"/>
              </w:rPr>
            </w:pPr>
          </w:p>
        </w:tc>
        <w:tc>
          <w:tcPr>
            <w:tcW w:w="273" w:type="dxa"/>
            <w:vMerge w:val="restart"/>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bottom"/>
          </w:tcPr>
          <w:p w:rsidR="001D3D7B" w:rsidRDefault="001D3D7B">
            <w:pPr>
              <w:spacing w:after="0" w:line="240" w:lineRule="auto"/>
              <w:rPr>
                <w:rFonts w:ascii="Arial" w:eastAsia="Arial" w:hAnsi="Arial" w:cs="Arial"/>
                <w:sz w:val="20"/>
                <w:shd w:val="clear" w:color="auto" w:fill="00FF00"/>
              </w:rPr>
            </w:pPr>
          </w:p>
          <w:p w:rsidR="001D3D7B" w:rsidRDefault="001D3D7B">
            <w:pPr>
              <w:spacing w:after="0" w:line="240" w:lineRule="auto"/>
            </w:pPr>
          </w:p>
        </w:tc>
        <w:tc>
          <w:tcPr>
            <w:tcW w:w="1807"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vAlign w:val="center"/>
          </w:tcPr>
          <w:p w:rsidR="001D3D7B" w:rsidRDefault="001323AF">
            <w:pPr>
              <w:spacing w:after="0" w:line="240" w:lineRule="auto"/>
              <w:jc w:val="center"/>
            </w:pPr>
            <w:r>
              <w:rPr>
                <w:rFonts w:ascii="Arial" w:eastAsia="Arial" w:hAnsi="Arial" w:cs="Arial"/>
                <w:sz w:val="15"/>
              </w:rPr>
              <w:t>BANCA AVALIADORA</w:t>
            </w:r>
          </w:p>
        </w:tc>
      </w:tr>
      <w:tr w:rsidR="001D3D7B">
        <w:tblPrEx>
          <w:tblCellMar>
            <w:top w:w="0" w:type="dxa"/>
            <w:bottom w:w="0" w:type="dxa"/>
          </w:tblCellMar>
        </w:tblPrEx>
        <w:tc>
          <w:tcPr>
            <w:tcW w:w="20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3D7B" w:rsidRDefault="001323AF">
            <w:pPr>
              <w:suppressAutoHyphens/>
              <w:spacing w:after="0" w:line="240" w:lineRule="auto"/>
            </w:pPr>
            <w:r>
              <w:rPr>
                <w:rFonts w:ascii="Arial" w:eastAsia="Arial" w:hAnsi="Arial" w:cs="Arial"/>
                <w:sz w:val="20"/>
              </w:rPr>
              <w:t>Nome do candidato:</w:t>
            </w:r>
          </w:p>
        </w:tc>
        <w:tc>
          <w:tcPr>
            <w:tcW w:w="62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3D7B" w:rsidRDefault="001D3D7B">
            <w:pPr>
              <w:suppressAutoHyphens/>
              <w:spacing w:after="0" w:line="240" w:lineRule="auto"/>
              <w:rPr>
                <w:rFonts w:ascii="Calibri" w:eastAsia="Calibri" w:hAnsi="Calibri" w:cs="Calibri"/>
              </w:rPr>
            </w:pPr>
          </w:p>
        </w:tc>
        <w:tc>
          <w:tcPr>
            <w:tcW w:w="273" w:type="dxa"/>
            <w:vMerge/>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bottom"/>
          </w:tcPr>
          <w:p w:rsidR="001D3D7B" w:rsidRDefault="001D3D7B">
            <w:pPr>
              <w:keepNext/>
              <w:suppressAutoHyphens/>
              <w:spacing w:after="0" w:line="240" w:lineRule="auto"/>
              <w:jc w:val="center"/>
              <w:rPr>
                <w:rFonts w:ascii="Calibri" w:eastAsia="Calibri" w:hAnsi="Calibri" w:cs="Calibri"/>
              </w:rPr>
            </w:pPr>
          </w:p>
        </w:tc>
        <w:tc>
          <w:tcPr>
            <w:tcW w:w="1807" w:type="dxa"/>
            <w:vMerge w:val="restart"/>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D3D7B" w:rsidRDefault="001323AF">
            <w:pPr>
              <w:spacing w:after="0" w:line="240" w:lineRule="auto"/>
            </w:pPr>
            <w:r>
              <w:rPr>
                <w:rFonts w:ascii="Arial" w:eastAsia="Arial" w:hAnsi="Arial" w:cs="Arial"/>
                <w:sz w:val="20"/>
              </w:rPr>
              <w:t>NOTA: ________</w:t>
            </w:r>
          </w:p>
        </w:tc>
      </w:tr>
      <w:tr w:rsidR="001D3D7B">
        <w:tblPrEx>
          <w:tblCellMar>
            <w:top w:w="0" w:type="dxa"/>
            <w:bottom w:w="0" w:type="dxa"/>
          </w:tblCellMar>
        </w:tblPrEx>
        <w:tc>
          <w:tcPr>
            <w:tcW w:w="16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3D7B" w:rsidRDefault="001323AF">
            <w:pPr>
              <w:suppressAutoHyphens/>
              <w:spacing w:after="0" w:line="240" w:lineRule="auto"/>
            </w:pPr>
            <w:r>
              <w:rPr>
                <w:rFonts w:ascii="Arial" w:eastAsia="Arial" w:hAnsi="Arial" w:cs="Arial"/>
                <w:sz w:val="20"/>
              </w:rPr>
              <w:t>Nº da inscrição:</w:t>
            </w:r>
          </w:p>
        </w:tc>
        <w:tc>
          <w:tcPr>
            <w:tcW w:w="19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3D7B" w:rsidRDefault="001D3D7B">
            <w:pPr>
              <w:suppressAutoHyphens/>
              <w:spacing w:after="0" w:line="240" w:lineRule="auto"/>
              <w:rPr>
                <w:rFonts w:ascii="Calibri" w:eastAsia="Calibri" w:hAnsi="Calibri" w:cs="Calibri"/>
              </w:rPr>
            </w:pPr>
          </w:p>
        </w:tc>
        <w:tc>
          <w:tcPr>
            <w:tcW w:w="1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3D7B" w:rsidRDefault="001323AF">
            <w:pPr>
              <w:suppressAutoHyphens/>
              <w:spacing w:after="0" w:line="240" w:lineRule="auto"/>
            </w:pPr>
            <w:r>
              <w:rPr>
                <w:rFonts w:ascii="Arial" w:eastAsia="Arial" w:hAnsi="Arial" w:cs="Arial"/>
                <w:sz w:val="20"/>
              </w:rPr>
              <w:t xml:space="preserve">Nº da identidade: </w:t>
            </w:r>
          </w:p>
        </w:tc>
        <w:tc>
          <w:tcPr>
            <w:tcW w:w="2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D3D7B" w:rsidRDefault="001D3D7B">
            <w:pPr>
              <w:suppressAutoHyphens/>
              <w:spacing w:after="0" w:line="240" w:lineRule="auto"/>
              <w:rPr>
                <w:rFonts w:ascii="Calibri" w:eastAsia="Calibri" w:hAnsi="Calibri" w:cs="Calibri"/>
              </w:rPr>
            </w:pPr>
          </w:p>
        </w:tc>
        <w:tc>
          <w:tcPr>
            <w:tcW w:w="273" w:type="dxa"/>
            <w:vMerge/>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bottom"/>
          </w:tcPr>
          <w:p w:rsidR="001D3D7B" w:rsidRDefault="001D3D7B">
            <w:pPr>
              <w:keepNext/>
              <w:suppressAutoHyphens/>
              <w:spacing w:after="0" w:line="240" w:lineRule="auto"/>
              <w:jc w:val="center"/>
              <w:rPr>
                <w:rFonts w:ascii="Calibri" w:eastAsia="Calibri" w:hAnsi="Calibri" w:cs="Calibri"/>
              </w:rPr>
            </w:pPr>
          </w:p>
        </w:tc>
        <w:tc>
          <w:tcPr>
            <w:tcW w:w="1807" w:type="dxa"/>
            <w:vMerge/>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D3D7B" w:rsidRDefault="001D3D7B">
            <w:pPr>
              <w:keepNext/>
              <w:suppressAutoHyphens/>
              <w:spacing w:after="0" w:line="240" w:lineRule="auto"/>
              <w:jc w:val="center"/>
              <w:rPr>
                <w:rFonts w:ascii="Calibri" w:eastAsia="Calibri" w:hAnsi="Calibri" w:cs="Calibri"/>
              </w:rPr>
            </w:pPr>
          </w:p>
        </w:tc>
      </w:tr>
    </w:tbl>
    <w:p w:rsidR="001D3D7B" w:rsidRDefault="001D3D7B">
      <w:pPr>
        <w:suppressAutoHyphens/>
        <w:spacing w:after="0" w:line="240" w:lineRule="auto"/>
        <w:ind w:right="57"/>
        <w:jc w:val="both"/>
        <w:rPr>
          <w:rFonts w:ascii="Arial" w:eastAsia="Arial" w:hAnsi="Arial" w:cs="Arial"/>
          <w:sz w:val="16"/>
        </w:rPr>
      </w:pPr>
    </w:p>
    <w:tbl>
      <w:tblPr>
        <w:tblW w:w="0" w:type="auto"/>
        <w:tblInd w:w="108" w:type="dxa"/>
        <w:tblCellMar>
          <w:left w:w="10" w:type="dxa"/>
          <w:right w:w="10" w:type="dxa"/>
        </w:tblCellMar>
        <w:tblLook w:val="0000" w:firstRow="0" w:lastRow="0" w:firstColumn="0" w:lastColumn="0" w:noHBand="0" w:noVBand="0"/>
      </w:tblPr>
      <w:tblGrid>
        <w:gridCol w:w="428"/>
        <w:gridCol w:w="854"/>
        <w:gridCol w:w="795"/>
        <w:gridCol w:w="1058"/>
        <w:gridCol w:w="871"/>
        <w:gridCol w:w="2563"/>
        <w:gridCol w:w="685"/>
        <w:gridCol w:w="701"/>
        <w:gridCol w:w="654"/>
        <w:gridCol w:w="3"/>
      </w:tblGrid>
      <w:tr w:rsidR="001D3D7B">
        <w:tblPrEx>
          <w:tblCellMar>
            <w:top w:w="0" w:type="dxa"/>
            <w:bottom w:w="0" w:type="dxa"/>
          </w:tblCellMar>
        </w:tblPrEx>
        <w:trPr>
          <w:gridAfter w:val="1"/>
          <w:cantSplit/>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jc w:val="center"/>
              <w:rPr>
                <w:rFonts w:ascii="Calibri" w:eastAsia="Calibri" w:hAnsi="Calibri" w:cs="Calibri"/>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323AF">
            <w:pPr>
              <w:suppressAutoHyphens/>
              <w:spacing w:after="0" w:line="240" w:lineRule="auto"/>
            </w:pPr>
            <w:r>
              <w:rPr>
                <w:rFonts w:ascii="Arial" w:eastAsia="Arial" w:hAnsi="Arial" w:cs="Arial"/>
                <w:sz w:val="15"/>
              </w:rPr>
              <w:t>Categoria (**)</w:t>
            </w:r>
          </w:p>
        </w:tc>
        <w:tc>
          <w:tcPr>
            <w:tcW w:w="8905"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Arial" w:eastAsia="Arial" w:hAnsi="Arial" w:cs="Arial"/>
                <w:b/>
                <w:sz w:val="8"/>
              </w:rPr>
            </w:pPr>
          </w:p>
          <w:p w:rsidR="001D3D7B" w:rsidRDefault="001323AF">
            <w:pPr>
              <w:suppressAutoHyphens/>
              <w:spacing w:after="0" w:line="240" w:lineRule="auto"/>
              <w:rPr>
                <w:rFonts w:ascii="Arial" w:eastAsia="Arial" w:hAnsi="Arial" w:cs="Arial"/>
                <w:b/>
                <w:sz w:val="18"/>
              </w:rPr>
            </w:pPr>
            <w:r>
              <w:rPr>
                <w:rFonts w:ascii="Arial" w:eastAsia="Arial" w:hAnsi="Arial" w:cs="Arial"/>
                <w:b/>
                <w:sz w:val="18"/>
              </w:rPr>
              <w:t xml:space="preserve">CURSO DE HABILITAÇÃO PARA O CARGO </w:t>
            </w:r>
            <w:r>
              <w:rPr>
                <w:rFonts w:ascii="Arial" w:eastAsia="Arial" w:hAnsi="Arial" w:cs="Arial"/>
                <w:b/>
                <w:sz w:val="16"/>
              </w:rPr>
              <w:t>(</w:t>
            </w:r>
            <w:r>
              <w:rPr>
                <w:rFonts w:ascii="Arial" w:eastAsia="Arial" w:hAnsi="Arial" w:cs="Arial"/>
                <w:color w:val="FF0000"/>
                <w:sz w:val="16"/>
              </w:rPr>
              <w:t>anexar comprovante(s) a este formulário</w:t>
            </w:r>
            <w:r>
              <w:rPr>
                <w:rFonts w:ascii="Arial" w:eastAsia="Arial" w:hAnsi="Arial" w:cs="Arial"/>
                <w:b/>
                <w:sz w:val="16"/>
              </w:rPr>
              <w:t>)</w:t>
            </w:r>
          </w:p>
          <w:p w:rsidR="001D3D7B" w:rsidRDefault="001D3D7B">
            <w:pPr>
              <w:suppressAutoHyphens/>
              <w:spacing w:after="0" w:line="240" w:lineRule="auto"/>
              <w:rPr>
                <w:rFonts w:ascii="Arial" w:eastAsia="Arial" w:hAnsi="Arial" w:cs="Arial"/>
                <w:b/>
                <w:sz w:val="20"/>
              </w:rPr>
            </w:pPr>
          </w:p>
          <w:p w:rsidR="001D3D7B" w:rsidRDefault="001323AF">
            <w:pPr>
              <w:suppressAutoHyphens/>
              <w:spacing w:after="0" w:line="240" w:lineRule="auto"/>
              <w:rPr>
                <w:rFonts w:ascii="Arial" w:eastAsia="Arial" w:hAnsi="Arial" w:cs="Arial"/>
                <w:b/>
                <w:sz w:val="18"/>
              </w:rPr>
            </w:pPr>
            <w:r>
              <w:rPr>
                <w:rFonts w:ascii="Arial" w:eastAsia="Arial" w:hAnsi="Arial" w:cs="Arial"/>
                <w:b/>
                <w:sz w:val="18"/>
              </w:rPr>
              <w:t>Nome do(s) Curso(s): ___________________________________________________________________</w:t>
            </w:r>
          </w:p>
          <w:p w:rsidR="001D3D7B" w:rsidRDefault="001D3D7B">
            <w:pPr>
              <w:suppressAutoHyphens/>
              <w:spacing w:after="0" w:line="240" w:lineRule="auto"/>
              <w:rPr>
                <w:rFonts w:ascii="Arial" w:eastAsia="Arial" w:hAnsi="Arial" w:cs="Arial"/>
                <w:b/>
                <w:sz w:val="4"/>
              </w:rPr>
            </w:pPr>
          </w:p>
          <w:p w:rsidR="001D3D7B" w:rsidRDefault="001323AF">
            <w:pPr>
              <w:suppressAutoHyphens/>
              <w:spacing w:after="0" w:line="240" w:lineRule="auto"/>
              <w:rPr>
                <w:rFonts w:ascii="Arial" w:eastAsia="Arial" w:hAnsi="Arial" w:cs="Arial"/>
                <w:b/>
                <w:sz w:val="16"/>
              </w:rPr>
            </w:pPr>
            <w:r>
              <w:rPr>
                <w:rFonts w:ascii="Arial" w:eastAsia="Arial" w:hAnsi="Arial" w:cs="Arial"/>
                <w:b/>
                <w:sz w:val="16"/>
              </w:rPr>
              <w:t>(</w:t>
            </w:r>
            <w:r>
              <w:rPr>
                <w:rFonts w:ascii="Arial" w:eastAsia="Arial" w:hAnsi="Arial" w:cs="Arial"/>
                <w:b/>
                <w:color w:val="FFFFFF"/>
                <w:sz w:val="16"/>
              </w:rPr>
              <w:t>__</w:t>
            </w:r>
            <w:r>
              <w:rPr>
                <w:rFonts w:ascii="Arial" w:eastAsia="Arial" w:hAnsi="Arial" w:cs="Arial"/>
                <w:b/>
                <w:sz w:val="16"/>
              </w:rPr>
              <w:t>) concluído (</w:t>
            </w:r>
            <w:r>
              <w:rPr>
                <w:rFonts w:ascii="Arial" w:eastAsia="Arial" w:hAnsi="Arial" w:cs="Arial"/>
                <w:b/>
                <w:color w:val="FFFFFF"/>
                <w:sz w:val="16"/>
              </w:rPr>
              <w:t>__</w:t>
            </w:r>
            <w:r>
              <w:rPr>
                <w:rFonts w:ascii="Arial" w:eastAsia="Arial" w:hAnsi="Arial" w:cs="Arial"/>
                <w:b/>
                <w:sz w:val="16"/>
              </w:rPr>
              <w:t>) em andamento</w:t>
            </w:r>
          </w:p>
          <w:p w:rsidR="001D3D7B" w:rsidRDefault="001D3D7B">
            <w:pPr>
              <w:suppressAutoHyphens/>
              <w:spacing w:after="0" w:line="240" w:lineRule="auto"/>
            </w:pPr>
          </w:p>
        </w:tc>
      </w:tr>
      <w:tr w:rsidR="001D3D7B">
        <w:tblPrEx>
          <w:tblCellMar>
            <w:top w:w="0" w:type="dxa"/>
            <w:bottom w:w="0" w:type="dxa"/>
          </w:tblCellMar>
        </w:tblPrEx>
        <w:trPr>
          <w:gridAfter w:val="1"/>
          <w:trHeight w:val="269"/>
        </w:trPr>
        <w:tc>
          <w:tcPr>
            <w:tcW w:w="3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323AF">
            <w:pPr>
              <w:suppressAutoHyphens/>
              <w:spacing w:after="0" w:line="240" w:lineRule="auto"/>
              <w:jc w:val="center"/>
            </w:pPr>
            <w:proofErr w:type="gramStart"/>
            <w:r>
              <w:rPr>
                <w:rFonts w:ascii="Arial" w:eastAsia="Arial" w:hAnsi="Arial" w:cs="Arial"/>
                <w:b/>
                <w:sz w:val="16"/>
              </w:rPr>
              <w:t>Nº</w:t>
            </w:r>
            <w:r>
              <w:rPr>
                <w:rFonts w:ascii="Arial" w:eastAsia="Arial" w:hAnsi="Arial" w:cs="Arial"/>
                <w:sz w:val="16"/>
              </w:rPr>
              <w:t>(</w:t>
            </w:r>
            <w:proofErr w:type="gramEnd"/>
            <w:r>
              <w:rPr>
                <w:rFonts w:ascii="Arial" w:eastAsia="Arial" w:hAnsi="Arial" w:cs="Arial"/>
                <w:sz w:val="16"/>
              </w:rPr>
              <w:t>*)</w:t>
            </w:r>
          </w:p>
        </w:tc>
        <w:tc>
          <w:tcPr>
            <w:tcW w:w="2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323AF">
            <w:pPr>
              <w:suppressAutoHyphens/>
              <w:spacing w:after="0" w:line="240" w:lineRule="auto"/>
              <w:ind w:left="113" w:right="113"/>
              <w:jc w:val="both"/>
            </w:pPr>
            <w:r>
              <w:rPr>
                <w:rFonts w:ascii="Arial" w:eastAsia="Arial" w:hAnsi="Arial" w:cs="Arial"/>
                <w:b/>
                <w:sz w:val="16"/>
              </w:rPr>
              <w:t>Doutorado</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323AF">
            <w:pPr>
              <w:suppressAutoHyphens/>
              <w:spacing w:after="0" w:line="240" w:lineRule="auto"/>
              <w:ind w:left="113" w:right="113"/>
              <w:jc w:val="both"/>
            </w:pPr>
            <w:r>
              <w:rPr>
                <w:rFonts w:ascii="Arial" w:eastAsia="Arial" w:hAnsi="Arial" w:cs="Arial"/>
                <w:b/>
                <w:sz w:val="16"/>
              </w:rPr>
              <w:t>Mestrado</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323AF">
            <w:pPr>
              <w:suppressAutoHyphens/>
              <w:spacing w:after="0" w:line="240" w:lineRule="auto"/>
              <w:ind w:left="113" w:right="113"/>
            </w:pPr>
            <w:r>
              <w:rPr>
                <w:rFonts w:ascii="Arial" w:eastAsia="Arial" w:hAnsi="Arial" w:cs="Arial"/>
                <w:b/>
                <w:sz w:val="16"/>
              </w:rPr>
              <w:t>Especialização</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323AF">
            <w:pPr>
              <w:suppressAutoHyphens/>
              <w:spacing w:after="0" w:line="240" w:lineRule="auto"/>
              <w:ind w:left="113" w:right="113"/>
            </w:pPr>
            <w:r>
              <w:rPr>
                <w:rFonts w:ascii="Arial" w:eastAsia="Arial" w:hAnsi="Arial" w:cs="Arial"/>
                <w:b/>
                <w:sz w:val="16"/>
              </w:rPr>
              <w:t>Graduação</w:t>
            </w:r>
          </w:p>
        </w:tc>
        <w:tc>
          <w:tcPr>
            <w:tcW w:w="8905"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keepNext/>
              <w:suppressAutoHyphens/>
              <w:spacing w:after="0" w:line="240" w:lineRule="auto"/>
              <w:jc w:val="center"/>
              <w:rPr>
                <w:rFonts w:ascii="Calibri" w:eastAsia="Calibri" w:hAnsi="Calibri" w:cs="Calibri"/>
              </w:rPr>
            </w:pPr>
          </w:p>
        </w:tc>
      </w:tr>
      <w:tr w:rsidR="001D3D7B">
        <w:tblPrEx>
          <w:tblCellMar>
            <w:top w:w="0" w:type="dxa"/>
            <w:bottom w:w="0" w:type="dxa"/>
          </w:tblCellMar>
        </w:tblPrEx>
        <w:trPr>
          <w:gridAfter w:val="1"/>
        </w:trPr>
        <w:tc>
          <w:tcPr>
            <w:tcW w:w="3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keepNext/>
              <w:suppressAutoHyphens/>
              <w:spacing w:after="0" w:line="240" w:lineRule="auto"/>
              <w:jc w:val="center"/>
              <w:rPr>
                <w:rFonts w:ascii="Calibri" w:eastAsia="Calibri" w:hAnsi="Calibri" w:cs="Calibri"/>
              </w:rPr>
            </w:pPr>
          </w:p>
        </w:tc>
        <w:tc>
          <w:tcPr>
            <w:tcW w:w="2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keepNext/>
              <w:suppressAutoHyphens/>
              <w:spacing w:after="0" w:line="240" w:lineRule="auto"/>
              <w:jc w:val="center"/>
              <w:rPr>
                <w:rFonts w:ascii="Calibri" w:eastAsia="Calibri" w:hAnsi="Calibri" w:cs="Calibri"/>
              </w:rPr>
            </w:pPr>
          </w:p>
        </w:tc>
        <w:tc>
          <w:tcPr>
            <w:tcW w:w="2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keepNext/>
              <w:suppressAutoHyphens/>
              <w:spacing w:after="0" w:line="240" w:lineRule="auto"/>
              <w:jc w:val="center"/>
              <w:rPr>
                <w:rFonts w:ascii="Calibri" w:eastAsia="Calibri" w:hAnsi="Calibri" w:cs="Calibri"/>
              </w:rPr>
            </w:pPr>
          </w:p>
        </w:tc>
        <w:tc>
          <w:tcPr>
            <w:tcW w:w="2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keepNext/>
              <w:suppressAutoHyphens/>
              <w:spacing w:after="0" w:line="240" w:lineRule="auto"/>
              <w:jc w:val="center"/>
              <w:rPr>
                <w:rFonts w:ascii="Calibri" w:eastAsia="Calibri" w:hAnsi="Calibri" w:cs="Calibri"/>
              </w:rPr>
            </w:pPr>
          </w:p>
        </w:tc>
        <w:tc>
          <w:tcPr>
            <w:tcW w:w="2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keepNext/>
              <w:suppressAutoHyphens/>
              <w:spacing w:after="0" w:line="240" w:lineRule="auto"/>
              <w:jc w:val="center"/>
              <w:rPr>
                <w:rFonts w:ascii="Calibri" w:eastAsia="Calibri" w:hAnsi="Calibri" w:cs="Calibri"/>
              </w:rPr>
            </w:pPr>
          </w:p>
        </w:tc>
        <w:tc>
          <w:tcPr>
            <w:tcW w:w="59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323AF">
            <w:pPr>
              <w:suppressAutoHyphens/>
              <w:spacing w:after="0" w:line="240" w:lineRule="auto"/>
              <w:rPr>
                <w:rFonts w:ascii="Arial" w:eastAsia="Arial" w:hAnsi="Arial" w:cs="Arial"/>
                <w:sz w:val="14"/>
              </w:rPr>
            </w:pPr>
            <w:r>
              <w:rPr>
                <w:rFonts w:ascii="Arial" w:eastAsia="Arial" w:hAnsi="Arial" w:cs="Arial"/>
                <w:b/>
                <w:sz w:val="16"/>
              </w:rPr>
              <w:t>Título</w:t>
            </w:r>
          </w:p>
          <w:p w:rsidR="001D3D7B" w:rsidRDefault="001323AF">
            <w:pPr>
              <w:suppressAutoHyphens/>
              <w:spacing w:after="0" w:line="240" w:lineRule="auto"/>
            </w:pPr>
            <w:r>
              <w:rPr>
                <w:rFonts w:ascii="Arial" w:eastAsia="Arial" w:hAnsi="Arial" w:cs="Arial"/>
                <w:sz w:val="14"/>
              </w:rPr>
              <w:t xml:space="preserve">(Utilize uma linha para cada título) </w:t>
            </w:r>
          </w:p>
        </w:tc>
        <w:tc>
          <w:tcPr>
            <w:tcW w:w="9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323AF">
            <w:pPr>
              <w:suppressAutoHyphens/>
              <w:spacing w:after="0" w:line="240" w:lineRule="auto"/>
              <w:jc w:val="center"/>
            </w:pPr>
            <w:r>
              <w:rPr>
                <w:rFonts w:ascii="Arial" w:eastAsia="Arial" w:hAnsi="Arial" w:cs="Arial"/>
                <w:b/>
                <w:sz w:val="14"/>
              </w:rPr>
              <w:t>Pré-pontuação</w:t>
            </w:r>
          </w:p>
        </w:tc>
        <w:tc>
          <w:tcPr>
            <w:tcW w:w="2003" w:type="dxa"/>
            <w:gridSpan w:val="2"/>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1D3D7B" w:rsidRDefault="001323AF">
            <w:pPr>
              <w:suppressAutoHyphens/>
              <w:spacing w:after="0" w:line="240" w:lineRule="auto"/>
              <w:jc w:val="center"/>
            </w:pPr>
            <w:r>
              <w:rPr>
                <w:rFonts w:ascii="Arial" w:eastAsia="Arial" w:hAnsi="Arial" w:cs="Arial"/>
                <w:b/>
                <w:sz w:val="12"/>
              </w:rPr>
              <w:t>BANCA AVALIADORA</w:t>
            </w:r>
          </w:p>
        </w:tc>
      </w:tr>
      <w:tr w:rsidR="001D3D7B">
        <w:tblPrEx>
          <w:tblCellMar>
            <w:top w:w="0" w:type="dxa"/>
            <w:bottom w:w="0" w:type="dxa"/>
          </w:tblCellMar>
        </w:tblPrEx>
        <w:trPr>
          <w:gridAfter w:val="1"/>
        </w:trPr>
        <w:tc>
          <w:tcPr>
            <w:tcW w:w="3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keepNext/>
              <w:suppressAutoHyphens/>
              <w:spacing w:after="0" w:line="240" w:lineRule="auto"/>
              <w:jc w:val="center"/>
              <w:rPr>
                <w:rFonts w:ascii="Calibri" w:eastAsia="Calibri" w:hAnsi="Calibri" w:cs="Calibri"/>
              </w:rPr>
            </w:pPr>
          </w:p>
        </w:tc>
        <w:tc>
          <w:tcPr>
            <w:tcW w:w="2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keepNext/>
              <w:suppressAutoHyphens/>
              <w:spacing w:after="0" w:line="240" w:lineRule="auto"/>
              <w:jc w:val="center"/>
              <w:rPr>
                <w:rFonts w:ascii="Calibri" w:eastAsia="Calibri" w:hAnsi="Calibri" w:cs="Calibri"/>
              </w:rPr>
            </w:pPr>
          </w:p>
        </w:tc>
        <w:tc>
          <w:tcPr>
            <w:tcW w:w="2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keepNext/>
              <w:suppressAutoHyphens/>
              <w:spacing w:after="0" w:line="240" w:lineRule="auto"/>
              <w:jc w:val="center"/>
              <w:rPr>
                <w:rFonts w:ascii="Calibri" w:eastAsia="Calibri" w:hAnsi="Calibri" w:cs="Calibri"/>
              </w:rPr>
            </w:pPr>
          </w:p>
        </w:tc>
        <w:tc>
          <w:tcPr>
            <w:tcW w:w="2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keepNext/>
              <w:suppressAutoHyphens/>
              <w:spacing w:after="0" w:line="240" w:lineRule="auto"/>
              <w:jc w:val="center"/>
              <w:rPr>
                <w:rFonts w:ascii="Calibri" w:eastAsia="Calibri" w:hAnsi="Calibri" w:cs="Calibri"/>
              </w:rPr>
            </w:pPr>
          </w:p>
        </w:tc>
        <w:tc>
          <w:tcPr>
            <w:tcW w:w="2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keepNext/>
              <w:suppressAutoHyphens/>
              <w:spacing w:after="0" w:line="240" w:lineRule="auto"/>
              <w:jc w:val="center"/>
              <w:rPr>
                <w:rFonts w:ascii="Calibri" w:eastAsia="Calibri" w:hAnsi="Calibri" w:cs="Calibri"/>
              </w:rPr>
            </w:pPr>
          </w:p>
        </w:tc>
        <w:tc>
          <w:tcPr>
            <w:tcW w:w="59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keepNext/>
              <w:suppressAutoHyphens/>
              <w:spacing w:after="0" w:line="240" w:lineRule="auto"/>
              <w:jc w:val="center"/>
              <w:rPr>
                <w:rFonts w:ascii="Calibri" w:eastAsia="Calibri" w:hAnsi="Calibri" w:cs="Calibri"/>
              </w:rPr>
            </w:pPr>
          </w:p>
        </w:tc>
        <w:tc>
          <w:tcPr>
            <w:tcW w:w="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keepNext/>
              <w:suppressAutoHyphens/>
              <w:spacing w:after="0" w:line="240" w:lineRule="auto"/>
              <w:jc w:val="center"/>
              <w:rPr>
                <w:rFonts w:ascii="Calibri" w:eastAsia="Calibri" w:hAnsi="Calibri" w:cs="Calibri"/>
              </w:rPr>
            </w:pPr>
          </w:p>
        </w:tc>
        <w:tc>
          <w:tcPr>
            <w:tcW w:w="1002"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1D3D7B" w:rsidRDefault="001323AF">
            <w:pPr>
              <w:suppressAutoHyphens/>
              <w:spacing w:after="0" w:line="240" w:lineRule="auto"/>
              <w:ind w:right="57"/>
              <w:jc w:val="center"/>
            </w:pPr>
            <w:r>
              <w:rPr>
                <w:rFonts w:ascii="Arial" w:eastAsia="Arial" w:hAnsi="Arial" w:cs="Arial"/>
                <w:b/>
                <w:sz w:val="14"/>
              </w:rPr>
              <w:t>Avaliação</w:t>
            </w:r>
          </w:p>
        </w:tc>
        <w:tc>
          <w:tcPr>
            <w:tcW w:w="1001"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vAlign w:val="center"/>
          </w:tcPr>
          <w:p w:rsidR="001D3D7B" w:rsidRDefault="001323AF">
            <w:pPr>
              <w:suppressAutoHyphens/>
              <w:spacing w:after="0" w:line="240" w:lineRule="auto"/>
              <w:jc w:val="center"/>
            </w:pPr>
            <w:r>
              <w:rPr>
                <w:rFonts w:ascii="Arial" w:eastAsia="Arial" w:hAnsi="Arial" w:cs="Arial"/>
                <w:b/>
                <w:sz w:val="14"/>
              </w:rPr>
              <w:t>Revisão</w:t>
            </w:r>
          </w:p>
        </w:tc>
      </w:tr>
      <w:tr w:rsidR="001D3D7B">
        <w:tblPrEx>
          <w:tblCellMar>
            <w:top w:w="0" w:type="dxa"/>
            <w:bottom w:w="0" w:type="dxa"/>
          </w:tblCellMar>
        </w:tblPrEx>
        <w:trPr>
          <w:gridAfter w:val="1"/>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323AF">
            <w:pPr>
              <w:suppressAutoHyphens/>
              <w:spacing w:after="0" w:line="240" w:lineRule="auto"/>
              <w:jc w:val="center"/>
            </w:pPr>
            <w:proofErr w:type="gramStart"/>
            <w:r>
              <w:rPr>
                <w:rFonts w:ascii="Arial" w:eastAsia="Arial" w:hAnsi="Arial" w:cs="Arial"/>
                <w:b/>
                <w:sz w:val="14"/>
              </w:rPr>
              <w:t>1</w:t>
            </w:r>
            <w:proofErr w:type="gramEnd"/>
          </w:p>
        </w:tc>
        <w:tc>
          <w:tcPr>
            <w:tcW w:w="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5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D7B" w:rsidRDefault="001D3D7B">
            <w:pPr>
              <w:suppressAutoHyphens/>
              <w:spacing w:after="0" w:line="240" w:lineRule="auto"/>
              <w:jc w:val="center"/>
              <w:rPr>
                <w:rFonts w:ascii="Calibri" w:eastAsia="Calibri" w:hAnsi="Calibri" w:cs="Calibri"/>
              </w:rPr>
            </w:pPr>
          </w:p>
        </w:tc>
        <w:tc>
          <w:tcPr>
            <w:tcW w:w="1002"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1D3D7B" w:rsidRDefault="001D3D7B">
            <w:pPr>
              <w:suppressAutoHyphens/>
              <w:spacing w:after="0" w:line="240" w:lineRule="auto"/>
              <w:jc w:val="center"/>
              <w:rPr>
                <w:rFonts w:ascii="Calibri" w:eastAsia="Calibri" w:hAnsi="Calibri" w:cs="Calibri"/>
              </w:rPr>
            </w:pPr>
          </w:p>
        </w:tc>
        <w:tc>
          <w:tcPr>
            <w:tcW w:w="1001"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1D3D7B" w:rsidRDefault="001D3D7B">
            <w:pPr>
              <w:suppressAutoHyphens/>
              <w:spacing w:after="0" w:line="240" w:lineRule="auto"/>
              <w:jc w:val="center"/>
              <w:rPr>
                <w:rFonts w:ascii="Calibri" w:eastAsia="Calibri" w:hAnsi="Calibri" w:cs="Calibri"/>
              </w:rPr>
            </w:pPr>
          </w:p>
        </w:tc>
      </w:tr>
      <w:tr w:rsidR="001D3D7B">
        <w:tblPrEx>
          <w:tblCellMar>
            <w:top w:w="0" w:type="dxa"/>
            <w:bottom w:w="0" w:type="dxa"/>
          </w:tblCellMar>
        </w:tblPrEx>
        <w:trPr>
          <w:gridAfter w:val="1"/>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323AF">
            <w:pPr>
              <w:suppressAutoHyphens/>
              <w:spacing w:after="0" w:line="240" w:lineRule="auto"/>
              <w:jc w:val="center"/>
            </w:pPr>
            <w:proofErr w:type="gramStart"/>
            <w:r>
              <w:rPr>
                <w:rFonts w:ascii="Arial" w:eastAsia="Arial" w:hAnsi="Arial" w:cs="Arial"/>
                <w:b/>
                <w:sz w:val="14"/>
              </w:rPr>
              <w:t>2</w:t>
            </w:r>
            <w:proofErr w:type="gramEnd"/>
          </w:p>
        </w:tc>
        <w:tc>
          <w:tcPr>
            <w:tcW w:w="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5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D7B" w:rsidRDefault="001D3D7B">
            <w:pPr>
              <w:suppressAutoHyphens/>
              <w:spacing w:after="0" w:line="240" w:lineRule="auto"/>
              <w:ind w:left="57" w:right="57"/>
              <w:jc w:val="center"/>
              <w:rPr>
                <w:rFonts w:ascii="Calibri" w:eastAsia="Calibri" w:hAnsi="Calibri" w:cs="Calibri"/>
              </w:rPr>
            </w:pPr>
          </w:p>
        </w:tc>
        <w:tc>
          <w:tcPr>
            <w:tcW w:w="1002"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1D3D7B" w:rsidRDefault="001D3D7B">
            <w:pPr>
              <w:suppressAutoHyphens/>
              <w:spacing w:after="0" w:line="240" w:lineRule="auto"/>
              <w:ind w:left="57" w:right="57"/>
              <w:jc w:val="center"/>
              <w:rPr>
                <w:rFonts w:ascii="Calibri" w:eastAsia="Calibri" w:hAnsi="Calibri" w:cs="Calibri"/>
              </w:rPr>
            </w:pPr>
          </w:p>
        </w:tc>
        <w:tc>
          <w:tcPr>
            <w:tcW w:w="1001"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1D3D7B" w:rsidRDefault="001D3D7B">
            <w:pPr>
              <w:suppressAutoHyphens/>
              <w:spacing w:after="0" w:line="240" w:lineRule="auto"/>
              <w:ind w:left="57" w:right="57"/>
              <w:jc w:val="center"/>
              <w:rPr>
                <w:rFonts w:ascii="Calibri" w:eastAsia="Calibri" w:hAnsi="Calibri" w:cs="Calibri"/>
              </w:rPr>
            </w:pPr>
          </w:p>
        </w:tc>
      </w:tr>
      <w:tr w:rsidR="001D3D7B">
        <w:tblPrEx>
          <w:tblCellMar>
            <w:top w:w="0" w:type="dxa"/>
            <w:bottom w:w="0" w:type="dxa"/>
          </w:tblCellMar>
        </w:tblPrEx>
        <w:trPr>
          <w:gridAfter w:val="1"/>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323AF">
            <w:pPr>
              <w:suppressAutoHyphens/>
              <w:spacing w:after="0" w:line="240" w:lineRule="auto"/>
              <w:jc w:val="center"/>
            </w:pPr>
            <w:proofErr w:type="gramStart"/>
            <w:r>
              <w:rPr>
                <w:rFonts w:ascii="Arial" w:eastAsia="Arial" w:hAnsi="Arial" w:cs="Arial"/>
                <w:b/>
                <w:sz w:val="14"/>
              </w:rPr>
              <w:t>3</w:t>
            </w:r>
            <w:proofErr w:type="gramEnd"/>
          </w:p>
        </w:tc>
        <w:tc>
          <w:tcPr>
            <w:tcW w:w="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5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D7B" w:rsidRDefault="001D3D7B">
            <w:pPr>
              <w:suppressAutoHyphens/>
              <w:spacing w:after="0" w:line="240" w:lineRule="auto"/>
              <w:jc w:val="center"/>
              <w:rPr>
                <w:rFonts w:ascii="Calibri" w:eastAsia="Calibri" w:hAnsi="Calibri" w:cs="Calibri"/>
              </w:rPr>
            </w:pPr>
          </w:p>
        </w:tc>
        <w:tc>
          <w:tcPr>
            <w:tcW w:w="1002"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1D3D7B" w:rsidRDefault="001D3D7B">
            <w:pPr>
              <w:suppressAutoHyphens/>
              <w:spacing w:after="0" w:line="240" w:lineRule="auto"/>
              <w:jc w:val="center"/>
              <w:rPr>
                <w:rFonts w:ascii="Calibri" w:eastAsia="Calibri" w:hAnsi="Calibri" w:cs="Calibri"/>
              </w:rPr>
            </w:pPr>
          </w:p>
        </w:tc>
        <w:tc>
          <w:tcPr>
            <w:tcW w:w="1001"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1D3D7B" w:rsidRDefault="001D3D7B">
            <w:pPr>
              <w:suppressAutoHyphens/>
              <w:spacing w:after="0" w:line="240" w:lineRule="auto"/>
              <w:jc w:val="center"/>
              <w:rPr>
                <w:rFonts w:ascii="Calibri" w:eastAsia="Calibri" w:hAnsi="Calibri" w:cs="Calibri"/>
              </w:rPr>
            </w:pPr>
          </w:p>
        </w:tc>
      </w:tr>
      <w:tr w:rsidR="001D3D7B">
        <w:tblPrEx>
          <w:tblCellMar>
            <w:top w:w="0" w:type="dxa"/>
            <w:bottom w:w="0" w:type="dxa"/>
          </w:tblCellMar>
        </w:tblPrEx>
        <w:trPr>
          <w:gridAfter w:val="1"/>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323AF">
            <w:pPr>
              <w:suppressAutoHyphens/>
              <w:spacing w:after="0" w:line="240" w:lineRule="auto"/>
              <w:jc w:val="center"/>
            </w:pPr>
            <w:proofErr w:type="gramStart"/>
            <w:r>
              <w:rPr>
                <w:rFonts w:ascii="Arial" w:eastAsia="Arial" w:hAnsi="Arial" w:cs="Arial"/>
                <w:b/>
                <w:sz w:val="14"/>
              </w:rPr>
              <w:t>4</w:t>
            </w:r>
            <w:proofErr w:type="gramEnd"/>
          </w:p>
        </w:tc>
        <w:tc>
          <w:tcPr>
            <w:tcW w:w="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5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D7B" w:rsidRDefault="001D3D7B">
            <w:pPr>
              <w:suppressAutoHyphens/>
              <w:spacing w:after="0" w:line="240" w:lineRule="auto"/>
              <w:ind w:left="57" w:right="57"/>
              <w:jc w:val="center"/>
              <w:rPr>
                <w:rFonts w:ascii="Calibri" w:eastAsia="Calibri" w:hAnsi="Calibri" w:cs="Calibri"/>
              </w:rPr>
            </w:pPr>
          </w:p>
        </w:tc>
        <w:tc>
          <w:tcPr>
            <w:tcW w:w="1002"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1D3D7B" w:rsidRDefault="001D3D7B">
            <w:pPr>
              <w:suppressAutoHyphens/>
              <w:spacing w:after="0" w:line="240" w:lineRule="auto"/>
              <w:ind w:left="57" w:right="57"/>
              <w:jc w:val="center"/>
              <w:rPr>
                <w:rFonts w:ascii="Calibri" w:eastAsia="Calibri" w:hAnsi="Calibri" w:cs="Calibri"/>
              </w:rPr>
            </w:pPr>
          </w:p>
        </w:tc>
        <w:tc>
          <w:tcPr>
            <w:tcW w:w="1001"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1D3D7B" w:rsidRDefault="001D3D7B">
            <w:pPr>
              <w:suppressAutoHyphens/>
              <w:spacing w:after="0" w:line="240" w:lineRule="auto"/>
              <w:ind w:left="57" w:right="57"/>
              <w:jc w:val="center"/>
              <w:rPr>
                <w:rFonts w:ascii="Calibri" w:eastAsia="Calibri" w:hAnsi="Calibri" w:cs="Calibri"/>
              </w:rPr>
            </w:pPr>
          </w:p>
        </w:tc>
      </w:tr>
      <w:tr w:rsidR="001D3D7B">
        <w:tblPrEx>
          <w:tblCellMar>
            <w:top w:w="0" w:type="dxa"/>
            <w:bottom w:w="0" w:type="dxa"/>
          </w:tblCellMar>
        </w:tblPrEx>
        <w:trPr>
          <w:gridAfter w:val="1"/>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323AF">
            <w:pPr>
              <w:suppressAutoHyphens/>
              <w:spacing w:after="0" w:line="240" w:lineRule="auto"/>
              <w:jc w:val="center"/>
            </w:pPr>
            <w:proofErr w:type="gramStart"/>
            <w:r>
              <w:rPr>
                <w:rFonts w:ascii="Arial" w:eastAsia="Arial" w:hAnsi="Arial" w:cs="Arial"/>
                <w:b/>
                <w:sz w:val="14"/>
              </w:rPr>
              <w:t>5</w:t>
            </w:r>
            <w:proofErr w:type="gramEnd"/>
          </w:p>
        </w:tc>
        <w:tc>
          <w:tcPr>
            <w:tcW w:w="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5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D7B" w:rsidRDefault="001D3D7B">
            <w:pPr>
              <w:suppressAutoHyphens/>
              <w:spacing w:after="0" w:line="240" w:lineRule="auto"/>
              <w:jc w:val="center"/>
              <w:rPr>
                <w:rFonts w:ascii="Calibri" w:eastAsia="Calibri" w:hAnsi="Calibri" w:cs="Calibri"/>
              </w:rPr>
            </w:pPr>
          </w:p>
        </w:tc>
        <w:tc>
          <w:tcPr>
            <w:tcW w:w="1002"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1D3D7B" w:rsidRDefault="001D3D7B">
            <w:pPr>
              <w:suppressAutoHyphens/>
              <w:spacing w:after="0" w:line="240" w:lineRule="auto"/>
              <w:jc w:val="center"/>
              <w:rPr>
                <w:rFonts w:ascii="Calibri" w:eastAsia="Calibri" w:hAnsi="Calibri" w:cs="Calibri"/>
              </w:rPr>
            </w:pPr>
          </w:p>
        </w:tc>
        <w:tc>
          <w:tcPr>
            <w:tcW w:w="1001"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1D3D7B" w:rsidRDefault="001D3D7B">
            <w:pPr>
              <w:suppressAutoHyphens/>
              <w:spacing w:after="0" w:line="240" w:lineRule="auto"/>
              <w:jc w:val="center"/>
              <w:rPr>
                <w:rFonts w:ascii="Calibri" w:eastAsia="Calibri" w:hAnsi="Calibri" w:cs="Calibri"/>
              </w:rPr>
            </w:pPr>
          </w:p>
        </w:tc>
      </w:tr>
      <w:tr w:rsidR="001D3D7B">
        <w:tblPrEx>
          <w:tblCellMar>
            <w:top w:w="0" w:type="dxa"/>
            <w:bottom w:w="0" w:type="dxa"/>
          </w:tblCellMar>
        </w:tblPrEx>
        <w:trPr>
          <w:gridAfter w:val="1"/>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323AF">
            <w:pPr>
              <w:suppressAutoHyphens/>
              <w:spacing w:after="0" w:line="240" w:lineRule="auto"/>
              <w:jc w:val="center"/>
            </w:pPr>
            <w:proofErr w:type="gramStart"/>
            <w:r>
              <w:rPr>
                <w:rFonts w:ascii="Arial" w:eastAsia="Arial" w:hAnsi="Arial" w:cs="Arial"/>
                <w:b/>
                <w:sz w:val="14"/>
              </w:rPr>
              <w:t>6</w:t>
            </w:r>
            <w:proofErr w:type="gramEnd"/>
          </w:p>
        </w:tc>
        <w:tc>
          <w:tcPr>
            <w:tcW w:w="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5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D7B" w:rsidRDefault="001D3D7B">
            <w:pPr>
              <w:suppressAutoHyphens/>
              <w:spacing w:after="0" w:line="240" w:lineRule="auto"/>
              <w:ind w:left="57" w:right="57"/>
              <w:jc w:val="center"/>
              <w:rPr>
                <w:rFonts w:ascii="Calibri" w:eastAsia="Calibri" w:hAnsi="Calibri" w:cs="Calibri"/>
              </w:rPr>
            </w:pPr>
          </w:p>
        </w:tc>
        <w:tc>
          <w:tcPr>
            <w:tcW w:w="1002"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1D3D7B" w:rsidRDefault="001D3D7B">
            <w:pPr>
              <w:suppressAutoHyphens/>
              <w:spacing w:after="0" w:line="240" w:lineRule="auto"/>
              <w:ind w:left="57" w:right="57"/>
              <w:jc w:val="center"/>
              <w:rPr>
                <w:rFonts w:ascii="Calibri" w:eastAsia="Calibri" w:hAnsi="Calibri" w:cs="Calibri"/>
              </w:rPr>
            </w:pPr>
          </w:p>
        </w:tc>
        <w:tc>
          <w:tcPr>
            <w:tcW w:w="1001"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1D3D7B" w:rsidRDefault="001D3D7B">
            <w:pPr>
              <w:suppressAutoHyphens/>
              <w:spacing w:after="0" w:line="240" w:lineRule="auto"/>
              <w:ind w:left="57" w:right="57"/>
              <w:jc w:val="center"/>
              <w:rPr>
                <w:rFonts w:ascii="Calibri" w:eastAsia="Calibri" w:hAnsi="Calibri" w:cs="Calibri"/>
              </w:rPr>
            </w:pPr>
          </w:p>
        </w:tc>
      </w:tr>
      <w:tr w:rsidR="001D3D7B">
        <w:tblPrEx>
          <w:tblCellMar>
            <w:top w:w="0" w:type="dxa"/>
            <w:bottom w:w="0" w:type="dxa"/>
          </w:tblCellMar>
        </w:tblPrEx>
        <w:trPr>
          <w:gridAfter w:val="1"/>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323AF">
            <w:pPr>
              <w:suppressAutoHyphens/>
              <w:spacing w:after="0" w:line="240" w:lineRule="auto"/>
              <w:jc w:val="center"/>
            </w:pPr>
            <w:proofErr w:type="gramStart"/>
            <w:r>
              <w:rPr>
                <w:rFonts w:ascii="Arial" w:eastAsia="Arial" w:hAnsi="Arial" w:cs="Arial"/>
                <w:b/>
                <w:sz w:val="14"/>
              </w:rPr>
              <w:t>7</w:t>
            </w:r>
            <w:proofErr w:type="gramEnd"/>
          </w:p>
        </w:tc>
        <w:tc>
          <w:tcPr>
            <w:tcW w:w="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5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D7B" w:rsidRDefault="001D3D7B">
            <w:pPr>
              <w:suppressAutoHyphens/>
              <w:spacing w:after="0" w:line="240" w:lineRule="auto"/>
              <w:jc w:val="center"/>
              <w:rPr>
                <w:rFonts w:ascii="Calibri" w:eastAsia="Calibri" w:hAnsi="Calibri" w:cs="Calibri"/>
              </w:rPr>
            </w:pPr>
          </w:p>
        </w:tc>
        <w:tc>
          <w:tcPr>
            <w:tcW w:w="1002"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1D3D7B" w:rsidRDefault="001D3D7B">
            <w:pPr>
              <w:suppressAutoHyphens/>
              <w:spacing w:after="0" w:line="240" w:lineRule="auto"/>
              <w:jc w:val="center"/>
              <w:rPr>
                <w:rFonts w:ascii="Calibri" w:eastAsia="Calibri" w:hAnsi="Calibri" w:cs="Calibri"/>
              </w:rPr>
            </w:pPr>
          </w:p>
        </w:tc>
        <w:tc>
          <w:tcPr>
            <w:tcW w:w="1001"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1D3D7B" w:rsidRDefault="001D3D7B">
            <w:pPr>
              <w:suppressAutoHyphens/>
              <w:spacing w:after="0" w:line="240" w:lineRule="auto"/>
              <w:jc w:val="center"/>
              <w:rPr>
                <w:rFonts w:ascii="Calibri" w:eastAsia="Calibri" w:hAnsi="Calibri" w:cs="Calibri"/>
              </w:rPr>
            </w:pPr>
          </w:p>
        </w:tc>
      </w:tr>
      <w:tr w:rsidR="001D3D7B">
        <w:tblPrEx>
          <w:tblCellMar>
            <w:top w:w="0" w:type="dxa"/>
            <w:bottom w:w="0" w:type="dxa"/>
          </w:tblCellMar>
        </w:tblPrEx>
        <w:trPr>
          <w:gridAfter w:val="1"/>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323AF">
            <w:pPr>
              <w:suppressAutoHyphens/>
              <w:spacing w:after="0" w:line="240" w:lineRule="auto"/>
              <w:jc w:val="center"/>
            </w:pPr>
            <w:proofErr w:type="gramStart"/>
            <w:r>
              <w:rPr>
                <w:rFonts w:ascii="Arial" w:eastAsia="Arial" w:hAnsi="Arial" w:cs="Arial"/>
                <w:b/>
                <w:sz w:val="14"/>
              </w:rPr>
              <w:t>8</w:t>
            </w:r>
            <w:proofErr w:type="gramEnd"/>
          </w:p>
        </w:tc>
        <w:tc>
          <w:tcPr>
            <w:tcW w:w="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5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D7B" w:rsidRDefault="001D3D7B">
            <w:pPr>
              <w:suppressAutoHyphens/>
              <w:spacing w:after="0" w:line="240" w:lineRule="auto"/>
              <w:jc w:val="center"/>
              <w:rPr>
                <w:rFonts w:ascii="Calibri" w:eastAsia="Calibri" w:hAnsi="Calibri" w:cs="Calibri"/>
              </w:rPr>
            </w:pPr>
          </w:p>
        </w:tc>
        <w:tc>
          <w:tcPr>
            <w:tcW w:w="1002"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1D3D7B" w:rsidRDefault="001D3D7B">
            <w:pPr>
              <w:suppressAutoHyphens/>
              <w:spacing w:after="0" w:line="240" w:lineRule="auto"/>
              <w:jc w:val="center"/>
              <w:rPr>
                <w:rFonts w:ascii="Calibri" w:eastAsia="Calibri" w:hAnsi="Calibri" w:cs="Calibri"/>
              </w:rPr>
            </w:pPr>
          </w:p>
        </w:tc>
        <w:tc>
          <w:tcPr>
            <w:tcW w:w="1001"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1D3D7B" w:rsidRDefault="001D3D7B">
            <w:pPr>
              <w:suppressAutoHyphens/>
              <w:spacing w:after="0" w:line="240" w:lineRule="auto"/>
              <w:jc w:val="center"/>
              <w:rPr>
                <w:rFonts w:ascii="Calibri" w:eastAsia="Calibri" w:hAnsi="Calibri" w:cs="Calibri"/>
              </w:rPr>
            </w:pPr>
          </w:p>
        </w:tc>
      </w:tr>
      <w:tr w:rsidR="001D3D7B">
        <w:tblPrEx>
          <w:tblCellMar>
            <w:top w:w="0" w:type="dxa"/>
            <w:bottom w:w="0" w:type="dxa"/>
          </w:tblCellMar>
        </w:tblPrEx>
        <w:trPr>
          <w:gridAfter w:val="1"/>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323AF">
            <w:pPr>
              <w:suppressAutoHyphens/>
              <w:spacing w:after="0" w:line="240" w:lineRule="auto"/>
              <w:jc w:val="center"/>
            </w:pPr>
            <w:proofErr w:type="gramStart"/>
            <w:r>
              <w:rPr>
                <w:rFonts w:ascii="Arial" w:eastAsia="Arial" w:hAnsi="Arial" w:cs="Arial"/>
                <w:b/>
                <w:sz w:val="14"/>
              </w:rPr>
              <w:t>9</w:t>
            </w:r>
            <w:proofErr w:type="gramEnd"/>
          </w:p>
        </w:tc>
        <w:tc>
          <w:tcPr>
            <w:tcW w:w="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5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D7B" w:rsidRDefault="001D3D7B">
            <w:pPr>
              <w:suppressAutoHyphens/>
              <w:spacing w:after="0" w:line="240" w:lineRule="auto"/>
              <w:jc w:val="center"/>
              <w:rPr>
                <w:rFonts w:ascii="Calibri" w:eastAsia="Calibri" w:hAnsi="Calibri" w:cs="Calibri"/>
              </w:rPr>
            </w:pPr>
          </w:p>
        </w:tc>
        <w:tc>
          <w:tcPr>
            <w:tcW w:w="1002"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1D3D7B" w:rsidRDefault="001D3D7B">
            <w:pPr>
              <w:suppressAutoHyphens/>
              <w:spacing w:after="0" w:line="240" w:lineRule="auto"/>
              <w:jc w:val="center"/>
              <w:rPr>
                <w:rFonts w:ascii="Calibri" w:eastAsia="Calibri" w:hAnsi="Calibri" w:cs="Calibri"/>
              </w:rPr>
            </w:pPr>
          </w:p>
        </w:tc>
        <w:tc>
          <w:tcPr>
            <w:tcW w:w="1001"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1D3D7B" w:rsidRDefault="001D3D7B">
            <w:pPr>
              <w:suppressAutoHyphens/>
              <w:spacing w:after="0" w:line="240" w:lineRule="auto"/>
              <w:jc w:val="center"/>
              <w:rPr>
                <w:rFonts w:ascii="Calibri" w:eastAsia="Calibri" w:hAnsi="Calibri" w:cs="Calibri"/>
              </w:rPr>
            </w:pPr>
          </w:p>
        </w:tc>
      </w:tr>
      <w:tr w:rsidR="001D3D7B">
        <w:tblPrEx>
          <w:tblCellMar>
            <w:top w:w="0" w:type="dxa"/>
            <w:bottom w:w="0" w:type="dxa"/>
          </w:tblCellMar>
        </w:tblPrEx>
        <w:trPr>
          <w:gridAfter w:val="1"/>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323AF">
            <w:pPr>
              <w:suppressAutoHyphens/>
              <w:spacing w:after="0" w:line="240" w:lineRule="auto"/>
              <w:jc w:val="center"/>
            </w:pPr>
            <w:r>
              <w:rPr>
                <w:rFonts w:ascii="Arial" w:eastAsia="Arial" w:hAnsi="Arial" w:cs="Arial"/>
                <w:b/>
                <w:sz w:val="14"/>
              </w:rPr>
              <w:t>10</w:t>
            </w:r>
          </w:p>
        </w:tc>
        <w:tc>
          <w:tcPr>
            <w:tcW w:w="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5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D7B" w:rsidRDefault="001D3D7B">
            <w:pPr>
              <w:suppressAutoHyphens/>
              <w:spacing w:after="0" w:line="240" w:lineRule="auto"/>
              <w:jc w:val="center"/>
              <w:rPr>
                <w:rFonts w:ascii="Calibri" w:eastAsia="Calibri" w:hAnsi="Calibri" w:cs="Calibri"/>
              </w:rPr>
            </w:pPr>
          </w:p>
        </w:tc>
        <w:tc>
          <w:tcPr>
            <w:tcW w:w="1002"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1D3D7B" w:rsidRDefault="001D3D7B">
            <w:pPr>
              <w:suppressAutoHyphens/>
              <w:spacing w:after="0" w:line="240" w:lineRule="auto"/>
              <w:jc w:val="center"/>
              <w:rPr>
                <w:rFonts w:ascii="Calibri" w:eastAsia="Calibri" w:hAnsi="Calibri" w:cs="Calibri"/>
              </w:rPr>
            </w:pPr>
          </w:p>
        </w:tc>
        <w:tc>
          <w:tcPr>
            <w:tcW w:w="1001"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1D3D7B" w:rsidRDefault="001D3D7B">
            <w:pPr>
              <w:suppressAutoHyphens/>
              <w:spacing w:after="0" w:line="240" w:lineRule="auto"/>
              <w:jc w:val="center"/>
              <w:rPr>
                <w:rFonts w:ascii="Calibri" w:eastAsia="Calibri" w:hAnsi="Calibri" w:cs="Calibri"/>
              </w:rPr>
            </w:pPr>
          </w:p>
        </w:tc>
      </w:tr>
      <w:tr w:rsidR="001D3D7B">
        <w:tblPrEx>
          <w:tblCellMar>
            <w:top w:w="0" w:type="dxa"/>
            <w:bottom w:w="0" w:type="dxa"/>
          </w:tblCellMar>
        </w:tblPrEx>
        <w:trPr>
          <w:gridAfter w:val="1"/>
        </w:trPr>
        <w:tc>
          <w:tcPr>
            <w:tcW w:w="842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D7B" w:rsidRDefault="001323AF">
            <w:pPr>
              <w:suppressAutoHyphens/>
              <w:spacing w:after="0" w:line="240" w:lineRule="auto"/>
              <w:rPr>
                <w:rFonts w:ascii="Arial" w:eastAsia="Arial" w:hAnsi="Arial" w:cs="Arial"/>
                <w:sz w:val="16"/>
                <w:u w:val="single"/>
              </w:rPr>
            </w:pPr>
            <w:r>
              <w:rPr>
                <w:rFonts w:ascii="Arial" w:eastAsia="Arial" w:hAnsi="Arial" w:cs="Arial"/>
                <w:sz w:val="16"/>
                <w:u w:val="single"/>
              </w:rPr>
              <w:t>Orientações</w:t>
            </w:r>
            <w:r>
              <w:rPr>
                <w:rFonts w:ascii="Arial" w:eastAsia="Arial" w:hAnsi="Arial" w:cs="Arial"/>
                <w:sz w:val="16"/>
              </w:rPr>
              <w:t>:</w:t>
            </w:r>
          </w:p>
          <w:p w:rsidR="001D3D7B" w:rsidRDefault="001323AF">
            <w:pPr>
              <w:spacing w:after="0" w:line="240" w:lineRule="auto"/>
              <w:rPr>
                <w:rFonts w:ascii="Arial" w:eastAsia="Arial" w:hAnsi="Arial" w:cs="Arial"/>
                <w:color w:val="000000"/>
                <w:sz w:val="16"/>
              </w:rPr>
            </w:pPr>
            <w:r>
              <w:rPr>
                <w:rFonts w:ascii="Arial" w:eastAsia="Arial" w:hAnsi="Arial" w:cs="Arial"/>
                <w:color w:val="000000"/>
                <w:sz w:val="16"/>
              </w:rPr>
              <w:t>(*) Numere os documentos em ordem sequencial, conforme estiverem listados acima.</w:t>
            </w:r>
          </w:p>
          <w:p w:rsidR="001D3D7B" w:rsidRDefault="001323AF">
            <w:pPr>
              <w:spacing w:after="0" w:line="240" w:lineRule="auto"/>
              <w:rPr>
                <w:rFonts w:ascii="Arial" w:eastAsia="Arial" w:hAnsi="Arial" w:cs="Arial"/>
                <w:color w:val="000000"/>
                <w:sz w:val="16"/>
              </w:rPr>
            </w:pPr>
            <w:r>
              <w:rPr>
                <w:rFonts w:ascii="Arial" w:eastAsia="Arial" w:hAnsi="Arial" w:cs="Arial"/>
                <w:sz w:val="16"/>
              </w:rPr>
              <w:t xml:space="preserve">(**) Marque com </w:t>
            </w:r>
            <w:r>
              <w:rPr>
                <w:rFonts w:ascii="Arial" w:eastAsia="Arial" w:hAnsi="Arial" w:cs="Arial"/>
                <w:b/>
                <w:sz w:val="16"/>
              </w:rPr>
              <w:t>X</w:t>
            </w:r>
            <w:r>
              <w:rPr>
                <w:rFonts w:ascii="Arial" w:eastAsia="Arial" w:hAnsi="Arial" w:cs="Arial"/>
                <w:sz w:val="16"/>
              </w:rPr>
              <w:t xml:space="preserve"> na coluna correspondente à categoria do Título </w:t>
            </w:r>
            <w:r>
              <w:rPr>
                <w:rFonts w:ascii="Arial" w:eastAsia="Arial" w:hAnsi="Arial" w:cs="Arial"/>
                <w:color w:val="000000"/>
                <w:sz w:val="16"/>
              </w:rPr>
              <w:t>listado acima</w:t>
            </w:r>
            <w:r>
              <w:rPr>
                <w:rFonts w:ascii="Arial" w:eastAsia="Arial" w:hAnsi="Arial" w:cs="Arial"/>
                <w:sz w:val="16"/>
              </w:rPr>
              <w:t>.</w:t>
            </w:r>
            <w:r>
              <w:rPr>
                <w:rFonts w:ascii="Arial" w:eastAsia="Arial" w:hAnsi="Arial" w:cs="Arial"/>
                <w:color w:val="000000"/>
                <w:sz w:val="16"/>
              </w:rPr>
              <w:t xml:space="preserve"> </w:t>
            </w:r>
          </w:p>
          <w:p w:rsidR="001D3D7B" w:rsidRDefault="001D3D7B">
            <w:pPr>
              <w:spacing w:after="0" w:line="240" w:lineRule="auto"/>
            </w:pPr>
          </w:p>
        </w:tc>
        <w:tc>
          <w:tcPr>
            <w:tcW w:w="1002"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1D3D7B" w:rsidRDefault="001323AF">
            <w:pPr>
              <w:spacing w:after="0" w:line="240" w:lineRule="auto"/>
              <w:jc w:val="center"/>
            </w:pPr>
            <w:r>
              <w:rPr>
                <w:rFonts w:ascii="Arial" w:eastAsia="Arial" w:hAnsi="Arial" w:cs="Arial"/>
                <w:color w:val="000000"/>
                <w:sz w:val="16"/>
                <w:u w:val="single"/>
              </w:rPr>
              <w:t>Avaliação</w:t>
            </w:r>
            <w:r>
              <w:rPr>
                <w:rFonts w:ascii="Arial" w:eastAsia="Arial" w:hAnsi="Arial" w:cs="Arial"/>
                <w:color w:val="000000"/>
                <w:sz w:val="16"/>
              </w:rPr>
              <w:t>:</w:t>
            </w:r>
          </w:p>
        </w:tc>
        <w:tc>
          <w:tcPr>
            <w:tcW w:w="1001"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1D3D7B" w:rsidRDefault="001323AF">
            <w:pPr>
              <w:spacing w:after="0" w:line="240" w:lineRule="auto"/>
              <w:jc w:val="center"/>
            </w:pPr>
            <w:r>
              <w:rPr>
                <w:rFonts w:ascii="Arial" w:eastAsia="Arial" w:hAnsi="Arial" w:cs="Arial"/>
                <w:color w:val="000000"/>
                <w:sz w:val="16"/>
                <w:u w:val="single"/>
              </w:rPr>
              <w:t>Revisão</w:t>
            </w:r>
            <w:r>
              <w:rPr>
                <w:rFonts w:ascii="Arial" w:eastAsia="Arial" w:hAnsi="Arial" w:cs="Arial"/>
                <w:color w:val="000000"/>
                <w:sz w:val="16"/>
              </w:rPr>
              <w:t>:</w:t>
            </w:r>
          </w:p>
        </w:tc>
      </w:tr>
      <w:tr w:rsidR="001D3D7B">
        <w:tblPrEx>
          <w:tblCellMar>
            <w:top w:w="0" w:type="dxa"/>
            <w:bottom w:w="0" w:type="dxa"/>
          </w:tblCellMar>
        </w:tblPrEx>
        <w:tc>
          <w:tcPr>
            <w:tcW w:w="11476"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D3D7B">
            <w:pPr>
              <w:spacing w:after="0" w:line="240" w:lineRule="auto"/>
              <w:rPr>
                <w:rFonts w:ascii="Calibri" w:eastAsia="Calibri" w:hAnsi="Calibri" w:cs="Calibri"/>
              </w:rPr>
            </w:pPr>
          </w:p>
        </w:tc>
      </w:tr>
      <w:tr w:rsidR="001D3D7B">
        <w:tblPrEx>
          <w:tblCellMar>
            <w:top w:w="0" w:type="dxa"/>
            <w:bottom w:w="0" w:type="dxa"/>
          </w:tblCellMar>
        </w:tblPrEx>
        <w:tc>
          <w:tcPr>
            <w:tcW w:w="11476"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3D7B" w:rsidRDefault="001323AF">
            <w:pPr>
              <w:spacing w:after="0" w:line="240" w:lineRule="auto"/>
            </w:pPr>
            <w:r>
              <w:rPr>
                <w:rFonts w:ascii="Arial" w:eastAsia="Arial" w:hAnsi="Arial" w:cs="Arial"/>
                <w:b/>
                <w:sz w:val="18"/>
              </w:rPr>
              <w:t>REGISTROS (para uso interno da Banca Avaliadora):</w:t>
            </w:r>
          </w:p>
        </w:tc>
      </w:tr>
      <w:tr w:rsidR="001D3D7B">
        <w:tblPrEx>
          <w:tblCellMar>
            <w:top w:w="0" w:type="dxa"/>
            <w:bottom w:w="0" w:type="dxa"/>
          </w:tblCellMar>
        </w:tblPrEx>
        <w:tc>
          <w:tcPr>
            <w:tcW w:w="11476"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D7B" w:rsidRDefault="001D3D7B">
            <w:pPr>
              <w:spacing w:after="0" w:line="240" w:lineRule="auto"/>
              <w:jc w:val="center"/>
              <w:rPr>
                <w:rFonts w:ascii="Calibri" w:eastAsia="Calibri" w:hAnsi="Calibri" w:cs="Calibri"/>
              </w:rPr>
            </w:pPr>
          </w:p>
        </w:tc>
      </w:tr>
      <w:tr w:rsidR="001D3D7B">
        <w:tblPrEx>
          <w:tblCellMar>
            <w:top w:w="0" w:type="dxa"/>
            <w:bottom w:w="0" w:type="dxa"/>
          </w:tblCellMar>
        </w:tblPrEx>
        <w:tc>
          <w:tcPr>
            <w:tcW w:w="11476"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3D7B" w:rsidRDefault="001D3D7B">
            <w:pPr>
              <w:spacing w:after="0" w:line="240" w:lineRule="auto"/>
              <w:jc w:val="center"/>
              <w:rPr>
                <w:rFonts w:ascii="Calibri" w:eastAsia="Calibri" w:hAnsi="Calibri" w:cs="Calibri"/>
              </w:rPr>
            </w:pPr>
          </w:p>
        </w:tc>
      </w:tr>
    </w:tbl>
    <w:p w:rsidR="001D3D7B" w:rsidRDefault="001D3D7B">
      <w:pPr>
        <w:suppressAutoHyphens/>
        <w:spacing w:after="0" w:line="240" w:lineRule="auto"/>
        <w:jc w:val="both"/>
        <w:rPr>
          <w:rFonts w:ascii="Arial" w:eastAsia="Arial" w:hAnsi="Arial" w:cs="Arial"/>
          <w:b/>
          <w:sz w:val="12"/>
        </w:rPr>
      </w:pPr>
    </w:p>
    <w:p w:rsidR="001D3D7B" w:rsidRDefault="001323AF">
      <w:pPr>
        <w:suppressAutoHyphens/>
        <w:spacing w:after="0" w:line="240" w:lineRule="auto"/>
        <w:jc w:val="both"/>
        <w:rPr>
          <w:rFonts w:ascii="Arial" w:eastAsia="Arial" w:hAnsi="Arial" w:cs="Arial"/>
          <w:b/>
          <w:sz w:val="10"/>
        </w:rPr>
      </w:pPr>
      <w:r>
        <w:rPr>
          <w:rFonts w:ascii="Arial" w:eastAsia="Arial" w:hAnsi="Arial" w:cs="Arial"/>
          <w:sz w:val="18"/>
        </w:rPr>
        <w:t>Declaro, para os devidos fins, que estou ciente e de pleno acordo com as normas contidas no Edital de Abertura das Inscrições e demais publicações e assumo total responsabilidade pelos documentos apresentados e pelas informações prestadas neste formulário.</w:t>
      </w:r>
    </w:p>
    <w:p w:rsidR="001D3D7B" w:rsidRDefault="001D3D7B">
      <w:pPr>
        <w:suppressAutoHyphens/>
        <w:spacing w:after="0" w:line="240" w:lineRule="auto"/>
        <w:jc w:val="both"/>
        <w:rPr>
          <w:rFonts w:ascii="Arial" w:eastAsia="Arial" w:hAnsi="Arial" w:cs="Arial"/>
          <w:b/>
          <w:sz w:val="12"/>
        </w:rPr>
      </w:pPr>
    </w:p>
    <w:p w:rsidR="001D3D7B" w:rsidRDefault="001D3D7B">
      <w:pPr>
        <w:suppressAutoHyphens/>
        <w:spacing w:after="0" w:line="240" w:lineRule="auto"/>
        <w:jc w:val="both"/>
        <w:rPr>
          <w:rFonts w:ascii="Arial" w:eastAsia="Arial" w:hAnsi="Arial" w:cs="Arial"/>
          <w:b/>
          <w:sz w:val="12"/>
        </w:rPr>
      </w:pPr>
    </w:p>
    <w:tbl>
      <w:tblPr>
        <w:tblW w:w="0" w:type="auto"/>
        <w:tblInd w:w="108" w:type="dxa"/>
        <w:tblCellMar>
          <w:left w:w="10" w:type="dxa"/>
          <w:right w:w="10" w:type="dxa"/>
        </w:tblCellMar>
        <w:tblLook w:val="0000" w:firstRow="0" w:lastRow="0" w:firstColumn="0" w:lastColumn="0" w:noHBand="0" w:noVBand="0"/>
      </w:tblPr>
      <w:tblGrid>
        <w:gridCol w:w="248"/>
        <w:gridCol w:w="1486"/>
        <w:gridCol w:w="367"/>
        <w:gridCol w:w="2952"/>
        <w:gridCol w:w="264"/>
        <w:gridCol w:w="3295"/>
      </w:tblGrid>
      <w:tr w:rsidR="001D3D7B">
        <w:tblPrEx>
          <w:tblCellMar>
            <w:top w:w="0" w:type="dxa"/>
            <w:bottom w:w="0" w:type="dxa"/>
          </w:tblCellMar>
        </w:tblPrEx>
        <w:trPr>
          <w:trHeight w:val="1"/>
        </w:trPr>
        <w:tc>
          <w:tcPr>
            <w:tcW w:w="25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3D7B" w:rsidRDefault="001D3D7B">
            <w:pPr>
              <w:suppressAutoHyphens/>
              <w:spacing w:after="0" w:line="240" w:lineRule="auto"/>
              <w:jc w:val="center"/>
              <w:rPr>
                <w:rFonts w:ascii="Calibri" w:eastAsia="Calibri" w:hAnsi="Calibri" w:cs="Calibri"/>
              </w:rPr>
            </w:pPr>
          </w:p>
        </w:tc>
        <w:tc>
          <w:tcPr>
            <w:tcW w:w="180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4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3D7B" w:rsidRDefault="001D3D7B">
            <w:pPr>
              <w:suppressAutoHyphens/>
              <w:spacing w:after="0" w:line="240" w:lineRule="auto"/>
              <w:jc w:val="center"/>
              <w:rPr>
                <w:rFonts w:ascii="Calibri" w:eastAsia="Calibri" w:hAnsi="Calibri" w:cs="Calibri"/>
              </w:rPr>
            </w:pPr>
          </w:p>
        </w:tc>
        <w:tc>
          <w:tcPr>
            <w:tcW w:w="362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3D7B" w:rsidRDefault="001D3D7B">
            <w:pPr>
              <w:suppressAutoHyphens/>
              <w:spacing w:after="0" w:line="240" w:lineRule="auto"/>
              <w:jc w:val="center"/>
              <w:rPr>
                <w:rFonts w:ascii="Calibri" w:eastAsia="Calibri" w:hAnsi="Calibri" w:cs="Calibri"/>
              </w:rPr>
            </w:pPr>
          </w:p>
        </w:tc>
        <w:tc>
          <w:tcPr>
            <w:tcW w:w="2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3D7B" w:rsidRDefault="001D3D7B">
            <w:pPr>
              <w:suppressAutoHyphens/>
              <w:spacing w:after="0" w:line="240" w:lineRule="auto"/>
              <w:jc w:val="center"/>
              <w:rPr>
                <w:rFonts w:ascii="Calibri" w:eastAsia="Calibri" w:hAnsi="Calibri" w:cs="Calibri"/>
              </w:rPr>
            </w:pPr>
          </w:p>
        </w:tc>
        <w:tc>
          <w:tcPr>
            <w:tcW w:w="40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3D7B" w:rsidRDefault="001D3D7B">
            <w:pPr>
              <w:suppressAutoHyphens/>
              <w:spacing w:after="0" w:line="240" w:lineRule="auto"/>
              <w:jc w:val="center"/>
              <w:rPr>
                <w:rFonts w:ascii="Calibri" w:eastAsia="Calibri" w:hAnsi="Calibri" w:cs="Calibri"/>
              </w:rPr>
            </w:pPr>
          </w:p>
        </w:tc>
      </w:tr>
      <w:tr w:rsidR="001D3D7B">
        <w:tblPrEx>
          <w:tblCellMar>
            <w:top w:w="0" w:type="dxa"/>
            <w:bottom w:w="0" w:type="dxa"/>
          </w:tblCellMar>
        </w:tblPrEx>
        <w:trPr>
          <w:trHeight w:val="1"/>
        </w:trPr>
        <w:tc>
          <w:tcPr>
            <w:tcW w:w="25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3D7B" w:rsidRDefault="001D3D7B">
            <w:pPr>
              <w:suppressAutoHyphens/>
              <w:spacing w:after="0" w:line="240" w:lineRule="auto"/>
              <w:jc w:val="center"/>
              <w:rPr>
                <w:rFonts w:ascii="Calibri" w:eastAsia="Calibri" w:hAnsi="Calibri" w:cs="Calibri"/>
              </w:rPr>
            </w:pPr>
          </w:p>
        </w:tc>
        <w:tc>
          <w:tcPr>
            <w:tcW w:w="1803"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1D3D7B" w:rsidRDefault="001D3D7B">
            <w:pPr>
              <w:suppressAutoHyphens/>
              <w:spacing w:after="0" w:line="240" w:lineRule="auto"/>
              <w:rPr>
                <w:rFonts w:ascii="Calibri" w:eastAsia="Calibri" w:hAnsi="Calibri" w:cs="Calibri"/>
              </w:rPr>
            </w:pPr>
          </w:p>
        </w:tc>
        <w:tc>
          <w:tcPr>
            <w:tcW w:w="4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3D7B" w:rsidRDefault="001D3D7B">
            <w:pPr>
              <w:suppressAutoHyphens/>
              <w:spacing w:after="0" w:line="240" w:lineRule="auto"/>
              <w:jc w:val="center"/>
              <w:rPr>
                <w:rFonts w:ascii="Calibri" w:eastAsia="Calibri" w:hAnsi="Calibri" w:cs="Calibri"/>
              </w:rPr>
            </w:pPr>
          </w:p>
        </w:tc>
        <w:tc>
          <w:tcPr>
            <w:tcW w:w="3624"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1D3D7B" w:rsidRDefault="001D3D7B">
            <w:pPr>
              <w:suppressAutoHyphens/>
              <w:spacing w:after="0" w:line="240" w:lineRule="auto"/>
              <w:jc w:val="center"/>
              <w:rPr>
                <w:rFonts w:ascii="Calibri" w:eastAsia="Calibri" w:hAnsi="Calibri" w:cs="Calibri"/>
              </w:rPr>
            </w:pPr>
          </w:p>
        </w:tc>
        <w:tc>
          <w:tcPr>
            <w:tcW w:w="2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3D7B" w:rsidRDefault="001D3D7B">
            <w:pPr>
              <w:suppressAutoHyphens/>
              <w:spacing w:after="0" w:line="240" w:lineRule="auto"/>
              <w:jc w:val="center"/>
              <w:rPr>
                <w:rFonts w:ascii="Calibri" w:eastAsia="Calibri" w:hAnsi="Calibri" w:cs="Calibri"/>
              </w:rPr>
            </w:pPr>
          </w:p>
        </w:tc>
        <w:tc>
          <w:tcPr>
            <w:tcW w:w="4039"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1D3D7B" w:rsidRDefault="001D3D7B">
            <w:pPr>
              <w:suppressAutoHyphens/>
              <w:spacing w:after="0" w:line="240" w:lineRule="auto"/>
              <w:jc w:val="center"/>
              <w:rPr>
                <w:rFonts w:ascii="Calibri" w:eastAsia="Calibri" w:hAnsi="Calibri" w:cs="Calibri"/>
              </w:rPr>
            </w:pPr>
          </w:p>
        </w:tc>
      </w:tr>
      <w:tr w:rsidR="001D3D7B">
        <w:tblPrEx>
          <w:tblCellMar>
            <w:top w:w="0" w:type="dxa"/>
            <w:bottom w:w="0" w:type="dxa"/>
          </w:tblCellMar>
        </w:tblPrEx>
        <w:trPr>
          <w:trHeight w:val="1"/>
        </w:trPr>
        <w:tc>
          <w:tcPr>
            <w:tcW w:w="25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3D7B" w:rsidRDefault="001D3D7B">
            <w:pPr>
              <w:suppressAutoHyphens/>
              <w:spacing w:after="0" w:line="240" w:lineRule="auto"/>
              <w:jc w:val="center"/>
              <w:rPr>
                <w:rFonts w:ascii="Calibri" w:eastAsia="Calibri" w:hAnsi="Calibri" w:cs="Calibri"/>
              </w:rPr>
            </w:pPr>
          </w:p>
        </w:tc>
        <w:tc>
          <w:tcPr>
            <w:tcW w:w="1803"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3D7B" w:rsidRDefault="001323AF">
            <w:pPr>
              <w:suppressAutoHyphens/>
              <w:spacing w:after="0" w:line="240" w:lineRule="auto"/>
              <w:jc w:val="center"/>
            </w:pPr>
            <w:r>
              <w:rPr>
                <w:rFonts w:ascii="Arial" w:eastAsia="Arial" w:hAnsi="Arial" w:cs="Arial"/>
                <w:sz w:val="18"/>
              </w:rPr>
              <w:t>Data</w:t>
            </w:r>
          </w:p>
        </w:tc>
        <w:tc>
          <w:tcPr>
            <w:tcW w:w="4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3D7B" w:rsidRDefault="001D3D7B">
            <w:pPr>
              <w:suppressAutoHyphens/>
              <w:spacing w:after="0" w:line="240" w:lineRule="auto"/>
              <w:jc w:val="center"/>
              <w:rPr>
                <w:rFonts w:ascii="Calibri" w:eastAsia="Calibri" w:hAnsi="Calibri" w:cs="Calibri"/>
              </w:rPr>
            </w:pPr>
          </w:p>
        </w:tc>
        <w:tc>
          <w:tcPr>
            <w:tcW w:w="3624"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1D3D7B" w:rsidRDefault="001323AF">
            <w:pPr>
              <w:suppressAutoHyphens/>
              <w:spacing w:after="0" w:line="240" w:lineRule="auto"/>
              <w:jc w:val="center"/>
            </w:pPr>
            <w:r>
              <w:rPr>
                <w:rFonts w:ascii="Arial" w:eastAsia="Arial" w:hAnsi="Arial" w:cs="Arial"/>
                <w:sz w:val="18"/>
              </w:rPr>
              <w:t>Assinatura do candidato</w:t>
            </w:r>
          </w:p>
        </w:tc>
        <w:tc>
          <w:tcPr>
            <w:tcW w:w="2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3D7B" w:rsidRDefault="001D3D7B">
            <w:pPr>
              <w:suppressAutoHyphens/>
              <w:spacing w:after="0" w:line="240" w:lineRule="auto"/>
              <w:jc w:val="center"/>
              <w:rPr>
                <w:rFonts w:ascii="Calibri" w:eastAsia="Calibri" w:hAnsi="Calibri" w:cs="Calibri"/>
              </w:rPr>
            </w:pPr>
          </w:p>
        </w:tc>
        <w:tc>
          <w:tcPr>
            <w:tcW w:w="4039"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3D7B" w:rsidRDefault="001323AF">
            <w:pPr>
              <w:suppressAutoHyphens/>
              <w:spacing w:after="0" w:line="240" w:lineRule="auto"/>
              <w:jc w:val="center"/>
            </w:pPr>
            <w:r>
              <w:rPr>
                <w:rFonts w:ascii="Arial" w:eastAsia="Arial" w:hAnsi="Arial" w:cs="Arial"/>
                <w:sz w:val="18"/>
              </w:rPr>
              <w:t>Assinatura do responsável pelo recebimento</w:t>
            </w:r>
          </w:p>
        </w:tc>
      </w:tr>
    </w:tbl>
    <w:p w:rsidR="001D3D7B" w:rsidRDefault="001D3D7B">
      <w:pPr>
        <w:suppressAutoHyphens/>
        <w:spacing w:after="0" w:line="240" w:lineRule="auto"/>
        <w:jc w:val="both"/>
        <w:rPr>
          <w:rFonts w:ascii="Arial" w:eastAsia="Arial" w:hAnsi="Arial" w:cs="Arial"/>
          <w:sz w:val="2"/>
        </w:rPr>
      </w:pPr>
    </w:p>
    <w:p w:rsidR="001D3D7B" w:rsidRDefault="001D3D7B">
      <w:pPr>
        <w:keepNext/>
        <w:numPr>
          <w:ilvl w:val="0"/>
          <w:numId w:val="51"/>
        </w:numPr>
        <w:suppressAutoHyphens/>
        <w:spacing w:after="0" w:line="240" w:lineRule="auto"/>
        <w:ind w:right="-1"/>
        <w:jc w:val="center"/>
        <w:rPr>
          <w:rFonts w:ascii="Arial" w:eastAsia="Arial" w:hAnsi="Arial" w:cs="Arial"/>
          <w:b/>
          <w:sz w:val="2"/>
        </w:rPr>
      </w:pPr>
    </w:p>
    <w:p w:rsidR="001D3D7B" w:rsidRDefault="001D3D7B">
      <w:pPr>
        <w:keepNext/>
        <w:numPr>
          <w:ilvl w:val="0"/>
          <w:numId w:val="51"/>
        </w:numPr>
        <w:suppressAutoHyphens/>
        <w:spacing w:after="0" w:line="240" w:lineRule="auto"/>
        <w:ind w:right="-1"/>
        <w:jc w:val="center"/>
        <w:rPr>
          <w:rFonts w:ascii="Arial" w:eastAsia="Arial" w:hAnsi="Arial" w:cs="Arial"/>
          <w:b/>
          <w:sz w:val="2"/>
        </w:rPr>
      </w:pPr>
    </w:p>
    <w:p w:rsidR="001D3D7B" w:rsidRDefault="001D3D7B">
      <w:pPr>
        <w:keepNext/>
        <w:numPr>
          <w:ilvl w:val="0"/>
          <w:numId w:val="51"/>
        </w:numPr>
        <w:suppressAutoHyphens/>
        <w:spacing w:after="0" w:line="240" w:lineRule="auto"/>
        <w:ind w:right="-1"/>
        <w:jc w:val="center"/>
        <w:rPr>
          <w:rFonts w:ascii="Arial" w:eastAsia="Arial" w:hAnsi="Arial" w:cs="Arial"/>
          <w:b/>
          <w:sz w:val="2"/>
        </w:rPr>
      </w:pPr>
    </w:p>
    <w:p w:rsidR="001D3D7B" w:rsidRDefault="001D3D7B">
      <w:pPr>
        <w:keepNext/>
        <w:numPr>
          <w:ilvl w:val="0"/>
          <w:numId w:val="51"/>
        </w:numPr>
        <w:suppressAutoHyphens/>
        <w:spacing w:after="0" w:line="240" w:lineRule="auto"/>
        <w:ind w:right="-1"/>
        <w:jc w:val="center"/>
        <w:rPr>
          <w:rFonts w:ascii="Arial" w:eastAsia="Arial" w:hAnsi="Arial" w:cs="Arial"/>
          <w:b/>
          <w:sz w:val="2"/>
        </w:rPr>
      </w:pPr>
    </w:p>
    <w:p w:rsidR="001D3D7B" w:rsidRDefault="001D3D7B">
      <w:pPr>
        <w:keepNext/>
        <w:numPr>
          <w:ilvl w:val="0"/>
          <w:numId w:val="51"/>
        </w:numPr>
        <w:suppressAutoHyphens/>
        <w:spacing w:after="0" w:line="240" w:lineRule="auto"/>
        <w:ind w:right="-1"/>
        <w:jc w:val="center"/>
        <w:rPr>
          <w:rFonts w:ascii="Arial" w:eastAsia="Arial" w:hAnsi="Arial" w:cs="Arial"/>
          <w:b/>
          <w:sz w:val="2"/>
        </w:rPr>
      </w:pPr>
    </w:p>
    <w:p w:rsidR="001D3D7B" w:rsidRDefault="001D3D7B">
      <w:pPr>
        <w:keepNext/>
        <w:numPr>
          <w:ilvl w:val="0"/>
          <w:numId w:val="51"/>
        </w:numPr>
        <w:suppressAutoHyphens/>
        <w:spacing w:after="0" w:line="240" w:lineRule="auto"/>
        <w:ind w:right="-1"/>
        <w:jc w:val="center"/>
        <w:rPr>
          <w:rFonts w:ascii="Arial" w:eastAsia="Arial" w:hAnsi="Arial" w:cs="Arial"/>
          <w:b/>
          <w:sz w:val="2"/>
        </w:rPr>
      </w:pPr>
    </w:p>
    <w:p w:rsidR="001D3D7B" w:rsidRDefault="001D3D7B">
      <w:pPr>
        <w:keepNext/>
        <w:numPr>
          <w:ilvl w:val="0"/>
          <w:numId w:val="51"/>
        </w:numPr>
        <w:suppressAutoHyphens/>
        <w:spacing w:after="0" w:line="240" w:lineRule="auto"/>
        <w:ind w:right="-1"/>
        <w:jc w:val="center"/>
        <w:rPr>
          <w:rFonts w:ascii="Arial" w:eastAsia="Arial" w:hAnsi="Arial" w:cs="Arial"/>
          <w:b/>
          <w:sz w:val="2"/>
        </w:rPr>
      </w:pPr>
    </w:p>
    <w:p w:rsidR="001D3D7B" w:rsidRDefault="001D3D7B">
      <w:pPr>
        <w:keepNext/>
        <w:numPr>
          <w:ilvl w:val="0"/>
          <w:numId w:val="51"/>
        </w:numPr>
        <w:suppressAutoHyphens/>
        <w:spacing w:after="0" w:line="240" w:lineRule="auto"/>
        <w:ind w:right="-1"/>
        <w:jc w:val="center"/>
        <w:rPr>
          <w:rFonts w:ascii="Arial" w:eastAsia="Arial" w:hAnsi="Arial" w:cs="Arial"/>
          <w:b/>
          <w:sz w:val="2"/>
        </w:rPr>
      </w:pPr>
    </w:p>
    <w:p w:rsidR="001D3D7B" w:rsidRDefault="001D3D7B">
      <w:pPr>
        <w:keepNext/>
        <w:numPr>
          <w:ilvl w:val="0"/>
          <w:numId w:val="51"/>
        </w:numPr>
        <w:suppressAutoHyphens/>
        <w:spacing w:after="0" w:line="240" w:lineRule="auto"/>
        <w:ind w:right="-1"/>
        <w:jc w:val="center"/>
        <w:rPr>
          <w:rFonts w:ascii="Arial" w:eastAsia="Arial" w:hAnsi="Arial" w:cs="Arial"/>
          <w:b/>
          <w:sz w:val="2"/>
        </w:rPr>
      </w:pPr>
    </w:p>
    <w:p w:rsidR="001D3D7B" w:rsidRDefault="001D3D7B">
      <w:pPr>
        <w:keepNext/>
        <w:numPr>
          <w:ilvl w:val="0"/>
          <w:numId w:val="51"/>
        </w:numPr>
        <w:suppressAutoHyphens/>
        <w:spacing w:after="0" w:line="240" w:lineRule="auto"/>
        <w:ind w:right="-1"/>
        <w:jc w:val="center"/>
        <w:rPr>
          <w:rFonts w:ascii="Arial" w:eastAsia="Arial" w:hAnsi="Arial" w:cs="Arial"/>
          <w:b/>
          <w:sz w:val="2"/>
        </w:rPr>
      </w:pPr>
    </w:p>
    <w:p w:rsidR="001D3D7B" w:rsidRDefault="001D3D7B">
      <w:pPr>
        <w:keepNext/>
        <w:numPr>
          <w:ilvl w:val="0"/>
          <w:numId w:val="51"/>
        </w:numPr>
        <w:suppressAutoHyphens/>
        <w:spacing w:after="0" w:line="240" w:lineRule="auto"/>
        <w:ind w:right="-1"/>
        <w:jc w:val="center"/>
        <w:rPr>
          <w:rFonts w:ascii="Arial" w:eastAsia="Arial" w:hAnsi="Arial" w:cs="Arial"/>
          <w:b/>
          <w:sz w:val="2"/>
        </w:rPr>
      </w:pPr>
    </w:p>
    <w:p w:rsidR="001D3D7B" w:rsidRDefault="001D3D7B">
      <w:pPr>
        <w:keepNext/>
        <w:numPr>
          <w:ilvl w:val="0"/>
          <w:numId w:val="51"/>
        </w:numPr>
        <w:suppressAutoHyphens/>
        <w:spacing w:after="0" w:line="240" w:lineRule="auto"/>
        <w:ind w:right="-1"/>
        <w:jc w:val="center"/>
        <w:rPr>
          <w:rFonts w:ascii="Arial" w:eastAsia="Arial" w:hAnsi="Arial" w:cs="Arial"/>
          <w:b/>
          <w:sz w:val="2"/>
        </w:rPr>
      </w:pPr>
    </w:p>
    <w:p w:rsidR="001D3D7B" w:rsidRDefault="001D3D7B">
      <w:pPr>
        <w:keepNext/>
        <w:numPr>
          <w:ilvl w:val="0"/>
          <w:numId w:val="51"/>
        </w:numPr>
        <w:suppressAutoHyphens/>
        <w:spacing w:after="0" w:line="240" w:lineRule="auto"/>
        <w:ind w:right="-1"/>
        <w:jc w:val="center"/>
        <w:rPr>
          <w:rFonts w:ascii="Arial" w:eastAsia="Arial" w:hAnsi="Arial" w:cs="Arial"/>
          <w:b/>
          <w:sz w:val="2"/>
        </w:rPr>
      </w:pPr>
    </w:p>
    <w:p w:rsidR="001D3D7B" w:rsidRDefault="001D3D7B">
      <w:pPr>
        <w:keepNext/>
        <w:numPr>
          <w:ilvl w:val="0"/>
          <w:numId w:val="51"/>
        </w:numPr>
        <w:suppressAutoHyphens/>
        <w:spacing w:after="0" w:line="240" w:lineRule="auto"/>
        <w:ind w:right="-1"/>
        <w:jc w:val="center"/>
        <w:rPr>
          <w:rFonts w:ascii="Arial" w:eastAsia="Arial" w:hAnsi="Arial" w:cs="Arial"/>
          <w:b/>
          <w:sz w:val="2"/>
        </w:rPr>
      </w:pPr>
    </w:p>
    <w:p w:rsidR="001D3D7B" w:rsidRDefault="001D3D7B">
      <w:pPr>
        <w:suppressAutoHyphens/>
        <w:spacing w:after="0" w:line="240" w:lineRule="auto"/>
        <w:rPr>
          <w:rFonts w:ascii="Times New Roman" w:eastAsia="Times New Roman" w:hAnsi="Times New Roman" w:cs="Times New Roman"/>
          <w:sz w:val="20"/>
        </w:rPr>
      </w:pPr>
    </w:p>
    <w:p w:rsidR="001D3D7B" w:rsidRDefault="001323AF">
      <w:pPr>
        <w:keepNext/>
        <w:numPr>
          <w:ilvl w:val="0"/>
          <w:numId w:val="52"/>
        </w:numPr>
        <w:suppressAutoHyphens/>
        <w:spacing w:after="0" w:line="240" w:lineRule="auto"/>
        <w:ind w:right="-1"/>
        <w:jc w:val="center"/>
        <w:rPr>
          <w:rFonts w:ascii="Arial" w:eastAsia="Arial" w:hAnsi="Arial" w:cs="Arial"/>
          <w:b/>
          <w:sz w:val="20"/>
          <w:shd w:val="clear" w:color="auto" w:fill="B9B9FF"/>
        </w:rPr>
      </w:pPr>
      <w:r>
        <w:rPr>
          <w:rFonts w:ascii="Arial" w:eastAsia="Arial" w:hAnsi="Arial" w:cs="Arial"/>
          <w:b/>
          <w:sz w:val="20"/>
          <w:shd w:val="clear" w:color="auto" w:fill="B9B9FF"/>
        </w:rPr>
        <w:t>ANEXO VII</w:t>
      </w:r>
    </w:p>
    <w:p w:rsidR="001D3D7B" w:rsidRDefault="001323AF">
      <w:pPr>
        <w:keepNext/>
        <w:numPr>
          <w:ilvl w:val="0"/>
          <w:numId w:val="52"/>
        </w:numPr>
        <w:suppressAutoHyphens/>
        <w:spacing w:after="0" w:line="240" w:lineRule="auto"/>
        <w:jc w:val="center"/>
        <w:rPr>
          <w:rFonts w:ascii="Arial" w:eastAsia="Arial" w:hAnsi="Arial" w:cs="Arial"/>
          <w:b/>
          <w:sz w:val="20"/>
          <w:shd w:val="clear" w:color="auto" w:fill="B9B9FF"/>
        </w:rPr>
      </w:pPr>
      <w:r>
        <w:rPr>
          <w:rFonts w:ascii="Arial" w:eastAsia="Arial" w:hAnsi="Arial" w:cs="Arial"/>
          <w:b/>
          <w:sz w:val="20"/>
          <w:shd w:val="clear" w:color="auto" w:fill="B9B9FF"/>
        </w:rPr>
        <w:t>MODELO DE PROCURAÇÃO</w:t>
      </w:r>
    </w:p>
    <w:p w:rsidR="001D3D7B" w:rsidRDefault="001D3D7B">
      <w:pPr>
        <w:suppressAutoHyphens/>
        <w:spacing w:after="0" w:line="240" w:lineRule="auto"/>
        <w:rPr>
          <w:rFonts w:ascii="Arial" w:eastAsia="Arial" w:hAnsi="Arial" w:cs="Arial"/>
          <w:b/>
          <w:sz w:val="18"/>
        </w:rPr>
      </w:pPr>
    </w:p>
    <w:p w:rsidR="001D3D7B" w:rsidRDefault="001D3D7B">
      <w:pPr>
        <w:suppressAutoHyphens/>
        <w:spacing w:after="0" w:line="240" w:lineRule="auto"/>
        <w:jc w:val="center"/>
        <w:rPr>
          <w:rFonts w:ascii="Arial" w:eastAsia="Arial" w:hAnsi="Arial" w:cs="Arial"/>
          <w:b/>
          <w:i/>
          <w:sz w:val="20"/>
        </w:rPr>
      </w:pPr>
    </w:p>
    <w:p w:rsidR="001D3D7B" w:rsidRDefault="001D3D7B">
      <w:pPr>
        <w:suppressAutoHyphens/>
        <w:spacing w:after="0" w:line="240" w:lineRule="auto"/>
        <w:jc w:val="center"/>
        <w:rPr>
          <w:rFonts w:ascii="Arial" w:eastAsia="Arial" w:hAnsi="Arial" w:cs="Arial"/>
          <w:b/>
          <w:sz w:val="20"/>
        </w:rPr>
      </w:pPr>
    </w:p>
    <w:p w:rsidR="001D3D7B" w:rsidRDefault="001D3D7B">
      <w:pPr>
        <w:suppressAutoHyphens/>
        <w:spacing w:after="0" w:line="240" w:lineRule="auto"/>
        <w:jc w:val="center"/>
        <w:rPr>
          <w:rFonts w:ascii="Arial" w:eastAsia="Arial" w:hAnsi="Arial" w:cs="Arial"/>
          <w:b/>
          <w:sz w:val="20"/>
        </w:rPr>
      </w:pPr>
    </w:p>
    <w:p w:rsidR="001D3D7B" w:rsidRDefault="001D3D7B">
      <w:pPr>
        <w:suppressAutoHyphens/>
        <w:spacing w:after="0" w:line="240" w:lineRule="auto"/>
        <w:jc w:val="center"/>
        <w:rPr>
          <w:rFonts w:ascii="Arial" w:eastAsia="Arial" w:hAnsi="Arial" w:cs="Arial"/>
          <w:b/>
          <w:sz w:val="20"/>
        </w:rPr>
      </w:pPr>
    </w:p>
    <w:p w:rsidR="001D3D7B" w:rsidRDefault="001323AF">
      <w:pPr>
        <w:suppressAutoHyphens/>
        <w:spacing w:after="0" w:line="240" w:lineRule="auto"/>
        <w:jc w:val="center"/>
        <w:rPr>
          <w:rFonts w:ascii="Arial" w:eastAsia="Arial" w:hAnsi="Arial" w:cs="Arial"/>
          <w:b/>
          <w:spacing w:val="80"/>
          <w:sz w:val="28"/>
        </w:rPr>
      </w:pPr>
      <w:r>
        <w:rPr>
          <w:rFonts w:ascii="Arial" w:eastAsia="Arial" w:hAnsi="Arial" w:cs="Arial"/>
          <w:b/>
          <w:spacing w:val="80"/>
          <w:sz w:val="28"/>
        </w:rPr>
        <w:t>P R O C U R A Ç Ã O</w:t>
      </w:r>
    </w:p>
    <w:p w:rsidR="001D3D7B" w:rsidRDefault="001D3D7B">
      <w:pPr>
        <w:suppressAutoHyphens/>
        <w:spacing w:after="0" w:line="240" w:lineRule="auto"/>
        <w:rPr>
          <w:rFonts w:ascii="Arial" w:eastAsia="Arial" w:hAnsi="Arial" w:cs="Arial"/>
          <w:b/>
          <w:sz w:val="28"/>
        </w:rPr>
      </w:pPr>
    </w:p>
    <w:p w:rsidR="001D3D7B" w:rsidRDefault="001D3D7B">
      <w:pPr>
        <w:suppressAutoHyphens/>
        <w:spacing w:after="0" w:line="240" w:lineRule="auto"/>
        <w:rPr>
          <w:rFonts w:ascii="Arial" w:eastAsia="Arial" w:hAnsi="Arial" w:cs="Arial"/>
          <w:sz w:val="20"/>
        </w:rPr>
      </w:pPr>
    </w:p>
    <w:p w:rsidR="001D3D7B" w:rsidRDefault="001D3D7B">
      <w:pPr>
        <w:suppressAutoHyphens/>
        <w:spacing w:after="0" w:line="240" w:lineRule="auto"/>
        <w:rPr>
          <w:rFonts w:ascii="Arial" w:eastAsia="Arial" w:hAnsi="Arial" w:cs="Arial"/>
          <w:sz w:val="20"/>
        </w:rPr>
      </w:pPr>
    </w:p>
    <w:p w:rsidR="001D3D7B" w:rsidRDefault="001D3D7B">
      <w:pPr>
        <w:suppressAutoHyphens/>
        <w:spacing w:after="0" w:line="240" w:lineRule="auto"/>
        <w:rPr>
          <w:rFonts w:ascii="Arial" w:eastAsia="Arial" w:hAnsi="Arial" w:cs="Arial"/>
          <w:sz w:val="20"/>
        </w:rPr>
      </w:pPr>
    </w:p>
    <w:p w:rsidR="001D3D7B" w:rsidRDefault="001D3D7B">
      <w:pPr>
        <w:suppressAutoHyphens/>
        <w:spacing w:after="0" w:line="360" w:lineRule="auto"/>
        <w:ind w:firstLine="284"/>
        <w:jc w:val="both"/>
        <w:rPr>
          <w:rFonts w:ascii="Arial" w:eastAsia="Arial" w:hAnsi="Arial" w:cs="Arial"/>
          <w:sz w:val="20"/>
        </w:rPr>
      </w:pPr>
    </w:p>
    <w:p w:rsidR="001D3D7B" w:rsidRDefault="001323A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360" w:lineRule="auto"/>
        <w:ind w:right="-1" w:firstLine="284"/>
        <w:jc w:val="both"/>
        <w:rPr>
          <w:rFonts w:ascii="Arial" w:eastAsia="Arial" w:hAnsi="Arial" w:cs="Arial"/>
          <w:color w:val="1F2326"/>
          <w:sz w:val="20"/>
        </w:rPr>
      </w:pPr>
      <w:r>
        <w:rPr>
          <w:rFonts w:ascii="Arial" w:eastAsia="Arial" w:hAnsi="Arial" w:cs="Arial"/>
          <w:color w:val="1F2326"/>
          <w:sz w:val="20"/>
        </w:rPr>
        <w:t>Eu,_________________________________________________________, _______________</w:t>
      </w:r>
      <w:proofErr w:type="gramStart"/>
      <w:r>
        <w:rPr>
          <w:rFonts w:ascii="Arial" w:eastAsia="Arial" w:hAnsi="Arial" w:cs="Arial"/>
          <w:color w:val="1F2326"/>
          <w:sz w:val="20"/>
        </w:rPr>
        <w:t>(</w:t>
      </w:r>
      <w:proofErr w:type="gramEnd"/>
      <w:r>
        <w:rPr>
          <w:rFonts w:ascii="Arial" w:eastAsia="Arial" w:hAnsi="Arial" w:cs="Arial"/>
          <w:color w:val="1F2326"/>
          <w:sz w:val="20"/>
        </w:rPr>
        <w:t>nacionalidade), __________________(estado civil), ___________________________________(profissão), inscrito no CPF sob o nº _______________________, RG nº _______________________,</w:t>
      </w:r>
      <w:r>
        <w:rPr>
          <w:rFonts w:ascii="Arial" w:eastAsia="Arial" w:hAnsi="Arial" w:cs="Arial"/>
          <w:color w:val="1F2326"/>
          <w:sz w:val="20"/>
        </w:rPr>
        <w:t xml:space="preserve"> residente e domiciliado na __________________________________________________________, nº _____, complemento _______, Bairro _________________________, na cidade de ______________________________/____, CEP _______________________, filho de________________</w:t>
      </w:r>
      <w:r>
        <w:rPr>
          <w:rFonts w:ascii="Arial" w:eastAsia="Arial" w:hAnsi="Arial" w:cs="Arial"/>
          <w:color w:val="1F2326"/>
          <w:sz w:val="20"/>
        </w:rPr>
        <w:t>___________________________________ e de ___________________________________________, e-mail__________________________________________, por este instrumento particular, nomeio e constituo _________________________________________________, _________________</w:t>
      </w:r>
      <w:r>
        <w:rPr>
          <w:rFonts w:ascii="Arial" w:eastAsia="Arial" w:hAnsi="Arial" w:cs="Arial"/>
          <w:color w:val="1F2326"/>
          <w:sz w:val="20"/>
        </w:rPr>
        <w:t>__(nacionalidade), ____________________(estado civil), ___________________(profissão), inscrito no CPF sob o nº _______________________, RG nº ______________________, residente e domiciliado na __________________________________________________________, nº</w:t>
      </w:r>
      <w:r>
        <w:rPr>
          <w:rFonts w:ascii="Arial" w:eastAsia="Arial" w:hAnsi="Arial" w:cs="Arial"/>
          <w:color w:val="1F2326"/>
          <w:sz w:val="20"/>
        </w:rPr>
        <w:t xml:space="preserve"> _____, complemento _______, Bairro ____________________, na cidade de ______________________________/____, CEP _______________________, e-mail________________________________________________, como meu Procurador, com poderes específicos para </w:t>
      </w:r>
      <w:r>
        <w:rPr>
          <w:rFonts w:ascii="Arial" w:eastAsia="Arial" w:hAnsi="Arial" w:cs="Arial"/>
          <w:sz w:val="20"/>
        </w:rPr>
        <w:t xml:space="preserve">entregar Títulos, no </w:t>
      </w:r>
      <w:r>
        <w:rPr>
          <w:rFonts w:ascii="Arial" w:eastAsia="Arial" w:hAnsi="Arial" w:cs="Arial"/>
          <w:b/>
          <w:sz w:val="20"/>
        </w:rPr>
        <w:t xml:space="preserve">Concurso Público nº 001/2017 - Município de </w:t>
      </w:r>
      <w:proofErr w:type="spellStart"/>
      <w:r>
        <w:rPr>
          <w:rFonts w:ascii="Arial" w:eastAsia="Arial" w:hAnsi="Arial" w:cs="Arial"/>
          <w:b/>
          <w:sz w:val="20"/>
        </w:rPr>
        <w:t>Unistalda</w:t>
      </w:r>
      <w:proofErr w:type="spellEnd"/>
      <w:r>
        <w:rPr>
          <w:rFonts w:ascii="Arial" w:eastAsia="Arial" w:hAnsi="Arial" w:cs="Arial"/>
          <w:b/>
          <w:sz w:val="20"/>
        </w:rPr>
        <w:t xml:space="preserve"> - Edital nº 001/2017,</w:t>
      </w:r>
      <w:r>
        <w:rPr>
          <w:rFonts w:ascii="Arial" w:eastAsia="Arial" w:hAnsi="Arial" w:cs="Arial"/>
          <w:color w:val="1F2326"/>
          <w:sz w:val="20"/>
        </w:rPr>
        <w:t xml:space="preserve"> para o cargo de __________________________________________________, realizado pela OBJETIVA CONCURSOS LTDA.</w:t>
      </w:r>
    </w:p>
    <w:p w:rsidR="001D3D7B" w:rsidRDefault="001D3D7B">
      <w:pPr>
        <w:suppressAutoHyphens/>
        <w:spacing w:after="0" w:line="360" w:lineRule="auto"/>
        <w:ind w:firstLine="284"/>
        <w:jc w:val="both"/>
        <w:rPr>
          <w:rFonts w:ascii="Arial" w:eastAsia="Arial" w:hAnsi="Arial" w:cs="Arial"/>
          <w:sz w:val="20"/>
        </w:rPr>
      </w:pPr>
    </w:p>
    <w:p w:rsidR="001D3D7B" w:rsidRDefault="001D3D7B">
      <w:pPr>
        <w:suppressAutoHyphens/>
        <w:spacing w:after="0" w:line="240" w:lineRule="auto"/>
        <w:ind w:firstLine="1701"/>
        <w:rPr>
          <w:rFonts w:ascii="Arial" w:eastAsia="Arial" w:hAnsi="Arial" w:cs="Arial"/>
          <w:sz w:val="20"/>
        </w:rPr>
      </w:pPr>
    </w:p>
    <w:p w:rsidR="001D3D7B" w:rsidRDefault="001D3D7B">
      <w:pPr>
        <w:suppressAutoHyphens/>
        <w:spacing w:after="0" w:line="240" w:lineRule="auto"/>
        <w:ind w:firstLine="1701"/>
        <w:rPr>
          <w:rFonts w:ascii="Arial" w:eastAsia="Arial" w:hAnsi="Arial" w:cs="Arial"/>
          <w:sz w:val="20"/>
        </w:rPr>
      </w:pPr>
    </w:p>
    <w:p w:rsidR="001D3D7B" w:rsidRDefault="001323AF">
      <w:pPr>
        <w:suppressAutoHyphens/>
        <w:spacing w:after="0" w:line="240" w:lineRule="auto"/>
        <w:jc w:val="center"/>
        <w:rPr>
          <w:rFonts w:ascii="Arial" w:eastAsia="Arial" w:hAnsi="Arial" w:cs="Arial"/>
          <w:sz w:val="20"/>
        </w:rPr>
      </w:pPr>
      <w:r>
        <w:rPr>
          <w:rFonts w:ascii="Arial" w:eastAsia="Arial" w:hAnsi="Arial" w:cs="Arial"/>
          <w:sz w:val="20"/>
        </w:rPr>
        <w:t>Município de ___________________________________</w:t>
      </w:r>
      <w:r>
        <w:rPr>
          <w:rFonts w:ascii="Arial" w:eastAsia="Arial" w:hAnsi="Arial" w:cs="Arial"/>
          <w:sz w:val="20"/>
        </w:rPr>
        <w:t xml:space="preserve">_, _____ de _________________ </w:t>
      </w:r>
      <w:proofErr w:type="spellStart"/>
      <w:r>
        <w:rPr>
          <w:rFonts w:ascii="Arial" w:eastAsia="Arial" w:hAnsi="Arial" w:cs="Arial"/>
          <w:sz w:val="20"/>
        </w:rPr>
        <w:t>de</w:t>
      </w:r>
      <w:proofErr w:type="spellEnd"/>
      <w:r>
        <w:rPr>
          <w:rFonts w:ascii="Arial" w:eastAsia="Arial" w:hAnsi="Arial" w:cs="Arial"/>
          <w:sz w:val="20"/>
        </w:rPr>
        <w:t xml:space="preserve"> 20__.</w:t>
      </w:r>
    </w:p>
    <w:p w:rsidR="001D3D7B" w:rsidRDefault="001D3D7B">
      <w:pPr>
        <w:suppressAutoHyphens/>
        <w:spacing w:after="0" w:line="240" w:lineRule="auto"/>
        <w:rPr>
          <w:rFonts w:ascii="Arial" w:eastAsia="Arial" w:hAnsi="Arial" w:cs="Arial"/>
          <w:sz w:val="20"/>
        </w:rPr>
      </w:pPr>
    </w:p>
    <w:p w:rsidR="001D3D7B" w:rsidRDefault="001D3D7B">
      <w:pPr>
        <w:suppressAutoHyphens/>
        <w:spacing w:after="0" w:line="240" w:lineRule="auto"/>
        <w:ind w:firstLine="1701"/>
        <w:jc w:val="center"/>
        <w:rPr>
          <w:rFonts w:ascii="Arial" w:eastAsia="Arial" w:hAnsi="Arial" w:cs="Arial"/>
          <w:sz w:val="20"/>
        </w:rPr>
      </w:pPr>
    </w:p>
    <w:p w:rsidR="001D3D7B" w:rsidRDefault="001D3D7B">
      <w:pPr>
        <w:suppressAutoHyphens/>
        <w:spacing w:after="0" w:line="240" w:lineRule="auto"/>
        <w:ind w:firstLine="1701"/>
        <w:jc w:val="center"/>
        <w:rPr>
          <w:rFonts w:ascii="Arial" w:eastAsia="Arial" w:hAnsi="Arial" w:cs="Arial"/>
          <w:sz w:val="20"/>
        </w:rPr>
      </w:pPr>
    </w:p>
    <w:p w:rsidR="001D3D7B" w:rsidRDefault="001D3D7B">
      <w:pPr>
        <w:suppressAutoHyphens/>
        <w:spacing w:after="0" w:line="240" w:lineRule="auto"/>
        <w:ind w:firstLine="1701"/>
        <w:jc w:val="center"/>
        <w:rPr>
          <w:rFonts w:ascii="Arial" w:eastAsia="Arial" w:hAnsi="Arial" w:cs="Arial"/>
          <w:sz w:val="20"/>
        </w:rPr>
      </w:pPr>
    </w:p>
    <w:p w:rsidR="001D3D7B" w:rsidRDefault="001D3D7B">
      <w:pPr>
        <w:suppressAutoHyphens/>
        <w:spacing w:after="0" w:line="240" w:lineRule="auto"/>
        <w:ind w:firstLine="1701"/>
        <w:jc w:val="center"/>
        <w:rPr>
          <w:rFonts w:ascii="Arial" w:eastAsia="Arial" w:hAnsi="Arial" w:cs="Arial"/>
          <w:sz w:val="20"/>
        </w:rPr>
      </w:pPr>
    </w:p>
    <w:p w:rsidR="001D3D7B" w:rsidRDefault="001D3D7B">
      <w:pPr>
        <w:suppressAutoHyphens/>
        <w:spacing w:after="0" w:line="240" w:lineRule="auto"/>
        <w:ind w:firstLine="1701"/>
        <w:jc w:val="center"/>
        <w:rPr>
          <w:rFonts w:ascii="Arial" w:eastAsia="Arial" w:hAnsi="Arial" w:cs="Arial"/>
          <w:sz w:val="20"/>
        </w:rPr>
      </w:pPr>
    </w:p>
    <w:p w:rsidR="001D3D7B" w:rsidRDefault="001D3D7B">
      <w:pPr>
        <w:suppressAutoHyphens/>
        <w:spacing w:after="0" w:line="240" w:lineRule="auto"/>
        <w:ind w:firstLine="1701"/>
        <w:jc w:val="center"/>
        <w:rPr>
          <w:rFonts w:ascii="Arial" w:eastAsia="Arial" w:hAnsi="Arial" w:cs="Arial"/>
          <w:sz w:val="20"/>
        </w:rPr>
      </w:pPr>
    </w:p>
    <w:p w:rsidR="001D3D7B" w:rsidRDefault="001D3D7B">
      <w:pPr>
        <w:suppressAutoHyphens/>
        <w:spacing w:after="0" w:line="240" w:lineRule="auto"/>
        <w:ind w:firstLine="1701"/>
        <w:jc w:val="center"/>
        <w:rPr>
          <w:rFonts w:ascii="Arial" w:eastAsia="Arial" w:hAnsi="Arial" w:cs="Arial"/>
          <w:sz w:val="20"/>
        </w:rPr>
      </w:pPr>
    </w:p>
    <w:p w:rsidR="001D3D7B" w:rsidRDefault="001D3D7B">
      <w:pPr>
        <w:suppressAutoHyphens/>
        <w:spacing w:after="0" w:line="240" w:lineRule="auto"/>
        <w:ind w:firstLine="1701"/>
        <w:jc w:val="center"/>
        <w:rPr>
          <w:rFonts w:ascii="Arial" w:eastAsia="Arial" w:hAnsi="Arial" w:cs="Arial"/>
          <w:sz w:val="20"/>
        </w:rPr>
      </w:pPr>
    </w:p>
    <w:p w:rsidR="001D3D7B" w:rsidRDefault="001323AF">
      <w:pPr>
        <w:suppressAutoHyphens/>
        <w:spacing w:after="0" w:line="240" w:lineRule="auto"/>
        <w:jc w:val="center"/>
        <w:rPr>
          <w:rFonts w:ascii="Arial" w:eastAsia="Arial" w:hAnsi="Arial" w:cs="Arial"/>
          <w:sz w:val="20"/>
        </w:rPr>
      </w:pPr>
      <w:r>
        <w:rPr>
          <w:rFonts w:ascii="Arial" w:eastAsia="Arial" w:hAnsi="Arial" w:cs="Arial"/>
          <w:sz w:val="20"/>
        </w:rPr>
        <w:t>_______________________________________</w:t>
      </w:r>
    </w:p>
    <w:p w:rsidR="001D3D7B" w:rsidRDefault="001323AF">
      <w:pPr>
        <w:suppressAutoHyphens/>
        <w:spacing w:after="0" w:line="240" w:lineRule="auto"/>
        <w:jc w:val="center"/>
        <w:rPr>
          <w:rFonts w:ascii="Arial" w:eastAsia="Arial" w:hAnsi="Arial" w:cs="Arial"/>
          <w:sz w:val="20"/>
        </w:rPr>
      </w:pPr>
      <w:r>
        <w:rPr>
          <w:rFonts w:ascii="Arial" w:eastAsia="Arial" w:hAnsi="Arial" w:cs="Arial"/>
          <w:sz w:val="20"/>
        </w:rPr>
        <w:t>Assinatura do candidato</w:t>
      </w:r>
    </w:p>
    <w:p w:rsidR="001D3D7B" w:rsidRDefault="001323AF">
      <w:pPr>
        <w:suppressAutoHyphens/>
        <w:spacing w:after="0" w:line="240" w:lineRule="auto"/>
        <w:jc w:val="center"/>
        <w:rPr>
          <w:rFonts w:ascii="Arial" w:eastAsia="Arial" w:hAnsi="Arial" w:cs="Arial"/>
          <w:sz w:val="20"/>
        </w:rPr>
      </w:pPr>
      <w:r>
        <w:rPr>
          <w:rFonts w:ascii="Arial" w:eastAsia="Arial" w:hAnsi="Arial" w:cs="Arial"/>
          <w:sz w:val="20"/>
        </w:rPr>
        <w:t xml:space="preserve"> </w:t>
      </w:r>
    </w:p>
    <w:p w:rsidR="001D3D7B" w:rsidRDefault="001D3D7B">
      <w:pPr>
        <w:suppressAutoHyphens/>
        <w:spacing w:after="0" w:line="240" w:lineRule="auto"/>
        <w:jc w:val="center"/>
        <w:rPr>
          <w:rFonts w:ascii="Arial" w:eastAsia="Arial" w:hAnsi="Arial" w:cs="Arial"/>
          <w:sz w:val="20"/>
        </w:rPr>
      </w:pPr>
    </w:p>
    <w:sectPr w:rsidR="001D3D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5B29"/>
    <w:multiLevelType w:val="multilevel"/>
    <w:tmpl w:val="20F47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2B6A6E"/>
    <w:multiLevelType w:val="multilevel"/>
    <w:tmpl w:val="A1FE2B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087D92"/>
    <w:multiLevelType w:val="multilevel"/>
    <w:tmpl w:val="434E79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3B1264"/>
    <w:multiLevelType w:val="multilevel"/>
    <w:tmpl w:val="62A82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5F75DA"/>
    <w:multiLevelType w:val="multilevel"/>
    <w:tmpl w:val="DA245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223B41"/>
    <w:multiLevelType w:val="multilevel"/>
    <w:tmpl w:val="BAEC5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014ACF"/>
    <w:multiLevelType w:val="multilevel"/>
    <w:tmpl w:val="626407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6C5578"/>
    <w:multiLevelType w:val="multilevel"/>
    <w:tmpl w:val="6E4E1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3A734A"/>
    <w:multiLevelType w:val="multilevel"/>
    <w:tmpl w:val="658E8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7617C3"/>
    <w:multiLevelType w:val="multilevel"/>
    <w:tmpl w:val="998C3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060A9F"/>
    <w:multiLevelType w:val="multilevel"/>
    <w:tmpl w:val="4ABEB3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6A1B86"/>
    <w:multiLevelType w:val="multilevel"/>
    <w:tmpl w:val="23166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9A3AF5"/>
    <w:multiLevelType w:val="multilevel"/>
    <w:tmpl w:val="0540A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7173B2"/>
    <w:multiLevelType w:val="multilevel"/>
    <w:tmpl w:val="A5F2C2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FF73C6"/>
    <w:multiLevelType w:val="multilevel"/>
    <w:tmpl w:val="7AD6E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900759"/>
    <w:multiLevelType w:val="multilevel"/>
    <w:tmpl w:val="062653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EE0BDF"/>
    <w:multiLevelType w:val="multilevel"/>
    <w:tmpl w:val="2EA25D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DD22A6"/>
    <w:multiLevelType w:val="multilevel"/>
    <w:tmpl w:val="C5780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8762D6"/>
    <w:multiLevelType w:val="multilevel"/>
    <w:tmpl w:val="E9E44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B96989"/>
    <w:multiLevelType w:val="multilevel"/>
    <w:tmpl w:val="E8709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2834CF"/>
    <w:multiLevelType w:val="multilevel"/>
    <w:tmpl w:val="2B8ACC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025E98"/>
    <w:multiLevelType w:val="multilevel"/>
    <w:tmpl w:val="8F0AE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61683F"/>
    <w:multiLevelType w:val="multilevel"/>
    <w:tmpl w:val="EB8A99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C77B50"/>
    <w:multiLevelType w:val="multilevel"/>
    <w:tmpl w:val="EE4EB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333D21"/>
    <w:multiLevelType w:val="multilevel"/>
    <w:tmpl w:val="D99021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CC7F63"/>
    <w:multiLevelType w:val="multilevel"/>
    <w:tmpl w:val="7FA8C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6603B4"/>
    <w:multiLevelType w:val="multilevel"/>
    <w:tmpl w:val="6EEE1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703704"/>
    <w:multiLevelType w:val="multilevel"/>
    <w:tmpl w:val="9F32A7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D13058"/>
    <w:multiLevelType w:val="multilevel"/>
    <w:tmpl w:val="9F8663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444BA7"/>
    <w:multiLevelType w:val="multilevel"/>
    <w:tmpl w:val="F1D63F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53108A"/>
    <w:multiLevelType w:val="multilevel"/>
    <w:tmpl w:val="7E10A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114008"/>
    <w:multiLevelType w:val="multilevel"/>
    <w:tmpl w:val="5B24DB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902411"/>
    <w:multiLevelType w:val="multilevel"/>
    <w:tmpl w:val="9F447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A836CA"/>
    <w:multiLevelType w:val="multilevel"/>
    <w:tmpl w:val="511A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DB6A1B"/>
    <w:multiLevelType w:val="multilevel"/>
    <w:tmpl w:val="DA428F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175B81"/>
    <w:multiLevelType w:val="multilevel"/>
    <w:tmpl w:val="4C7CA9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E7369A"/>
    <w:multiLevelType w:val="multilevel"/>
    <w:tmpl w:val="06CAD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EC6D8E"/>
    <w:multiLevelType w:val="multilevel"/>
    <w:tmpl w:val="71FADD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356DAC"/>
    <w:multiLevelType w:val="multilevel"/>
    <w:tmpl w:val="44967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9670BA"/>
    <w:multiLevelType w:val="multilevel"/>
    <w:tmpl w:val="B2A888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DE3C64"/>
    <w:multiLevelType w:val="multilevel"/>
    <w:tmpl w:val="0450F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00C4017"/>
    <w:multiLevelType w:val="multilevel"/>
    <w:tmpl w:val="E7E4A1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4A0AE3"/>
    <w:multiLevelType w:val="multilevel"/>
    <w:tmpl w:val="D62608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0780555"/>
    <w:multiLevelType w:val="multilevel"/>
    <w:tmpl w:val="7CBA81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108154C"/>
    <w:multiLevelType w:val="multilevel"/>
    <w:tmpl w:val="6DA81F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1786B3D"/>
    <w:multiLevelType w:val="multilevel"/>
    <w:tmpl w:val="879625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1CD0D48"/>
    <w:multiLevelType w:val="multilevel"/>
    <w:tmpl w:val="6CAA34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2253542"/>
    <w:multiLevelType w:val="multilevel"/>
    <w:tmpl w:val="B4605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54F22E9"/>
    <w:multiLevelType w:val="multilevel"/>
    <w:tmpl w:val="1F9E3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57B4957"/>
    <w:multiLevelType w:val="multilevel"/>
    <w:tmpl w:val="7FB47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97604F0"/>
    <w:multiLevelType w:val="multilevel"/>
    <w:tmpl w:val="364C6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BEC5C3C"/>
    <w:multiLevelType w:val="multilevel"/>
    <w:tmpl w:val="85A0B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0"/>
  </w:num>
  <w:num w:numId="3">
    <w:abstractNumId w:val="17"/>
  </w:num>
  <w:num w:numId="4">
    <w:abstractNumId w:val="22"/>
  </w:num>
  <w:num w:numId="5">
    <w:abstractNumId w:val="32"/>
  </w:num>
  <w:num w:numId="6">
    <w:abstractNumId w:val="31"/>
  </w:num>
  <w:num w:numId="7">
    <w:abstractNumId w:val="4"/>
  </w:num>
  <w:num w:numId="8">
    <w:abstractNumId w:val="3"/>
  </w:num>
  <w:num w:numId="9">
    <w:abstractNumId w:val="51"/>
  </w:num>
  <w:num w:numId="10">
    <w:abstractNumId w:val="30"/>
  </w:num>
  <w:num w:numId="11">
    <w:abstractNumId w:val="10"/>
  </w:num>
  <w:num w:numId="12">
    <w:abstractNumId w:val="11"/>
  </w:num>
  <w:num w:numId="13">
    <w:abstractNumId w:val="28"/>
  </w:num>
  <w:num w:numId="14">
    <w:abstractNumId w:val="0"/>
  </w:num>
  <w:num w:numId="15">
    <w:abstractNumId w:val="27"/>
  </w:num>
  <w:num w:numId="16">
    <w:abstractNumId w:val="19"/>
  </w:num>
  <w:num w:numId="17">
    <w:abstractNumId w:val="33"/>
  </w:num>
  <w:num w:numId="18">
    <w:abstractNumId w:val="5"/>
  </w:num>
  <w:num w:numId="19">
    <w:abstractNumId w:val="13"/>
  </w:num>
  <w:num w:numId="20">
    <w:abstractNumId w:val="47"/>
  </w:num>
  <w:num w:numId="21">
    <w:abstractNumId w:val="39"/>
  </w:num>
  <w:num w:numId="22">
    <w:abstractNumId w:val="26"/>
  </w:num>
  <w:num w:numId="23">
    <w:abstractNumId w:val="23"/>
  </w:num>
  <w:num w:numId="24">
    <w:abstractNumId w:val="35"/>
  </w:num>
  <w:num w:numId="25">
    <w:abstractNumId w:val="41"/>
  </w:num>
  <w:num w:numId="26">
    <w:abstractNumId w:val="36"/>
  </w:num>
  <w:num w:numId="27">
    <w:abstractNumId w:val="1"/>
  </w:num>
  <w:num w:numId="28">
    <w:abstractNumId w:val="44"/>
  </w:num>
  <w:num w:numId="29">
    <w:abstractNumId w:val="29"/>
  </w:num>
  <w:num w:numId="30">
    <w:abstractNumId w:val="6"/>
  </w:num>
  <w:num w:numId="31">
    <w:abstractNumId w:val="16"/>
  </w:num>
  <w:num w:numId="32">
    <w:abstractNumId w:val="2"/>
  </w:num>
  <w:num w:numId="33">
    <w:abstractNumId w:val="40"/>
  </w:num>
  <w:num w:numId="34">
    <w:abstractNumId w:val="18"/>
  </w:num>
  <w:num w:numId="35">
    <w:abstractNumId w:val="42"/>
  </w:num>
  <w:num w:numId="36">
    <w:abstractNumId w:val="43"/>
  </w:num>
  <w:num w:numId="37">
    <w:abstractNumId w:val="15"/>
  </w:num>
  <w:num w:numId="38">
    <w:abstractNumId w:val="9"/>
  </w:num>
  <w:num w:numId="39">
    <w:abstractNumId w:val="8"/>
  </w:num>
  <w:num w:numId="40">
    <w:abstractNumId w:val="38"/>
  </w:num>
  <w:num w:numId="41">
    <w:abstractNumId w:val="7"/>
  </w:num>
  <w:num w:numId="42">
    <w:abstractNumId w:val="25"/>
  </w:num>
  <w:num w:numId="43">
    <w:abstractNumId w:val="34"/>
  </w:num>
  <w:num w:numId="44">
    <w:abstractNumId w:val="45"/>
  </w:num>
  <w:num w:numId="45">
    <w:abstractNumId w:val="12"/>
  </w:num>
  <w:num w:numId="46">
    <w:abstractNumId w:val="48"/>
  </w:num>
  <w:num w:numId="47">
    <w:abstractNumId w:val="14"/>
  </w:num>
  <w:num w:numId="48">
    <w:abstractNumId w:val="49"/>
  </w:num>
  <w:num w:numId="49">
    <w:abstractNumId w:val="37"/>
  </w:num>
  <w:num w:numId="50">
    <w:abstractNumId w:val="21"/>
  </w:num>
  <w:num w:numId="51">
    <w:abstractNumId w:val="50"/>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D3D7B"/>
    <w:rsid w:val="001323AF"/>
    <w:rsid w:val="001D3D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bjetivas.com.br/" TargetMode="External"/><Relationship Id="rId13" Type="http://schemas.openxmlformats.org/officeDocument/2006/relationships/hyperlink" Target="http://www.objetivas.com.b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nistalda.rs.gov.br/" TargetMode="External"/><Relationship Id="rId12" Type="http://schemas.openxmlformats.org/officeDocument/2006/relationships/hyperlink" Target="http://www.unistalda.rs.gov.br/" TargetMode="External"/><Relationship Id="rId17" Type="http://schemas.openxmlformats.org/officeDocument/2006/relationships/hyperlink" Target="http://www.ceed.rs.gov.br/inicial" TargetMode="External"/><Relationship Id="rId2" Type="http://schemas.openxmlformats.org/officeDocument/2006/relationships/styles" Target="styles.xml"/><Relationship Id="rId16" Type="http://schemas.openxmlformats.org/officeDocument/2006/relationships/hyperlink" Target="http://cartilha.cert.br/" TargetMode="External"/><Relationship Id="rId1" Type="http://schemas.openxmlformats.org/officeDocument/2006/relationships/numbering" Target="numbering.xml"/><Relationship Id="rId6" Type="http://schemas.openxmlformats.org/officeDocument/2006/relationships/hyperlink" Target="http://www.objetivas.com.br/" TargetMode="External"/><Relationship Id="rId11" Type="http://schemas.openxmlformats.org/officeDocument/2006/relationships/hyperlink" Target="http://www.objetivas.com.br/" TargetMode="External"/><Relationship Id="rId5" Type="http://schemas.openxmlformats.org/officeDocument/2006/relationships/webSettings" Target="webSettings.xml"/><Relationship Id="rId15" Type="http://schemas.openxmlformats.org/officeDocument/2006/relationships/hyperlink" Target="http://www.objetivas.com.br/" TargetMode="External"/><Relationship Id="rId10" Type="http://schemas.openxmlformats.org/officeDocument/2006/relationships/hyperlink" Target="http://www.unistalda.rs.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bjetivas.com.br/" TargetMode="External"/><Relationship Id="rId14" Type="http://schemas.openxmlformats.org/officeDocument/2006/relationships/hyperlink" Target="http://www.objetivas.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28243</Words>
  <Characters>152517</Characters>
  <Application>Microsoft Office Word</Application>
  <DocSecurity>0</DocSecurity>
  <Lines>1270</Lines>
  <Paragraphs>360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LUCIA AROCHA</cp:lastModifiedBy>
  <cp:revision>2</cp:revision>
  <dcterms:created xsi:type="dcterms:W3CDTF">2017-01-30T15:07:00Z</dcterms:created>
  <dcterms:modified xsi:type="dcterms:W3CDTF">2017-01-30T15:07:00Z</dcterms:modified>
</cp:coreProperties>
</file>